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032" w:rsidRPr="00A235D6" w:rsidRDefault="00B15032" w:rsidP="00C61679">
      <w:pPr>
        <w:spacing w:after="0"/>
        <w:jc w:val="center"/>
        <w:rPr>
          <w:rFonts w:ascii="Arial" w:eastAsia="PMingLiU" w:hAnsi="Arial" w:cs="Arial"/>
          <w:b/>
          <w:sz w:val="16"/>
          <w:szCs w:val="16"/>
        </w:rPr>
      </w:pPr>
      <w:r w:rsidRPr="009037A3">
        <w:rPr>
          <w:rFonts w:ascii="Arial" w:hAnsi="Arial" w:cs="Arial"/>
          <w:b/>
          <w:caps/>
          <w:sz w:val="16"/>
          <w:szCs w:val="16"/>
        </w:rPr>
        <w:t>СВЕТИЛЬНИКИ</w:t>
      </w:r>
      <w:r w:rsidR="004A385E" w:rsidRPr="009037A3">
        <w:rPr>
          <w:rFonts w:ascii="Arial" w:hAnsi="Arial" w:cs="Arial"/>
          <w:b/>
          <w:caps/>
          <w:sz w:val="16"/>
          <w:szCs w:val="16"/>
        </w:rPr>
        <w:t xml:space="preserve"> ОБЩЕГО НАЗНАЧЕНИЯ</w:t>
      </w:r>
      <w:r w:rsidR="00A46F71">
        <w:rPr>
          <w:rFonts w:ascii="Arial" w:hAnsi="Arial" w:cs="Arial"/>
          <w:b/>
          <w:caps/>
          <w:sz w:val="16"/>
          <w:szCs w:val="16"/>
        </w:rPr>
        <w:t xml:space="preserve"> трековые</w:t>
      </w:r>
      <w:r w:rsidR="009037A3" w:rsidRPr="009037A3">
        <w:rPr>
          <w:rFonts w:ascii="Arial" w:hAnsi="Arial" w:cs="Arial"/>
          <w:b/>
          <w:caps/>
          <w:sz w:val="16"/>
          <w:szCs w:val="16"/>
        </w:rPr>
        <w:t>,</w:t>
      </w:r>
      <w:r w:rsidRPr="009037A3">
        <w:rPr>
          <w:rFonts w:ascii="Arial" w:hAnsi="Arial" w:cs="Arial"/>
          <w:b/>
          <w:caps/>
          <w:sz w:val="16"/>
          <w:szCs w:val="16"/>
        </w:rPr>
        <w:t xml:space="preserve"> </w:t>
      </w:r>
      <w:r w:rsidR="005765D1" w:rsidRPr="009037A3">
        <w:rPr>
          <w:rFonts w:ascii="Arial" w:hAnsi="Arial" w:cs="Arial"/>
          <w:b/>
          <w:caps/>
          <w:sz w:val="16"/>
          <w:szCs w:val="16"/>
        </w:rPr>
        <w:t>ТМ «</w:t>
      </w:r>
      <w:r w:rsidR="005765D1" w:rsidRPr="009037A3">
        <w:rPr>
          <w:rFonts w:ascii="Arial" w:hAnsi="Arial" w:cs="Arial"/>
          <w:b/>
          <w:caps/>
          <w:sz w:val="16"/>
          <w:szCs w:val="16"/>
          <w:lang w:val="en-US"/>
        </w:rPr>
        <w:t>FERON</w:t>
      </w:r>
      <w:r w:rsidR="005765D1" w:rsidRPr="009037A3">
        <w:rPr>
          <w:rFonts w:ascii="Arial" w:hAnsi="Arial" w:cs="Arial"/>
          <w:b/>
          <w:caps/>
          <w:sz w:val="16"/>
          <w:szCs w:val="16"/>
        </w:rPr>
        <w:t>»</w:t>
      </w:r>
      <w:r w:rsidR="009037A3" w:rsidRPr="009037A3">
        <w:rPr>
          <w:rFonts w:ascii="Arial" w:hAnsi="Arial" w:cs="Arial"/>
          <w:b/>
          <w:caps/>
          <w:sz w:val="16"/>
          <w:szCs w:val="16"/>
        </w:rPr>
        <w:t>,</w:t>
      </w:r>
      <w:r w:rsidR="001C4846" w:rsidRPr="009037A3">
        <w:rPr>
          <w:rFonts w:ascii="Arial" w:hAnsi="Arial" w:cs="Arial"/>
          <w:b/>
          <w:caps/>
          <w:sz w:val="16"/>
          <w:szCs w:val="16"/>
        </w:rPr>
        <w:t xml:space="preserve"> СЕРИИ</w:t>
      </w:r>
      <w:r w:rsidR="005765D1" w:rsidRPr="009037A3">
        <w:rPr>
          <w:rFonts w:ascii="Arial" w:hAnsi="Arial" w:cs="Arial"/>
          <w:b/>
          <w:caps/>
          <w:sz w:val="16"/>
          <w:szCs w:val="16"/>
        </w:rPr>
        <w:t xml:space="preserve"> </w:t>
      </w:r>
      <w:r w:rsidR="00C61679" w:rsidRPr="009037A3">
        <w:rPr>
          <w:rFonts w:ascii="Arial" w:eastAsia="PMingLiU" w:hAnsi="Arial" w:cs="Arial"/>
          <w:b/>
          <w:sz w:val="16"/>
          <w:szCs w:val="16"/>
          <w:lang w:val="en-US"/>
        </w:rPr>
        <w:t>AL</w:t>
      </w:r>
    </w:p>
    <w:p w:rsidR="00C63327" w:rsidRPr="00A235D6" w:rsidRDefault="00C63327" w:rsidP="00C61679">
      <w:pPr>
        <w:spacing w:after="0"/>
        <w:jc w:val="center"/>
        <w:rPr>
          <w:rFonts w:ascii="Arial" w:eastAsia="PMingLiU" w:hAnsi="Arial" w:cs="Arial"/>
          <w:b/>
          <w:sz w:val="16"/>
          <w:szCs w:val="16"/>
        </w:rPr>
      </w:pPr>
      <w:r>
        <w:rPr>
          <w:rFonts w:ascii="Arial" w:eastAsia="PMingLiU" w:hAnsi="Arial" w:cs="Arial"/>
          <w:b/>
          <w:sz w:val="16"/>
          <w:szCs w:val="16"/>
        </w:rPr>
        <w:t>МОДЕЛ</w:t>
      </w:r>
      <w:r w:rsidR="00A235D6">
        <w:rPr>
          <w:rFonts w:ascii="Arial" w:eastAsia="PMingLiU" w:hAnsi="Arial" w:cs="Arial"/>
          <w:b/>
          <w:sz w:val="16"/>
          <w:szCs w:val="16"/>
        </w:rPr>
        <w:t>И:</w:t>
      </w:r>
      <w:r>
        <w:rPr>
          <w:rFonts w:ascii="Arial" w:eastAsia="PMingLiU" w:hAnsi="Arial" w:cs="Arial"/>
          <w:b/>
          <w:sz w:val="16"/>
          <w:szCs w:val="16"/>
        </w:rPr>
        <w:t xml:space="preserve"> </w:t>
      </w:r>
      <w:r>
        <w:rPr>
          <w:rFonts w:ascii="Arial" w:eastAsia="PMingLiU" w:hAnsi="Arial" w:cs="Arial"/>
          <w:b/>
          <w:sz w:val="16"/>
          <w:szCs w:val="16"/>
          <w:lang w:val="en-US"/>
        </w:rPr>
        <w:t>AL</w:t>
      </w:r>
      <w:r w:rsidRPr="00A235D6">
        <w:rPr>
          <w:rFonts w:ascii="Arial" w:eastAsia="PMingLiU" w:hAnsi="Arial" w:cs="Arial"/>
          <w:b/>
          <w:sz w:val="16"/>
          <w:szCs w:val="16"/>
        </w:rPr>
        <w:t>1</w:t>
      </w:r>
      <w:r w:rsidR="00A235D6">
        <w:rPr>
          <w:rFonts w:ascii="Arial" w:eastAsia="PMingLiU" w:hAnsi="Arial" w:cs="Arial"/>
          <w:b/>
          <w:sz w:val="16"/>
          <w:szCs w:val="16"/>
        </w:rPr>
        <w:t xml:space="preserve">96, </w:t>
      </w:r>
      <w:r w:rsidR="00A235D6">
        <w:rPr>
          <w:rFonts w:ascii="Arial" w:eastAsia="PMingLiU" w:hAnsi="Arial" w:cs="Arial"/>
          <w:b/>
          <w:sz w:val="16"/>
          <w:szCs w:val="16"/>
          <w:lang w:val="en-US"/>
        </w:rPr>
        <w:t>AL</w:t>
      </w:r>
      <w:r w:rsidR="00A235D6" w:rsidRPr="00CC6743">
        <w:rPr>
          <w:rFonts w:ascii="Arial" w:eastAsia="PMingLiU" w:hAnsi="Arial" w:cs="Arial"/>
          <w:b/>
          <w:sz w:val="16"/>
          <w:szCs w:val="16"/>
        </w:rPr>
        <w:t>197</w:t>
      </w:r>
    </w:p>
    <w:p w:rsidR="00B42CFF" w:rsidRPr="009037A3" w:rsidRDefault="00B42CFF" w:rsidP="00C61679">
      <w:pPr>
        <w:spacing w:after="0" w:line="240" w:lineRule="auto"/>
        <w:jc w:val="center"/>
        <w:rPr>
          <w:rFonts w:ascii="Arial" w:hAnsi="Arial" w:cs="Arial"/>
          <w:b/>
          <w:sz w:val="16"/>
          <w:szCs w:val="16"/>
        </w:rPr>
      </w:pPr>
      <w:r w:rsidRPr="009037A3">
        <w:rPr>
          <w:rFonts w:ascii="Arial" w:hAnsi="Arial" w:cs="Arial"/>
          <w:b/>
          <w:sz w:val="16"/>
          <w:szCs w:val="16"/>
        </w:rPr>
        <w:t>Инструкция по эксплуатации</w:t>
      </w:r>
      <w:r w:rsidR="00C61679" w:rsidRPr="009037A3">
        <w:rPr>
          <w:rFonts w:ascii="Arial" w:hAnsi="Arial" w:cs="Arial"/>
          <w:b/>
          <w:sz w:val="16"/>
          <w:szCs w:val="16"/>
        </w:rPr>
        <w:t xml:space="preserve"> и технический паспорт</w:t>
      </w:r>
    </w:p>
    <w:p w:rsidR="00B42CFF" w:rsidRPr="009037A3" w:rsidRDefault="00B42CFF" w:rsidP="00C61679">
      <w:pPr>
        <w:pStyle w:val="a3"/>
        <w:numPr>
          <w:ilvl w:val="0"/>
          <w:numId w:val="1"/>
        </w:numPr>
        <w:spacing w:after="0"/>
        <w:rPr>
          <w:rFonts w:ascii="Arial" w:hAnsi="Arial" w:cs="Arial"/>
          <w:b/>
          <w:sz w:val="16"/>
          <w:szCs w:val="16"/>
        </w:rPr>
      </w:pPr>
      <w:r w:rsidRPr="009037A3">
        <w:rPr>
          <w:rFonts w:ascii="Arial" w:hAnsi="Arial" w:cs="Arial"/>
          <w:b/>
          <w:sz w:val="16"/>
          <w:szCs w:val="16"/>
        </w:rPr>
        <w:t>Описание</w:t>
      </w:r>
    </w:p>
    <w:p w:rsidR="00B42CFF" w:rsidRPr="009037A3" w:rsidRDefault="00B42CFF"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Светильник</w:t>
      </w:r>
      <w:r w:rsidR="0039170B" w:rsidRPr="009037A3">
        <w:rPr>
          <w:rFonts w:ascii="Arial" w:hAnsi="Arial" w:cs="Arial"/>
          <w:sz w:val="16"/>
          <w:szCs w:val="16"/>
        </w:rPr>
        <w:t>и</w:t>
      </w:r>
      <w:r w:rsidRPr="009037A3">
        <w:rPr>
          <w:rFonts w:ascii="Arial" w:hAnsi="Arial" w:cs="Arial"/>
          <w:sz w:val="16"/>
          <w:szCs w:val="16"/>
        </w:rPr>
        <w:t xml:space="preserve"> предназначен</w:t>
      </w:r>
      <w:r w:rsidR="0039170B" w:rsidRPr="009037A3">
        <w:rPr>
          <w:rFonts w:ascii="Arial" w:hAnsi="Arial" w:cs="Arial"/>
          <w:sz w:val="16"/>
          <w:szCs w:val="16"/>
        </w:rPr>
        <w:t>ы</w:t>
      </w:r>
      <w:r w:rsidRPr="009037A3">
        <w:rPr>
          <w:rFonts w:ascii="Arial" w:hAnsi="Arial" w:cs="Arial"/>
          <w:sz w:val="16"/>
          <w:szCs w:val="16"/>
        </w:rPr>
        <w:t xml:space="preserve"> для</w:t>
      </w:r>
      <w:r w:rsidR="005D0FC8" w:rsidRPr="009037A3">
        <w:rPr>
          <w:rFonts w:ascii="Arial" w:hAnsi="Arial" w:cs="Arial"/>
          <w:sz w:val="16"/>
          <w:szCs w:val="16"/>
        </w:rPr>
        <w:t xml:space="preserve"> общего и акцентного</w:t>
      </w:r>
      <w:r w:rsidRPr="009037A3">
        <w:rPr>
          <w:rFonts w:ascii="Arial" w:hAnsi="Arial" w:cs="Arial"/>
          <w:sz w:val="16"/>
          <w:szCs w:val="16"/>
        </w:rPr>
        <w:t xml:space="preserve"> освещения </w:t>
      </w:r>
      <w:r w:rsidR="00B544C8" w:rsidRPr="009037A3">
        <w:rPr>
          <w:rFonts w:ascii="Arial" w:hAnsi="Arial" w:cs="Arial"/>
          <w:sz w:val="16"/>
          <w:szCs w:val="16"/>
        </w:rPr>
        <w:t>жилых</w:t>
      </w:r>
      <w:r w:rsidR="008474EB" w:rsidRPr="009037A3">
        <w:rPr>
          <w:rFonts w:ascii="Arial" w:hAnsi="Arial" w:cs="Arial"/>
          <w:sz w:val="16"/>
          <w:szCs w:val="16"/>
        </w:rPr>
        <w:t xml:space="preserve"> и общественных</w:t>
      </w:r>
      <w:r w:rsidR="00B15032" w:rsidRPr="009037A3">
        <w:rPr>
          <w:rFonts w:ascii="Arial" w:hAnsi="Arial" w:cs="Arial"/>
          <w:sz w:val="16"/>
          <w:szCs w:val="16"/>
        </w:rPr>
        <w:t xml:space="preserve"> помещений, гости</w:t>
      </w:r>
      <w:r w:rsidR="005D0FC8" w:rsidRPr="009037A3">
        <w:rPr>
          <w:rFonts w:ascii="Arial" w:hAnsi="Arial" w:cs="Arial"/>
          <w:sz w:val="16"/>
          <w:szCs w:val="16"/>
        </w:rPr>
        <w:t>н</w:t>
      </w:r>
      <w:r w:rsidR="00B15032" w:rsidRPr="009037A3">
        <w:rPr>
          <w:rFonts w:ascii="Arial" w:hAnsi="Arial" w:cs="Arial"/>
          <w:sz w:val="16"/>
          <w:szCs w:val="16"/>
        </w:rPr>
        <w:t>ых, интерьеров</w:t>
      </w:r>
      <w:r w:rsidR="00187F76" w:rsidRPr="009037A3">
        <w:rPr>
          <w:rFonts w:ascii="Arial" w:hAnsi="Arial" w:cs="Arial"/>
          <w:sz w:val="16"/>
          <w:szCs w:val="16"/>
        </w:rPr>
        <w:t>.</w:t>
      </w:r>
      <w:r w:rsidR="00B15032" w:rsidRPr="009037A3">
        <w:rPr>
          <w:rFonts w:ascii="Arial" w:hAnsi="Arial" w:cs="Arial"/>
          <w:sz w:val="16"/>
          <w:szCs w:val="16"/>
        </w:rPr>
        <w:t xml:space="preserve"> </w:t>
      </w:r>
    </w:p>
    <w:p w:rsidR="00B15032" w:rsidRPr="009037A3" w:rsidRDefault="00C36D07" w:rsidP="00C61679">
      <w:pPr>
        <w:pStyle w:val="a3"/>
        <w:numPr>
          <w:ilvl w:val="0"/>
          <w:numId w:val="2"/>
        </w:numPr>
        <w:spacing w:after="0"/>
        <w:jc w:val="both"/>
        <w:rPr>
          <w:rFonts w:ascii="Arial" w:hAnsi="Arial" w:cs="Arial"/>
          <w:sz w:val="16"/>
          <w:szCs w:val="16"/>
        </w:rPr>
      </w:pPr>
      <w:r w:rsidRPr="00056975">
        <w:rPr>
          <w:rFonts w:ascii="Arial" w:hAnsi="Arial" w:cs="Arial"/>
          <w:sz w:val="16"/>
          <w:szCs w:val="16"/>
        </w:rPr>
        <w:t>Возможность изменять длину подвеса позволяет регулировать монтажную высоту светильника для выбора его оптимального положения.</w:t>
      </w:r>
    </w:p>
    <w:p w:rsidR="00687DE8" w:rsidRPr="009037A3" w:rsidRDefault="00687DE8"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Светильники предназначены для использования только внутри помещений.</w:t>
      </w:r>
    </w:p>
    <w:p w:rsidR="00AE36B8" w:rsidRPr="009037A3" w:rsidRDefault="00C36D07" w:rsidP="00C61679">
      <w:pPr>
        <w:pStyle w:val="a3"/>
        <w:numPr>
          <w:ilvl w:val="0"/>
          <w:numId w:val="2"/>
        </w:numPr>
        <w:spacing w:after="0"/>
        <w:jc w:val="both"/>
        <w:rPr>
          <w:rFonts w:ascii="Arial" w:hAnsi="Arial" w:cs="Arial"/>
          <w:sz w:val="16"/>
          <w:szCs w:val="16"/>
        </w:rPr>
      </w:pPr>
      <w:r w:rsidRPr="00056975">
        <w:rPr>
          <w:rFonts w:ascii="Arial" w:hAnsi="Arial" w:cs="Arial"/>
          <w:sz w:val="16"/>
          <w:szCs w:val="16"/>
        </w:rPr>
        <w:t>Светильник предназначен для работы в сети переменного тока с номинальным напряжением 230В/50Гц. Качество электроэнергии должно соответствовать требованиям ГОСТ Р 32144-2013.</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Технические характеристики</w:t>
      </w:r>
      <w:r w:rsidR="00C61679" w:rsidRPr="009037A3">
        <w:rPr>
          <w:rFonts w:ascii="Arial" w:hAnsi="Arial" w:cs="Arial"/>
          <w:b/>
          <w:sz w:val="16"/>
          <w:szCs w:val="16"/>
        </w:rPr>
        <w:t>*</w:t>
      </w:r>
      <w:r w:rsidRPr="009037A3">
        <w:rPr>
          <w:rFonts w:ascii="Arial" w:hAnsi="Arial" w:cs="Arial"/>
          <w:b/>
          <w:sz w:val="16"/>
          <w:szCs w:val="16"/>
        </w:rPr>
        <w:t>:</w:t>
      </w:r>
    </w:p>
    <w:tbl>
      <w:tblPr>
        <w:tblStyle w:val="a4"/>
        <w:tblW w:w="5000" w:type="pct"/>
        <w:jc w:val="center"/>
        <w:tblLook w:val="04A0" w:firstRow="1" w:lastRow="0" w:firstColumn="1" w:lastColumn="0" w:noHBand="0" w:noVBand="1"/>
      </w:tblPr>
      <w:tblGrid>
        <w:gridCol w:w="6804"/>
        <w:gridCol w:w="1826"/>
        <w:gridCol w:w="1826"/>
      </w:tblGrid>
      <w:tr w:rsidR="00A235D6" w:rsidRPr="00056975" w:rsidTr="00A235D6">
        <w:trPr>
          <w:trHeight w:val="184"/>
          <w:jc w:val="center"/>
        </w:trPr>
        <w:tc>
          <w:tcPr>
            <w:tcW w:w="3254" w:type="pct"/>
            <w:vAlign w:val="center"/>
          </w:tcPr>
          <w:p w:rsidR="00A235D6" w:rsidRPr="00056975" w:rsidRDefault="00A235D6" w:rsidP="00BB16EA">
            <w:pPr>
              <w:rPr>
                <w:rFonts w:ascii="Arial" w:hAnsi="Arial" w:cs="Arial"/>
                <w:sz w:val="16"/>
                <w:szCs w:val="16"/>
              </w:rPr>
            </w:pPr>
            <w:r w:rsidRPr="00056975">
              <w:rPr>
                <w:rFonts w:ascii="Arial" w:hAnsi="Arial" w:cs="Arial"/>
                <w:sz w:val="16"/>
                <w:szCs w:val="16"/>
              </w:rPr>
              <w:t>Модель</w:t>
            </w:r>
          </w:p>
        </w:tc>
        <w:tc>
          <w:tcPr>
            <w:tcW w:w="873" w:type="pct"/>
            <w:vAlign w:val="center"/>
          </w:tcPr>
          <w:p w:rsidR="00A235D6" w:rsidRPr="00056975" w:rsidRDefault="00A235D6" w:rsidP="00BB16EA">
            <w:pPr>
              <w:jc w:val="center"/>
              <w:rPr>
                <w:rFonts w:ascii="Arial" w:hAnsi="Arial" w:cs="Arial"/>
                <w:sz w:val="16"/>
                <w:szCs w:val="16"/>
                <w:lang w:val="en-US"/>
              </w:rPr>
            </w:pPr>
            <w:r>
              <w:rPr>
                <w:rFonts w:ascii="Arial" w:hAnsi="Arial" w:cs="Arial"/>
                <w:sz w:val="16"/>
                <w:szCs w:val="16"/>
                <w:lang w:val="en-US"/>
              </w:rPr>
              <w:t>AL196</w:t>
            </w:r>
          </w:p>
        </w:tc>
        <w:tc>
          <w:tcPr>
            <w:tcW w:w="873" w:type="pct"/>
            <w:vAlign w:val="center"/>
          </w:tcPr>
          <w:p w:rsidR="00A235D6" w:rsidRPr="00056975" w:rsidRDefault="00A235D6" w:rsidP="00BB16EA">
            <w:pPr>
              <w:jc w:val="center"/>
              <w:rPr>
                <w:rFonts w:ascii="Arial" w:hAnsi="Arial" w:cs="Arial"/>
                <w:sz w:val="16"/>
                <w:szCs w:val="16"/>
                <w:lang w:val="en-US"/>
              </w:rPr>
            </w:pPr>
            <w:r>
              <w:rPr>
                <w:rFonts w:ascii="Arial" w:hAnsi="Arial" w:cs="Arial"/>
                <w:sz w:val="16"/>
                <w:szCs w:val="16"/>
                <w:lang w:val="en-US"/>
              </w:rPr>
              <w:t>AL197</w:t>
            </w:r>
          </w:p>
        </w:tc>
      </w:tr>
      <w:tr w:rsidR="00A235D6" w:rsidRPr="00056975" w:rsidTr="00A235D6">
        <w:trPr>
          <w:trHeight w:val="184"/>
          <w:jc w:val="center"/>
        </w:trPr>
        <w:tc>
          <w:tcPr>
            <w:tcW w:w="3254" w:type="pct"/>
            <w:vAlign w:val="center"/>
          </w:tcPr>
          <w:p w:rsidR="00A235D6" w:rsidRPr="00056975" w:rsidRDefault="00A235D6" w:rsidP="00BB16EA">
            <w:pPr>
              <w:rPr>
                <w:rFonts w:ascii="Arial" w:hAnsi="Arial" w:cs="Arial"/>
                <w:sz w:val="16"/>
                <w:szCs w:val="16"/>
              </w:rPr>
            </w:pPr>
            <w:r w:rsidRPr="009037A3">
              <w:rPr>
                <w:rFonts w:ascii="Arial" w:hAnsi="Arial" w:cs="Arial"/>
                <w:sz w:val="16"/>
                <w:szCs w:val="16"/>
              </w:rPr>
              <w:t>Тип подключаемого источника света</w:t>
            </w:r>
          </w:p>
        </w:tc>
        <w:tc>
          <w:tcPr>
            <w:tcW w:w="873" w:type="pct"/>
            <w:vAlign w:val="center"/>
          </w:tcPr>
          <w:p w:rsidR="00A235D6" w:rsidRPr="00056975" w:rsidRDefault="00A235D6" w:rsidP="00BB16EA">
            <w:pPr>
              <w:jc w:val="center"/>
              <w:rPr>
                <w:rFonts w:ascii="Arial" w:hAnsi="Arial" w:cs="Arial"/>
                <w:sz w:val="16"/>
                <w:szCs w:val="16"/>
              </w:rPr>
            </w:pPr>
            <w:r w:rsidRPr="009037A3">
              <w:rPr>
                <w:rFonts w:ascii="Arial" w:hAnsi="Arial" w:cs="Arial"/>
                <w:sz w:val="16"/>
                <w:szCs w:val="16"/>
                <w:lang w:val="en-US"/>
              </w:rPr>
              <w:t>MR16</w:t>
            </w:r>
          </w:p>
        </w:tc>
        <w:tc>
          <w:tcPr>
            <w:tcW w:w="873" w:type="pct"/>
            <w:vAlign w:val="center"/>
          </w:tcPr>
          <w:p w:rsidR="00A235D6" w:rsidRPr="00056975" w:rsidRDefault="00A235D6" w:rsidP="00BB16EA">
            <w:pPr>
              <w:jc w:val="center"/>
              <w:rPr>
                <w:rFonts w:ascii="Arial" w:hAnsi="Arial" w:cs="Arial"/>
                <w:sz w:val="16"/>
                <w:szCs w:val="16"/>
              </w:rPr>
            </w:pPr>
            <w:r w:rsidRPr="009037A3">
              <w:rPr>
                <w:rFonts w:ascii="Arial" w:hAnsi="Arial" w:cs="Arial"/>
                <w:sz w:val="16"/>
                <w:szCs w:val="16"/>
                <w:lang w:val="en-US"/>
              </w:rPr>
              <w:t>C35, C37, G45, A50, A55, A60</w:t>
            </w:r>
          </w:p>
        </w:tc>
      </w:tr>
      <w:tr w:rsidR="00A235D6" w:rsidRPr="00056975" w:rsidTr="00A235D6">
        <w:trPr>
          <w:trHeight w:val="184"/>
          <w:jc w:val="center"/>
        </w:trPr>
        <w:tc>
          <w:tcPr>
            <w:tcW w:w="3254" w:type="pct"/>
            <w:vAlign w:val="center"/>
          </w:tcPr>
          <w:p w:rsidR="00A235D6" w:rsidRPr="009037A3" w:rsidRDefault="00A235D6" w:rsidP="00BB16EA">
            <w:pPr>
              <w:rPr>
                <w:rFonts w:ascii="Arial" w:hAnsi="Arial" w:cs="Arial"/>
                <w:sz w:val="16"/>
                <w:szCs w:val="16"/>
              </w:rPr>
            </w:pPr>
            <w:r>
              <w:rPr>
                <w:rFonts w:ascii="Arial" w:hAnsi="Arial" w:cs="Arial"/>
                <w:sz w:val="16"/>
                <w:szCs w:val="16"/>
              </w:rPr>
              <w:t>П</w:t>
            </w:r>
            <w:r w:rsidRPr="009037A3">
              <w:rPr>
                <w:rFonts w:ascii="Arial" w:hAnsi="Arial" w:cs="Arial"/>
                <w:sz w:val="16"/>
                <w:szCs w:val="16"/>
              </w:rPr>
              <w:t>атрон</w:t>
            </w:r>
          </w:p>
        </w:tc>
        <w:tc>
          <w:tcPr>
            <w:tcW w:w="873" w:type="pct"/>
            <w:vAlign w:val="center"/>
          </w:tcPr>
          <w:p w:rsidR="00A235D6" w:rsidRPr="00A235D6" w:rsidRDefault="00A235D6" w:rsidP="00BB16EA">
            <w:pPr>
              <w:jc w:val="center"/>
              <w:rPr>
                <w:rFonts w:ascii="Arial" w:hAnsi="Arial" w:cs="Arial"/>
                <w:sz w:val="16"/>
                <w:szCs w:val="16"/>
                <w:lang w:val="en-US"/>
              </w:rPr>
            </w:pPr>
            <w:r>
              <w:rPr>
                <w:rFonts w:ascii="Arial" w:hAnsi="Arial" w:cs="Arial"/>
                <w:sz w:val="16"/>
                <w:szCs w:val="16"/>
                <w:lang w:val="en-US"/>
              </w:rPr>
              <w:t>GU10</w:t>
            </w:r>
          </w:p>
        </w:tc>
        <w:tc>
          <w:tcPr>
            <w:tcW w:w="873" w:type="pct"/>
            <w:vAlign w:val="center"/>
          </w:tcPr>
          <w:p w:rsidR="00A235D6" w:rsidRPr="00A235D6" w:rsidRDefault="00A235D6" w:rsidP="00BB16EA">
            <w:pPr>
              <w:jc w:val="center"/>
              <w:rPr>
                <w:rFonts w:ascii="Arial" w:hAnsi="Arial" w:cs="Arial"/>
                <w:sz w:val="16"/>
                <w:szCs w:val="16"/>
                <w:lang w:val="en-US"/>
              </w:rPr>
            </w:pPr>
            <w:r>
              <w:rPr>
                <w:rFonts w:ascii="Arial" w:hAnsi="Arial" w:cs="Arial"/>
                <w:sz w:val="16"/>
                <w:szCs w:val="16"/>
                <w:lang w:val="en-US"/>
              </w:rPr>
              <w:t>E27</w:t>
            </w:r>
          </w:p>
        </w:tc>
      </w:tr>
      <w:tr w:rsidR="00231B92" w:rsidRPr="00056975" w:rsidTr="00A235D6">
        <w:trPr>
          <w:trHeight w:val="184"/>
          <w:jc w:val="center"/>
        </w:trPr>
        <w:tc>
          <w:tcPr>
            <w:tcW w:w="3254" w:type="pct"/>
            <w:vAlign w:val="center"/>
          </w:tcPr>
          <w:p w:rsidR="00231B92" w:rsidRDefault="00231B92" w:rsidP="00BB16EA">
            <w:pPr>
              <w:rPr>
                <w:rFonts w:ascii="Arial" w:hAnsi="Arial" w:cs="Arial"/>
                <w:sz w:val="16"/>
                <w:szCs w:val="16"/>
              </w:rPr>
            </w:pPr>
            <w:r>
              <w:rPr>
                <w:rFonts w:ascii="Arial" w:hAnsi="Arial" w:cs="Arial"/>
                <w:sz w:val="16"/>
                <w:szCs w:val="16"/>
              </w:rPr>
              <w:t>Тип лампы</w:t>
            </w:r>
          </w:p>
        </w:tc>
        <w:tc>
          <w:tcPr>
            <w:tcW w:w="873" w:type="pct"/>
            <w:vAlign w:val="center"/>
          </w:tcPr>
          <w:p w:rsidR="00231B92" w:rsidRPr="00231B92" w:rsidRDefault="00231B92" w:rsidP="00BB16EA">
            <w:pPr>
              <w:jc w:val="center"/>
              <w:rPr>
                <w:rFonts w:ascii="Arial" w:hAnsi="Arial" w:cs="Arial"/>
                <w:sz w:val="16"/>
                <w:szCs w:val="16"/>
              </w:rPr>
            </w:pPr>
            <w:r>
              <w:rPr>
                <w:rFonts w:ascii="Arial" w:hAnsi="Arial" w:cs="Arial"/>
                <w:sz w:val="16"/>
                <w:szCs w:val="16"/>
              </w:rPr>
              <w:t>Светодиодная</w:t>
            </w:r>
          </w:p>
        </w:tc>
        <w:tc>
          <w:tcPr>
            <w:tcW w:w="873" w:type="pct"/>
            <w:vAlign w:val="center"/>
          </w:tcPr>
          <w:p w:rsidR="00231B92" w:rsidRPr="00231B92" w:rsidRDefault="00231B92" w:rsidP="00231B92">
            <w:pPr>
              <w:jc w:val="center"/>
              <w:rPr>
                <w:rFonts w:ascii="Arial" w:hAnsi="Arial" w:cs="Arial"/>
                <w:sz w:val="16"/>
                <w:szCs w:val="16"/>
              </w:rPr>
            </w:pPr>
            <w:r>
              <w:rPr>
                <w:rFonts w:ascii="Arial" w:hAnsi="Arial" w:cs="Arial"/>
                <w:sz w:val="16"/>
                <w:szCs w:val="16"/>
              </w:rPr>
              <w:t>Светодиодная, энергосберегающая, галогенная</w:t>
            </w:r>
            <w:bookmarkStart w:id="0" w:name="_GoBack"/>
            <w:bookmarkEnd w:id="0"/>
          </w:p>
        </w:tc>
      </w:tr>
      <w:tr w:rsidR="00A235D6" w:rsidRPr="00056975" w:rsidTr="00A235D6">
        <w:trPr>
          <w:trHeight w:val="184"/>
          <w:jc w:val="center"/>
        </w:trPr>
        <w:tc>
          <w:tcPr>
            <w:tcW w:w="3254" w:type="pct"/>
            <w:vAlign w:val="center"/>
          </w:tcPr>
          <w:p w:rsidR="00A235D6" w:rsidRDefault="00A235D6" w:rsidP="00BB16EA">
            <w:pPr>
              <w:rPr>
                <w:rFonts w:ascii="Arial" w:hAnsi="Arial" w:cs="Arial"/>
                <w:sz w:val="16"/>
                <w:szCs w:val="16"/>
              </w:rPr>
            </w:pPr>
            <w:r>
              <w:rPr>
                <w:rFonts w:ascii="Arial" w:hAnsi="Arial" w:cs="Arial"/>
                <w:sz w:val="16"/>
                <w:szCs w:val="16"/>
              </w:rPr>
              <w:t>Н</w:t>
            </w:r>
            <w:r w:rsidRPr="009037A3">
              <w:rPr>
                <w:rFonts w:ascii="Arial" w:hAnsi="Arial" w:cs="Arial"/>
                <w:sz w:val="16"/>
                <w:szCs w:val="16"/>
              </w:rPr>
              <w:t>апряжение питания лампы</w:t>
            </w:r>
            <w:r w:rsidRPr="005F788A">
              <w:rPr>
                <w:rFonts w:ascii="Arial" w:hAnsi="Arial" w:cs="Arial"/>
                <w:sz w:val="16"/>
                <w:szCs w:val="16"/>
              </w:rPr>
              <w:t>/</w:t>
            </w:r>
            <w:r>
              <w:rPr>
                <w:rFonts w:ascii="Arial" w:hAnsi="Arial" w:cs="Arial"/>
                <w:sz w:val="16"/>
                <w:szCs w:val="16"/>
              </w:rPr>
              <w:t>частота сети</w:t>
            </w:r>
          </w:p>
        </w:tc>
        <w:tc>
          <w:tcPr>
            <w:tcW w:w="1746" w:type="pct"/>
            <w:gridSpan w:val="2"/>
            <w:vAlign w:val="center"/>
          </w:tcPr>
          <w:p w:rsidR="00A235D6" w:rsidRPr="00056975" w:rsidRDefault="00A235D6" w:rsidP="00BB16EA">
            <w:pPr>
              <w:jc w:val="center"/>
              <w:rPr>
                <w:rFonts w:ascii="Arial" w:hAnsi="Arial" w:cs="Arial"/>
                <w:sz w:val="16"/>
                <w:szCs w:val="16"/>
              </w:rPr>
            </w:pPr>
            <w:r w:rsidRPr="009037A3">
              <w:rPr>
                <w:rFonts w:ascii="Arial" w:hAnsi="Arial" w:cs="Arial"/>
                <w:sz w:val="16"/>
                <w:szCs w:val="16"/>
                <w:lang w:val="en-US"/>
              </w:rPr>
              <w:t>230</w:t>
            </w:r>
            <w:r w:rsidRPr="009037A3">
              <w:rPr>
                <w:rFonts w:ascii="Arial" w:hAnsi="Arial" w:cs="Arial"/>
                <w:sz w:val="16"/>
                <w:szCs w:val="16"/>
              </w:rPr>
              <w:t>В</w:t>
            </w:r>
            <w:r w:rsidRPr="009037A3">
              <w:rPr>
                <w:rFonts w:ascii="Arial" w:hAnsi="Arial" w:cs="Arial"/>
                <w:sz w:val="16"/>
                <w:szCs w:val="16"/>
                <w:lang w:val="en-US"/>
              </w:rPr>
              <w:t>/50</w:t>
            </w:r>
            <w:r w:rsidRPr="009037A3">
              <w:rPr>
                <w:rFonts w:ascii="Arial" w:hAnsi="Arial" w:cs="Arial"/>
                <w:sz w:val="16"/>
                <w:szCs w:val="16"/>
              </w:rPr>
              <w:t>Гц</w:t>
            </w:r>
          </w:p>
        </w:tc>
      </w:tr>
      <w:tr w:rsidR="00231B92" w:rsidRPr="00056975" w:rsidTr="00231B92">
        <w:trPr>
          <w:trHeight w:val="184"/>
          <w:jc w:val="center"/>
        </w:trPr>
        <w:tc>
          <w:tcPr>
            <w:tcW w:w="3254" w:type="pct"/>
            <w:vAlign w:val="center"/>
          </w:tcPr>
          <w:p w:rsidR="00231B92" w:rsidRPr="00056975" w:rsidRDefault="00231B92" w:rsidP="00BB16EA">
            <w:pPr>
              <w:rPr>
                <w:rFonts w:ascii="Arial" w:hAnsi="Arial" w:cs="Arial"/>
                <w:sz w:val="16"/>
                <w:szCs w:val="16"/>
              </w:rPr>
            </w:pPr>
            <w:r w:rsidRPr="009037A3">
              <w:rPr>
                <w:rFonts w:ascii="Arial" w:hAnsi="Arial" w:cs="Arial"/>
                <w:sz w:val="16"/>
                <w:szCs w:val="16"/>
              </w:rPr>
              <w:t>Максимально допустимая мощность лампы</w:t>
            </w:r>
          </w:p>
        </w:tc>
        <w:tc>
          <w:tcPr>
            <w:tcW w:w="873" w:type="pct"/>
            <w:vAlign w:val="center"/>
          </w:tcPr>
          <w:p w:rsidR="00231B92" w:rsidRPr="00C63327" w:rsidRDefault="00231B92" w:rsidP="00BB16EA">
            <w:pPr>
              <w:jc w:val="center"/>
              <w:rPr>
                <w:rFonts w:ascii="Arial" w:hAnsi="Arial" w:cs="Arial"/>
                <w:sz w:val="16"/>
                <w:szCs w:val="16"/>
              </w:rPr>
            </w:pPr>
            <w:r>
              <w:rPr>
                <w:rFonts w:ascii="Arial" w:hAnsi="Arial" w:cs="Arial"/>
                <w:sz w:val="16"/>
                <w:szCs w:val="16"/>
              </w:rPr>
              <w:t>15Вт</w:t>
            </w:r>
          </w:p>
        </w:tc>
        <w:tc>
          <w:tcPr>
            <w:tcW w:w="873" w:type="pct"/>
            <w:vAlign w:val="center"/>
          </w:tcPr>
          <w:p w:rsidR="00231B92" w:rsidRPr="00231B92" w:rsidRDefault="00231B92" w:rsidP="00BB16EA">
            <w:pPr>
              <w:jc w:val="center"/>
              <w:rPr>
                <w:rFonts w:ascii="Arial" w:hAnsi="Arial" w:cs="Arial"/>
                <w:sz w:val="16"/>
                <w:szCs w:val="16"/>
              </w:rPr>
            </w:pPr>
            <w:r>
              <w:rPr>
                <w:rFonts w:ascii="Arial" w:hAnsi="Arial" w:cs="Arial"/>
                <w:sz w:val="16"/>
                <w:szCs w:val="16"/>
                <w:lang w:val="en-US"/>
              </w:rPr>
              <w:t>50</w:t>
            </w:r>
            <w:r>
              <w:rPr>
                <w:rFonts w:ascii="Arial" w:hAnsi="Arial" w:cs="Arial"/>
                <w:sz w:val="16"/>
                <w:szCs w:val="16"/>
              </w:rPr>
              <w:t>Вт</w:t>
            </w:r>
          </w:p>
        </w:tc>
      </w:tr>
      <w:tr w:rsidR="00A235D6" w:rsidRPr="00056975" w:rsidTr="00A235D6">
        <w:trPr>
          <w:jc w:val="center"/>
        </w:trPr>
        <w:tc>
          <w:tcPr>
            <w:tcW w:w="3254" w:type="pct"/>
            <w:vAlign w:val="center"/>
          </w:tcPr>
          <w:p w:rsidR="00A235D6" w:rsidRPr="009037A3" w:rsidRDefault="00A235D6" w:rsidP="00A235D6">
            <w:pPr>
              <w:rPr>
                <w:rFonts w:ascii="Arial" w:hAnsi="Arial" w:cs="Arial"/>
                <w:sz w:val="16"/>
                <w:szCs w:val="16"/>
              </w:rPr>
            </w:pPr>
            <w:r w:rsidRPr="009037A3">
              <w:rPr>
                <w:rFonts w:ascii="Arial" w:hAnsi="Arial" w:cs="Arial"/>
                <w:sz w:val="16"/>
                <w:szCs w:val="16"/>
              </w:rPr>
              <w:t>Габаритные размеры, мм</w:t>
            </w:r>
          </w:p>
        </w:tc>
        <w:tc>
          <w:tcPr>
            <w:tcW w:w="1746" w:type="pct"/>
            <w:gridSpan w:val="2"/>
            <w:vAlign w:val="center"/>
          </w:tcPr>
          <w:p w:rsidR="00A235D6" w:rsidRPr="009037A3" w:rsidRDefault="00A235D6" w:rsidP="00A235D6">
            <w:pPr>
              <w:jc w:val="center"/>
              <w:rPr>
                <w:rFonts w:ascii="Arial" w:hAnsi="Arial" w:cs="Arial"/>
                <w:sz w:val="16"/>
                <w:szCs w:val="16"/>
              </w:rPr>
            </w:pPr>
            <w:r w:rsidRPr="009037A3">
              <w:rPr>
                <w:rFonts w:ascii="Arial" w:hAnsi="Arial" w:cs="Arial"/>
                <w:sz w:val="16"/>
                <w:szCs w:val="16"/>
              </w:rPr>
              <w:t>См. на упаковке</w:t>
            </w:r>
          </w:p>
        </w:tc>
      </w:tr>
      <w:tr w:rsidR="00A235D6" w:rsidRPr="00056975" w:rsidTr="00A235D6">
        <w:trPr>
          <w:jc w:val="center"/>
        </w:trPr>
        <w:tc>
          <w:tcPr>
            <w:tcW w:w="3254" w:type="pct"/>
            <w:vAlign w:val="center"/>
          </w:tcPr>
          <w:p w:rsidR="00A235D6" w:rsidRPr="00056975" w:rsidRDefault="00A235D6" w:rsidP="00A235D6">
            <w:pPr>
              <w:rPr>
                <w:rFonts w:ascii="Arial" w:hAnsi="Arial" w:cs="Arial"/>
                <w:sz w:val="16"/>
                <w:szCs w:val="16"/>
              </w:rPr>
            </w:pPr>
            <w:r w:rsidRPr="009037A3">
              <w:rPr>
                <w:rFonts w:ascii="Arial" w:hAnsi="Arial" w:cs="Arial"/>
                <w:sz w:val="16"/>
                <w:szCs w:val="16"/>
              </w:rPr>
              <w:t>Встраиваемый размер, мм</w:t>
            </w:r>
          </w:p>
        </w:tc>
        <w:tc>
          <w:tcPr>
            <w:tcW w:w="1746" w:type="pct"/>
            <w:gridSpan w:val="2"/>
            <w:vAlign w:val="center"/>
          </w:tcPr>
          <w:p w:rsidR="00A235D6" w:rsidRPr="009037A3" w:rsidRDefault="00A235D6" w:rsidP="00A235D6">
            <w:pPr>
              <w:jc w:val="center"/>
              <w:rPr>
                <w:rFonts w:ascii="Arial" w:hAnsi="Arial" w:cs="Arial"/>
                <w:sz w:val="16"/>
                <w:szCs w:val="16"/>
              </w:rPr>
            </w:pPr>
            <w:r w:rsidRPr="009037A3">
              <w:rPr>
                <w:rFonts w:ascii="Arial" w:hAnsi="Arial" w:cs="Arial"/>
                <w:sz w:val="16"/>
                <w:szCs w:val="16"/>
              </w:rPr>
              <w:t>См. на упаковке</w:t>
            </w:r>
          </w:p>
        </w:tc>
      </w:tr>
      <w:tr w:rsidR="00A235D6" w:rsidRPr="00056975" w:rsidTr="00A235D6">
        <w:trPr>
          <w:jc w:val="center"/>
        </w:trPr>
        <w:tc>
          <w:tcPr>
            <w:tcW w:w="3254" w:type="pct"/>
            <w:vAlign w:val="center"/>
          </w:tcPr>
          <w:p w:rsidR="00A235D6" w:rsidRPr="009037A3" w:rsidRDefault="00A235D6" w:rsidP="00A235D6">
            <w:pPr>
              <w:rPr>
                <w:rFonts w:ascii="Arial" w:hAnsi="Arial" w:cs="Arial"/>
                <w:sz w:val="16"/>
                <w:szCs w:val="16"/>
              </w:rPr>
            </w:pPr>
            <w:r w:rsidRPr="009037A3">
              <w:rPr>
                <w:rFonts w:ascii="Arial" w:hAnsi="Arial" w:cs="Arial"/>
                <w:sz w:val="16"/>
                <w:szCs w:val="16"/>
              </w:rPr>
              <w:t>Материал корпуса</w:t>
            </w:r>
          </w:p>
        </w:tc>
        <w:tc>
          <w:tcPr>
            <w:tcW w:w="1746" w:type="pct"/>
            <w:gridSpan w:val="2"/>
            <w:vAlign w:val="center"/>
          </w:tcPr>
          <w:p w:rsidR="00A235D6" w:rsidRPr="00C63327" w:rsidRDefault="00A235D6" w:rsidP="00A235D6">
            <w:pPr>
              <w:jc w:val="center"/>
              <w:rPr>
                <w:rFonts w:ascii="Arial" w:hAnsi="Arial" w:cs="Arial"/>
                <w:sz w:val="16"/>
                <w:szCs w:val="16"/>
                <w:lang w:val="en-US"/>
              </w:rPr>
            </w:pPr>
            <w:r>
              <w:rPr>
                <w:rFonts w:ascii="Arial" w:hAnsi="Arial" w:cs="Arial"/>
                <w:sz w:val="16"/>
                <w:szCs w:val="16"/>
              </w:rPr>
              <w:t>Алюминий</w:t>
            </w:r>
          </w:p>
        </w:tc>
      </w:tr>
      <w:tr w:rsidR="00A235D6" w:rsidRPr="00056975" w:rsidTr="00A235D6">
        <w:trPr>
          <w:jc w:val="center"/>
        </w:trPr>
        <w:tc>
          <w:tcPr>
            <w:tcW w:w="3254" w:type="pct"/>
            <w:vAlign w:val="center"/>
          </w:tcPr>
          <w:p w:rsidR="00A235D6" w:rsidRPr="00056975" w:rsidRDefault="00A235D6" w:rsidP="00A235D6">
            <w:pPr>
              <w:rPr>
                <w:rFonts w:ascii="Arial" w:hAnsi="Arial" w:cs="Arial"/>
                <w:sz w:val="16"/>
                <w:szCs w:val="16"/>
                <w:lang w:val="en-US"/>
              </w:rPr>
            </w:pPr>
            <w:r w:rsidRPr="009037A3">
              <w:rPr>
                <w:rFonts w:ascii="Arial" w:hAnsi="Arial" w:cs="Arial"/>
                <w:sz w:val="16"/>
                <w:szCs w:val="16"/>
              </w:rPr>
              <w:t>Цвет корпуса</w:t>
            </w:r>
          </w:p>
        </w:tc>
        <w:tc>
          <w:tcPr>
            <w:tcW w:w="1746" w:type="pct"/>
            <w:gridSpan w:val="2"/>
            <w:vAlign w:val="center"/>
          </w:tcPr>
          <w:p w:rsidR="00A235D6" w:rsidRPr="00056975" w:rsidRDefault="00A235D6" w:rsidP="00A235D6">
            <w:pPr>
              <w:jc w:val="center"/>
              <w:rPr>
                <w:rFonts w:ascii="Arial" w:hAnsi="Arial" w:cs="Arial"/>
                <w:sz w:val="16"/>
                <w:szCs w:val="16"/>
              </w:rPr>
            </w:pPr>
            <w:r w:rsidRPr="009037A3">
              <w:rPr>
                <w:rFonts w:ascii="Arial" w:hAnsi="Arial" w:cs="Arial"/>
                <w:sz w:val="16"/>
                <w:szCs w:val="16"/>
              </w:rPr>
              <w:t>См. на упаковке</w:t>
            </w:r>
          </w:p>
        </w:tc>
      </w:tr>
      <w:tr w:rsidR="00A235D6" w:rsidRPr="00056975" w:rsidTr="00A235D6">
        <w:trPr>
          <w:jc w:val="center"/>
        </w:trPr>
        <w:tc>
          <w:tcPr>
            <w:tcW w:w="3254" w:type="pct"/>
            <w:vAlign w:val="center"/>
          </w:tcPr>
          <w:p w:rsidR="00A235D6" w:rsidRPr="00056975" w:rsidRDefault="00A235D6" w:rsidP="00A235D6">
            <w:pPr>
              <w:rPr>
                <w:rFonts w:ascii="Arial" w:hAnsi="Arial" w:cs="Arial"/>
                <w:sz w:val="16"/>
                <w:szCs w:val="16"/>
              </w:rPr>
            </w:pPr>
            <w:r w:rsidRPr="009037A3">
              <w:rPr>
                <w:rFonts w:ascii="Arial" w:hAnsi="Arial" w:cs="Arial"/>
                <w:sz w:val="16"/>
                <w:szCs w:val="16"/>
              </w:rPr>
              <w:t>Степень защиты от пыли и влаги</w:t>
            </w:r>
          </w:p>
        </w:tc>
        <w:tc>
          <w:tcPr>
            <w:tcW w:w="1746" w:type="pct"/>
            <w:gridSpan w:val="2"/>
            <w:vAlign w:val="center"/>
          </w:tcPr>
          <w:p w:rsidR="00A235D6" w:rsidRPr="00A235D6" w:rsidRDefault="00A235D6" w:rsidP="00A235D6">
            <w:pPr>
              <w:jc w:val="center"/>
              <w:rPr>
                <w:rFonts w:ascii="Arial" w:hAnsi="Arial" w:cs="Arial"/>
                <w:sz w:val="16"/>
                <w:szCs w:val="16"/>
                <w:lang w:val="en-US"/>
              </w:rPr>
            </w:pPr>
            <w:r>
              <w:rPr>
                <w:rFonts w:ascii="Arial" w:hAnsi="Arial" w:cs="Arial"/>
                <w:sz w:val="16"/>
                <w:szCs w:val="16"/>
                <w:lang w:val="en-US"/>
              </w:rPr>
              <w:t>IP20</w:t>
            </w:r>
          </w:p>
        </w:tc>
      </w:tr>
      <w:tr w:rsidR="00A235D6" w:rsidRPr="00056975" w:rsidTr="00A235D6">
        <w:trPr>
          <w:jc w:val="center"/>
        </w:trPr>
        <w:tc>
          <w:tcPr>
            <w:tcW w:w="3254" w:type="pct"/>
            <w:vAlign w:val="center"/>
          </w:tcPr>
          <w:p w:rsidR="00A235D6" w:rsidRPr="009037A3" w:rsidRDefault="00A235D6" w:rsidP="00A235D6">
            <w:pPr>
              <w:rPr>
                <w:rFonts w:ascii="Arial" w:hAnsi="Arial" w:cs="Arial"/>
                <w:sz w:val="16"/>
                <w:szCs w:val="16"/>
              </w:rPr>
            </w:pPr>
            <w:r w:rsidRPr="009037A3">
              <w:rPr>
                <w:rFonts w:ascii="Arial" w:hAnsi="Arial" w:cs="Arial"/>
                <w:sz w:val="16"/>
                <w:szCs w:val="16"/>
              </w:rPr>
              <w:t>Угол поворота в горизонтальной оси</w:t>
            </w:r>
          </w:p>
        </w:tc>
        <w:tc>
          <w:tcPr>
            <w:tcW w:w="1746" w:type="pct"/>
            <w:gridSpan w:val="2"/>
            <w:vAlign w:val="center"/>
          </w:tcPr>
          <w:p w:rsidR="00A235D6" w:rsidRPr="00A235D6" w:rsidRDefault="00A235D6" w:rsidP="00A235D6">
            <w:pPr>
              <w:jc w:val="center"/>
              <w:rPr>
                <w:rFonts w:ascii="Arial" w:hAnsi="Arial" w:cs="Arial"/>
                <w:sz w:val="16"/>
                <w:szCs w:val="16"/>
                <w:lang w:val="en-US"/>
              </w:rPr>
            </w:pPr>
            <w:r>
              <w:rPr>
                <w:rFonts w:ascii="Arial" w:hAnsi="Arial" w:cs="Arial"/>
                <w:sz w:val="16"/>
                <w:szCs w:val="16"/>
                <w:lang w:val="en-US"/>
              </w:rPr>
              <w:t>-</w:t>
            </w:r>
          </w:p>
        </w:tc>
      </w:tr>
      <w:tr w:rsidR="00A235D6" w:rsidRPr="00056975" w:rsidTr="00A235D6">
        <w:trPr>
          <w:jc w:val="center"/>
        </w:trPr>
        <w:tc>
          <w:tcPr>
            <w:tcW w:w="3254" w:type="pct"/>
            <w:vAlign w:val="center"/>
          </w:tcPr>
          <w:p w:rsidR="00A235D6" w:rsidRPr="009037A3" w:rsidRDefault="00A235D6" w:rsidP="00A235D6">
            <w:pPr>
              <w:rPr>
                <w:rFonts w:ascii="Arial" w:hAnsi="Arial" w:cs="Arial"/>
                <w:sz w:val="16"/>
                <w:szCs w:val="16"/>
              </w:rPr>
            </w:pPr>
            <w:r w:rsidRPr="009037A3">
              <w:rPr>
                <w:rFonts w:ascii="Arial" w:hAnsi="Arial" w:cs="Arial"/>
                <w:sz w:val="16"/>
                <w:szCs w:val="16"/>
              </w:rPr>
              <w:t>Угол поворота в вертикальной оси</w:t>
            </w:r>
          </w:p>
        </w:tc>
        <w:tc>
          <w:tcPr>
            <w:tcW w:w="1746" w:type="pct"/>
            <w:gridSpan w:val="2"/>
            <w:vAlign w:val="center"/>
          </w:tcPr>
          <w:p w:rsidR="00A235D6" w:rsidRPr="00A235D6" w:rsidRDefault="00A235D6" w:rsidP="00A235D6">
            <w:pPr>
              <w:jc w:val="center"/>
              <w:rPr>
                <w:rFonts w:ascii="Arial" w:hAnsi="Arial" w:cs="Arial"/>
                <w:sz w:val="16"/>
                <w:szCs w:val="16"/>
                <w:lang w:val="en-US"/>
              </w:rPr>
            </w:pPr>
            <w:r>
              <w:rPr>
                <w:rFonts w:ascii="Arial" w:hAnsi="Arial" w:cs="Arial"/>
                <w:sz w:val="16"/>
                <w:szCs w:val="16"/>
                <w:lang w:val="en-US"/>
              </w:rPr>
              <w:t>-</w:t>
            </w:r>
          </w:p>
        </w:tc>
      </w:tr>
      <w:tr w:rsidR="00E169FF" w:rsidRPr="00056975" w:rsidTr="00A235D6">
        <w:trPr>
          <w:jc w:val="center"/>
        </w:trPr>
        <w:tc>
          <w:tcPr>
            <w:tcW w:w="3254" w:type="pct"/>
            <w:vAlign w:val="center"/>
          </w:tcPr>
          <w:p w:rsidR="00E169FF" w:rsidRPr="00056975" w:rsidRDefault="00E169FF" w:rsidP="00E169FF">
            <w:pPr>
              <w:rPr>
                <w:rFonts w:ascii="Arial" w:hAnsi="Arial" w:cs="Arial"/>
                <w:sz w:val="16"/>
                <w:szCs w:val="16"/>
              </w:rPr>
            </w:pPr>
            <w:r w:rsidRPr="00056975">
              <w:rPr>
                <w:rFonts w:ascii="Arial" w:hAnsi="Arial" w:cs="Arial"/>
                <w:sz w:val="16"/>
                <w:szCs w:val="16"/>
              </w:rPr>
              <w:t>Длина кабеля для подвеса</w:t>
            </w:r>
          </w:p>
        </w:tc>
        <w:tc>
          <w:tcPr>
            <w:tcW w:w="1746" w:type="pct"/>
            <w:gridSpan w:val="2"/>
            <w:vAlign w:val="center"/>
          </w:tcPr>
          <w:p w:rsidR="00E169FF" w:rsidRPr="00056975" w:rsidRDefault="00E169FF" w:rsidP="00E169FF">
            <w:pPr>
              <w:jc w:val="center"/>
              <w:rPr>
                <w:rFonts w:ascii="Arial" w:hAnsi="Arial" w:cs="Arial"/>
                <w:sz w:val="16"/>
                <w:szCs w:val="16"/>
              </w:rPr>
            </w:pPr>
            <w:r w:rsidRPr="00056975">
              <w:rPr>
                <w:rFonts w:ascii="Arial" w:hAnsi="Arial" w:cs="Arial"/>
                <w:sz w:val="16"/>
                <w:szCs w:val="16"/>
              </w:rPr>
              <w:t>1,</w:t>
            </w:r>
            <w:r>
              <w:rPr>
                <w:rFonts w:ascii="Arial" w:hAnsi="Arial" w:cs="Arial"/>
                <w:sz w:val="16"/>
                <w:szCs w:val="16"/>
                <w:lang w:val="en-US"/>
              </w:rPr>
              <w:t>7</w:t>
            </w:r>
            <w:r w:rsidRPr="00056975">
              <w:rPr>
                <w:rFonts w:ascii="Arial" w:hAnsi="Arial" w:cs="Arial"/>
                <w:sz w:val="16"/>
                <w:szCs w:val="16"/>
              </w:rPr>
              <w:t xml:space="preserve"> м (регулируемая)</w:t>
            </w:r>
          </w:p>
        </w:tc>
      </w:tr>
      <w:tr w:rsidR="00A235D6" w:rsidRPr="00056975" w:rsidTr="00A235D6">
        <w:trPr>
          <w:jc w:val="center"/>
        </w:trPr>
        <w:tc>
          <w:tcPr>
            <w:tcW w:w="3254" w:type="pct"/>
            <w:vAlign w:val="center"/>
          </w:tcPr>
          <w:p w:rsidR="00A235D6" w:rsidRPr="009037A3" w:rsidRDefault="00A235D6" w:rsidP="00A235D6">
            <w:pPr>
              <w:rPr>
                <w:rFonts w:ascii="Arial" w:hAnsi="Arial" w:cs="Arial"/>
                <w:sz w:val="16"/>
                <w:szCs w:val="16"/>
              </w:rPr>
            </w:pPr>
            <w:r w:rsidRPr="009037A3">
              <w:rPr>
                <w:rFonts w:ascii="Arial" w:hAnsi="Arial" w:cs="Arial"/>
                <w:sz w:val="16"/>
                <w:szCs w:val="16"/>
              </w:rPr>
              <w:t>Класс защиты от поражения током</w:t>
            </w:r>
          </w:p>
        </w:tc>
        <w:tc>
          <w:tcPr>
            <w:tcW w:w="1746" w:type="pct"/>
            <w:gridSpan w:val="2"/>
            <w:vAlign w:val="center"/>
          </w:tcPr>
          <w:p w:rsidR="00A235D6" w:rsidRPr="00A235D6" w:rsidRDefault="00A235D6" w:rsidP="00A235D6">
            <w:pPr>
              <w:jc w:val="center"/>
              <w:rPr>
                <w:rFonts w:ascii="Arial" w:hAnsi="Arial" w:cs="Arial"/>
                <w:sz w:val="16"/>
                <w:szCs w:val="16"/>
                <w:lang w:val="en-US"/>
              </w:rPr>
            </w:pPr>
            <w:r>
              <w:rPr>
                <w:rFonts w:ascii="Arial" w:hAnsi="Arial" w:cs="Arial"/>
                <w:sz w:val="16"/>
                <w:szCs w:val="16"/>
                <w:lang w:val="en-US"/>
              </w:rPr>
              <w:t>II</w:t>
            </w:r>
          </w:p>
        </w:tc>
      </w:tr>
      <w:tr w:rsidR="00A235D6" w:rsidRPr="00056975" w:rsidTr="00A235D6">
        <w:trPr>
          <w:jc w:val="center"/>
        </w:trPr>
        <w:tc>
          <w:tcPr>
            <w:tcW w:w="3254" w:type="pct"/>
            <w:vAlign w:val="center"/>
          </w:tcPr>
          <w:p w:rsidR="00A235D6" w:rsidRPr="009037A3" w:rsidRDefault="00A235D6" w:rsidP="00A235D6">
            <w:pPr>
              <w:rPr>
                <w:rFonts w:ascii="Arial" w:hAnsi="Arial" w:cs="Arial"/>
                <w:sz w:val="16"/>
                <w:szCs w:val="16"/>
              </w:rPr>
            </w:pPr>
            <w:r w:rsidRPr="009037A3">
              <w:rPr>
                <w:rFonts w:ascii="Arial" w:hAnsi="Arial" w:cs="Arial"/>
                <w:sz w:val="16"/>
                <w:szCs w:val="16"/>
              </w:rPr>
              <w:t>Температура эксплуатации</w:t>
            </w:r>
          </w:p>
        </w:tc>
        <w:tc>
          <w:tcPr>
            <w:tcW w:w="1746" w:type="pct"/>
            <w:gridSpan w:val="2"/>
            <w:vAlign w:val="center"/>
          </w:tcPr>
          <w:p w:rsidR="00A235D6" w:rsidRPr="00056975" w:rsidRDefault="00A235D6" w:rsidP="00A235D6">
            <w:pPr>
              <w:jc w:val="center"/>
              <w:rPr>
                <w:rFonts w:ascii="Arial" w:hAnsi="Arial" w:cs="Arial"/>
                <w:sz w:val="16"/>
                <w:szCs w:val="16"/>
                <w:lang w:val="en-US"/>
              </w:rPr>
            </w:pPr>
            <w:r w:rsidRPr="009037A3">
              <w:rPr>
                <w:rFonts w:ascii="Arial" w:hAnsi="Arial" w:cs="Arial"/>
                <w:sz w:val="16"/>
                <w:szCs w:val="16"/>
              </w:rPr>
              <w:t>0.. +45 °С</w:t>
            </w:r>
          </w:p>
        </w:tc>
      </w:tr>
      <w:tr w:rsidR="00A235D6" w:rsidRPr="00056975" w:rsidTr="00A235D6">
        <w:trPr>
          <w:jc w:val="center"/>
        </w:trPr>
        <w:tc>
          <w:tcPr>
            <w:tcW w:w="3254" w:type="pct"/>
            <w:vAlign w:val="center"/>
          </w:tcPr>
          <w:p w:rsidR="00A235D6" w:rsidRPr="009037A3" w:rsidRDefault="00A235D6" w:rsidP="00A235D6">
            <w:pPr>
              <w:rPr>
                <w:rFonts w:ascii="Arial" w:hAnsi="Arial" w:cs="Arial"/>
                <w:sz w:val="16"/>
                <w:szCs w:val="16"/>
              </w:rPr>
            </w:pPr>
            <w:r w:rsidRPr="009037A3">
              <w:rPr>
                <w:rFonts w:ascii="Arial" w:hAnsi="Arial" w:cs="Arial"/>
                <w:sz w:val="16"/>
                <w:szCs w:val="16"/>
              </w:rPr>
              <w:t>Климатическое исполнение</w:t>
            </w:r>
          </w:p>
        </w:tc>
        <w:tc>
          <w:tcPr>
            <w:tcW w:w="1746" w:type="pct"/>
            <w:gridSpan w:val="2"/>
            <w:vAlign w:val="center"/>
          </w:tcPr>
          <w:p w:rsidR="00A235D6" w:rsidRPr="00056975" w:rsidRDefault="00A235D6" w:rsidP="00A235D6">
            <w:pPr>
              <w:jc w:val="center"/>
              <w:rPr>
                <w:rFonts w:ascii="Arial" w:hAnsi="Arial" w:cs="Arial"/>
                <w:sz w:val="16"/>
                <w:szCs w:val="16"/>
              </w:rPr>
            </w:pPr>
            <w:r>
              <w:rPr>
                <w:rFonts w:ascii="Arial" w:hAnsi="Arial" w:cs="Arial"/>
                <w:sz w:val="16"/>
                <w:szCs w:val="16"/>
              </w:rPr>
              <w:t>УХЛ4</w:t>
            </w:r>
          </w:p>
        </w:tc>
      </w:tr>
      <w:tr w:rsidR="00A235D6" w:rsidRPr="00056975" w:rsidTr="00A235D6">
        <w:trPr>
          <w:jc w:val="center"/>
        </w:trPr>
        <w:tc>
          <w:tcPr>
            <w:tcW w:w="3254" w:type="pct"/>
            <w:vAlign w:val="center"/>
          </w:tcPr>
          <w:p w:rsidR="00A235D6" w:rsidRPr="009037A3" w:rsidRDefault="00A235D6" w:rsidP="00A235D6">
            <w:pPr>
              <w:rPr>
                <w:rFonts w:ascii="Arial" w:hAnsi="Arial" w:cs="Arial"/>
                <w:sz w:val="16"/>
                <w:szCs w:val="16"/>
              </w:rPr>
            </w:pPr>
            <w:r w:rsidRPr="009037A3">
              <w:rPr>
                <w:rFonts w:ascii="Arial" w:hAnsi="Arial" w:cs="Arial"/>
                <w:sz w:val="16"/>
                <w:szCs w:val="16"/>
              </w:rPr>
              <w:t xml:space="preserve">Тип монтажа </w:t>
            </w:r>
          </w:p>
        </w:tc>
        <w:tc>
          <w:tcPr>
            <w:tcW w:w="1746" w:type="pct"/>
            <w:gridSpan w:val="2"/>
            <w:vAlign w:val="center"/>
          </w:tcPr>
          <w:p w:rsidR="00A235D6" w:rsidRPr="00056975" w:rsidRDefault="00A235D6" w:rsidP="00A235D6">
            <w:pPr>
              <w:jc w:val="center"/>
              <w:rPr>
                <w:rFonts w:ascii="Arial" w:hAnsi="Arial" w:cs="Arial"/>
                <w:sz w:val="16"/>
                <w:szCs w:val="16"/>
              </w:rPr>
            </w:pPr>
            <w:r w:rsidRPr="009037A3">
              <w:rPr>
                <w:rFonts w:ascii="Arial" w:hAnsi="Arial" w:cs="Arial"/>
                <w:sz w:val="16"/>
                <w:szCs w:val="16"/>
              </w:rPr>
              <w:t>Трековая система</w:t>
            </w:r>
          </w:p>
        </w:tc>
      </w:tr>
    </w:tbl>
    <w:p w:rsidR="000E6ADD" w:rsidRPr="009037A3" w:rsidRDefault="000E6ADD" w:rsidP="00C61679">
      <w:pPr>
        <w:pStyle w:val="a3"/>
        <w:spacing w:after="0"/>
        <w:ind w:left="-142"/>
        <w:jc w:val="both"/>
        <w:rPr>
          <w:rFonts w:ascii="Arial" w:hAnsi="Arial" w:cs="Arial"/>
          <w:b/>
          <w:sz w:val="16"/>
          <w:szCs w:val="16"/>
        </w:rPr>
      </w:pPr>
      <w:r w:rsidRPr="009037A3">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Комплектация</w:t>
      </w:r>
    </w:p>
    <w:p w:rsidR="00B42CFF" w:rsidRPr="009037A3"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Светильник.</w:t>
      </w:r>
    </w:p>
    <w:p w:rsidR="00B42CFF" w:rsidRPr="009037A3"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Инструкция по эксплуатации.</w:t>
      </w:r>
    </w:p>
    <w:p w:rsidR="00B42CFF" w:rsidRPr="009037A3"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Коробка упаковочная.</w:t>
      </w:r>
    </w:p>
    <w:p w:rsidR="00521479"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Подключение.</w:t>
      </w:r>
    </w:p>
    <w:p w:rsidR="00C61679" w:rsidRPr="009037A3" w:rsidRDefault="00C61679" w:rsidP="00E169FF">
      <w:pPr>
        <w:pStyle w:val="a3"/>
        <w:numPr>
          <w:ilvl w:val="0"/>
          <w:numId w:val="4"/>
        </w:numPr>
        <w:spacing w:after="0"/>
        <w:jc w:val="both"/>
        <w:rPr>
          <w:rFonts w:ascii="Arial" w:hAnsi="Arial" w:cs="Arial"/>
          <w:sz w:val="16"/>
          <w:szCs w:val="16"/>
        </w:rPr>
      </w:pPr>
      <w:r w:rsidRPr="009037A3">
        <w:rPr>
          <w:rFonts w:ascii="Arial" w:hAnsi="Arial" w:cs="Arial"/>
          <w:sz w:val="16"/>
          <w:szCs w:val="16"/>
        </w:rPr>
        <w:t>Достаньте светильник из упаковки и проведите внешний осмотр, проверьте наличие всей необходимой комплектации.</w:t>
      </w:r>
    </w:p>
    <w:p w:rsidR="00C61679" w:rsidRPr="009037A3" w:rsidRDefault="00C61679" w:rsidP="00E169FF">
      <w:pPr>
        <w:pStyle w:val="a3"/>
        <w:numPr>
          <w:ilvl w:val="0"/>
          <w:numId w:val="4"/>
        </w:numPr>
        <w:spacing w:after="0"/>
        <w:jc w:val="both"/>
        <w:rPr>
          <w:rFonts w:ascii="Arial" w:hAnsi="Arial" w:cs="Arial"/>
          <w:sz w:val="16"/>
          <w:szCs w:val="16"/>
        </w:rPr>
      </w:pPr>
      <w:r w:rsidRPr="009037A3">
        <w:rPr>
          <w:rFonts w:ascii="Arial" w:hAnsi="Arial" w:cs="Arial"/>
          <w:sz w:val="16"/>
          <w:szCs w:val="16"/>
        </w:rPr>
        <w:t>Обесточьте и подготовьте к подключению кабель питающей сети. Подведите питающий кабель к месту установки шинопровода.</w:t>
      </w:r>
    </w:p>
    <w:p w:rsidR="00C61679" w:rsidRPr="009037A3" w:rsidRDefault="00C61679" w:rsidP="00E169FF">
      <w:pPr>
        <w:pStyle w:val="a3"/>
        <w:numPr>
          <w:ilvl w:val="0"/>
          <w:numId w:val="4"/>
        </w:numPr>
        <w:spacing w:after="0"/>
        <w:jc w:val="both"/>
        <w:rPr>
          <w:rFonts w:ascii="Arial" w:hAnsi="Arial" w:cs="Arial"/>
          <w:sz w:val="16"/>
          <w:szCs w:val="16"/>
        </w:rPr>
      </w:pPr>
      <w:r w:rsidRPr="009037A3">
        <w:rPr>
          <w:rFonts w:ascii="Arial" w:hAnsi="Arial" w:cs="Arial"/>
          <w:sz w:val="16"/>
          <w:szCs w:val="16"/>
        </w:rPr>
        <w:t>Выполните установку и подключение шинопровода.</w:t>
      </w:r>
    </w:p>
    <w:p w:rsidR="007E5343" w:rsidRDefault="00E169FF" w:rsidP="00E169FF">
      <w:pPr>
        <w:pStyle w:val="a3"/>
        <w:numPr>
          <w:ilvl w:val="0"/>
          <w:numId w:val="4"/>
        </w:numPr>
        <w:spacing w:after="0"/>
        <w:jc w:val="both"/>
        <w:rPr>
          <w:rFonts w:ascii="Arial" w:hAnsi="Arial" w:cs="Arial"/>
          <w:sz w:val="16"/>
          <w:szCs w:val="16"/>
        </w:rPr>
      </w:pPr>
      <w:r>
        <w:rPr>
          <w:rFonts w:ascii="Arial" w:hAnsi="Arial" w:cs="Arial"/>
          <w:sz w:val="16"/>
          <w:szCs w:val="16"/>
        </w:rPr>
        <w:t>Открутите корпус/плафон светильника, вставьте лампу в светильник и закрутите корпус/плафон светильника обратно.</w:t>
      </w:r>
    </w:p>
    <w:p w:rsidR="00E169FF" w:rsidRDefault="00E169FF" w:rsidP="00E169FF">
      <w:pPr>
        <w:pStyle w:val="a3"/>
        <w:numPr>
          <w:ilvl w:val="0"/>
          <w:numId w:val="4"/>
        </w:numPr>
        <w:spacing w:after="0"/>
        <w:jc w:val="both"/>
        <w:rPr>
          <w:rFonts w:ascii="Arial" w:hAnsi="Arial" w:cs="Arial"/>
          <w:sz w:val="16"/>
          <w:szCs w:val="16"/>
        </w:rPr>
      </w:pPr>
      <w:r>
        <w:rPr>
          <w:rFonts w:ascii="Arial" w:hAnsi="Arial" w:cs="Arial"/>
          <w:sz w:val="16"/>
          <w:szCs w:val="16"/>
        </w:rPr>
        <w:t>Отрегулируйте длину подвеса:</w:t>
      </w:r>
    </w:p>
    <w:p w:rsidR="00E169FF" w:rsidRDefault="00E169FF" w:rsidP="00E169FF">
      <w:pPr>
        <w:spacing w:after="0"/>
        <w:ind w:left="360"/>
        <w:jc w:val="both"/>
        <w:rPr>
          <w:rFonts w:ascii="Arial" w:hAnsi="Arial" w:cs="Arial"/>
          <w:sz w:val="16"/>
          <w:szCs w:val="16"/>
        </w:rPr>
      </w:pPr>
      <w:r w:rsidRPr="00E169FF">
        <w:rPr>
          <w:rFonts w:ascii="Arial" w:hAnsi="Arial" w:cs="Arial"/>
          <w:b/>
          <w:sz w:val="16"/>
          <w:szCs w:val="16"/>
          <w:lang w:val="en-US"/>
        </w:rPr>
        <w:t>AL</w:t>
      </w:r>
      <w:r w:rsidRPr="00E169FF">
        <w:rPr>
          <w:rFonts w:ascii="Arial" w:hAnsi="Arial" w:cs="Arial"/>
          <w:b/>
          <w:sz w:val="16"/>
          <w:szCs w:val="16"/>
        </w:rPr>
        <w:t xml:space="preserve">196. </w:t>
      </w:r>
      <w:r w:rsidRPr="00E169FF">
        <w:rPr>
          <w:rFonts w:ascii="Arial" w:hAnsi="Arial" w:cs="Arial"/>
          <w:sz w:val="16"/>
          <w:szCs w:val="16"/>
        </w:rPr>
        <w:t>Для регулировки длины подвеса требуется открутить фиксатор подвеса у основания светильника, заправить лишний подвес внутрь светильника и закрутить фиксатор обратно.</w:t>
      </w:r>
    </w:p>
    <w:p w:rsidR="00E169FF" w:rsidRPr="00E169FF" w:rsidRDefault="00E169FF" w:rsidP="00E169FF">
      <w:pPr>
        <w:spacing w:after="0"/>
        <w:ind w:left="360"/>
        <w:jc w:val="both"/>
        <w:rPr>
          <w:rFonts w:ascii="Arial" w:hAnsi="Arial" w:cs="Arial"/>
          <w:sz w:val="16"/>
          <w:szCs w:val="16"/>
        </w:rPr>
      </w:pPr>
      <w:r>
        <w:rPr>
          <w:rFonts w:ascii="Arial" w:hAnsi="Arial" w:cs="Arial"/>
          <w:b/>
          <w:sz w:val="16"/>
          <w:szCs w:val="16"/>
          <w:lang w:val="en-US"/>
        </w:rPr>
        <w:t>AL</w:t>
      </w:r>
      <w:r w:rsidRPr="00E169FF">
        <w:rPr>
          <w:rFonts w:ascii="Arial" w:hAnsi="Arial" w:cs="Arial"/>
          <w:b/>
          <w:sz w:val="16"/>
          <w:szCs w:val="16"/>
        </w:rPr>
        <w:t>197.</w:t>
      </w:r>
      <w:r w:rsidRPr="00E169FF">
        <w:rPr>
          <w:rFonts w:ascii="Arial" w:hAnsi="Arial" w:cs="Arial"/>
          <w:sz w:val="16"/>
          <w:szCs w:val="16"/>
        </w:rPr>
        <w:t xml:space="preserve"> Для регулировки длины подвеса требуется </w:t>
      </w:r>
      <w:r>
        <w:rPr>
          <w:rFonts w:ascii="Arial" w:hAnsi="Arial" w:cs="Arial"/>
          <w:sz w:val="16"/>
          <w:szCs w:val="16"/>
        </w:rPr>
        <w:t>разобрать адаптер светильника, отключить подвес от адаптера, укоротить его на нужную длину, а затем обратно подключить подвес к адаптеру и собрать его</w:t>
      </w:r>
      <w:r w:rsidRPr="00E169FF">
        <w:rPr>
          <w:rFonts w:ascii="Arial" w:hAnsi="Arial" w:cs="Arial"/>
          <w:sz w:val="16"/>
          <w:szCs w:val="16"/>
        </w:rPr>
        <w:t>.</w:t>
      </w:r>
    </w:p>
    <w:p w:rsidR="00B42CFF" w:rsidRPr="009037A3" w:rsidRDefault="0059275B" w:rsidP="00E169FF">
      <w:pPr>
        <w:pStyle w:val="a3"/>
        <w:numPr>
          <w:ilvl w:val="0"/>
          <w:numId w:val="4"/>
        </w:numPr>
        <w:spacing w:after="0"/>
        <w:jc w:val="both"/>
        <w:rPr>
          <w:rFonts w:ascii="Arial" w:hAnsi="Arial" w:cs="Arial"/>
          <w:sz w:val="16"/>
          <w:szCs w:val="16"/>
        </w:rPr>
      </w:pPr>
      <w:r>
        <w:rPr>
          <w:rFonts w:ascii="Arial" w:hAnsi="Arial" w:cs="Arial"/>
          <w:sz w:val="16"/>
          <w:szCs w:val="16"/>
        </w:rPr>
        <w:t>Потяните на себя подвижную часть адаптера светильника, в</w:t>
      </w:r>
      <w:r w:rsidR="00C61679" w:rsidRPr="009037A3">
        <w:rPr>
          <w:rFonts w:ascii="Arial" w:hAnsi="Arial" w:cs="Arial"/>
          <w:sz w:val="16"/>
          <w:szCs w:val="16"/>
        </w:rPr>
        <w:t xml:space="preserve">ставьте </w:t>
      </w:r>
      <w:r>
        <w:rPr>
          <w:rFonts w:ascii="Arial" w:hAnsi="Arial" w:cs="Arial"/>
          <w:sz w:val="16"/>
          <w:szCs w:val="16"/>
        </w:rPr>
        <w:t xml:space="preserve">адаптер </w:t>
      </w:r>
      <w:r w:rsidR="00C61679" w:rsidRPr="009037A3">
        <w:rPr>
          <w:rFonts w:ascii="Arial" w:hAnsi="Arial" w:cs="Arial"/>
          <w:sz w:val="16"/>
          <w:szCs w:val="16"/>
        </w:rPr>
        <w:t xml:space="preserve">в </w:t>
      </w:r>
      <w:proofErr w:type="spellStart"/>
      <w:r w:rsidR="00C61679" w:rsidRPr="009037A3">
        <w:rPr>
          <w:rFonts w:ascii="Arial" w:hAnsi="Arial" w:cs="Arial"/>
          <w:sz w:val="16"/>
          <w:szCs w:val="16"/>
        </w:rPr>
        <w:t>шинопровод</w:t>
      </w:r>
      <w:proofErr w:type="spellEnd"/>
      <w:r w:rsidR="00C61679" w:rsidRPr="009037A3">
        <w:rPr>
          <w:rFonts w:ascii="Arial" w:hAnsi="Arial" w:cs="Arial"/>
          <w:sz w:val="16"/>
          <w:szCs w:val="16"/>
        </w:rPr>
        <w:t xml:space="preserve"> </w:t>
      </w:r>
      <w:r w:rsidR="00880B91" w:rsidRPr="009037A3">
        <w:rPr>
          <w:rFonts w:ascii="Arial" w:hAnsi="Arial" w:cs="Arial"/>
          <w:sz w:val="16"/>
          <w:szCs w:val="16"/>
        </w:rPr>
        <w:t>и зафиксируйте</w:t>
      </w:r>
      <w:r>
        <w:rPr>
          <w:rFonts w:ascii="Arial" w:hAnsi="Arial" w:cs="Arial"/>
          <w:sz w:val="16"/>
          <w:szCs w:val="16"/>
        </w:rPr>
        <w:t>, повернув адаптер со светильником на 90 градусов по часовой стрелке</w:t>
      </w:r>
      <w:r w:rsidR="00C61679" w:rsidRPr="009037A3">
        <w:rPr>
          <w:rFonts w:ascii="Arial" w:hAnsi="Arial" w:cs="Arial"/>
          <w:sz w:val="16"/>
          <w:szCs w:val="16"/>
        </w:rPr>
        <w:t>.</w:t>
      </w:r>
    </w:p>
    <w:p w:rsidR="00C61679" w:rsidRPr="009037A3" w:rsidRDefault="00C61679" w:rsidP="00E169FF">
      <w:pPr>
        <w:pStyle w:val="a3"/>
        <w:numPr>
          <w:ilvl w:val="0"/>
          <w:numId w:val="4"/>
        </w:numPr>
        <w:spacing w:after="0"/>
        <w:jc w:val="both"/>
        <w:rPr>
          <w:rFonts w:ascii="Arial" w:hAnsi="Arial" w:cs="Arial"/>
          <w:sz w:val="16"/>
          <w:szCs w:val="16"/>
        </w:rPr>
      </w:pPr>
      <w:r w:rsidRPr="009037A3">
        <w:rPr>
          <w:rFonts w:ascii="Arial" w:hAnsi="Arial" w:cs="Arial"/>
          <w:sz w:val="16"/>
          <w:szCs w:val="16"/>
        </w:rPr>
        <w:t>Включите питание.</w:t>
      </w:r>
    </w:p>
    <w:p w:rsidR="00F616B5" w:rsidRPr="009037A3" w:rsidRDefault="00F616B5"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Техническое обслуживание</w:t>
      </w:r>
    </w:p>
    <w:p w:rsidR="00F616B5" w:rsidRPr="009037A3" w:rsidRDefault="00F616B5" w:rsidP="00C61679">
      <w:pPr>
        <w:pStyle w:val="a3"/>
        <w:numPr>
          <w:ilvl w:val="0"/>
          <w:numId w:val="5"/>
        </w:numPr>
        <w:spacing w:after="0"/>
        <w:jc w:val="both"/>
        <w:rPr>
          <w:rFonts w:ascii="Arial" w:hAnsi="Arial" w:cs="Arial"/>
          <w:sz w:val="16"/>
          <w:szCs w:val="16"/>
        </w:rPr>
      </w:pPr>
      <w:r w:rsidRPr="009037A3">
        <w:rPr>
          <w:rFonts w:ascii="Arial" w:hAnsi="Arial" w:cs="Arial"/>
          <w:sz w:val="16"/>
          <w:szCs w:val="16"/>
        </w:rPr>
        <w:t xml:space="preserve">Обслуживание светильника проводить только </w:t>
      </w:r>
      <w:r w:rsidR="00B544C8" w:rsidRPr="009037A3">
        <w:rPr>
          <w:rFonts w:ascii="Arial" w:hAnsi="Arial" w:cs="Arial"/>
          <w:sz w:val="16"/>
          <w:szCs w:val="16"/>
        </w:rPr>
        <w:t>при отключенном</w:t>
      </w:r>
      <w:r w:rsidRPr="009037A3">
        <w:rPr>
          <w:rFonts w:ascii="Arial" w:hAnsi="Arial" w:cs="Arial"/>
          <w:sz w:val="16"/>
          <w:szCs w:val="16"/>
        </w:rPr>
        <w:t xml:space="preserve"> электропитании.</w:t>
      </w:r>
    </w:p>
    <w:p w:rsidR="00F616B5" w:rsidRDefault="00F616B5" w:rsidP="00C61679">
      <w:pPr>
        <w:pStyle w:val="a3"/>
        <w:numPr>
          <w:ilvl w:val="0"/>
          <w:numId w:val="5"/>
        </w:numPr>
        <w:spacing w:after="0"/>
        <w:jc w:val="both"/>
        <w:rPr>
          <w:rFonts w:ascii="Arial" w:hAnsi="Arial" w:cs="Arial"/>
          <w:sz w:val="16"/>
          <w:szCs w:val="16"/>
        </w:rPr>
      </w:pPr>
      <w:r w:rsidRPr="009037A3">
        <w:rPr>
          <w:rFonts w:ascii="Arial" w:hAnsi="Arial" w:cs="Arial"/>
          <w:sz w:val="16"/>
          <w:szCs w:val="16"/>
        </w:rPr>
        <w:t>Протирку от пыли корпуса и оптического блока светильника осуществлять</w:t>
      </w:r>
      <w:r w:rsidR="000E6ADD" w:rsidRPr="009037A3">
        <w:rPr>
          <w:rFonts w:ascii="Arial" w:hAnsi="Arial" w:cs="Arial"/>
          <w:sz w:val="16"/>
          <w:szCs w:val="16"/>
        </w:rPr>
        <w:t xml:space="preserve"> сухой</w:t>
      </w:r>
      <w:r w:rsidRPr="009037A3">
        <w:rPr>
          <w:rFonts w:ascii="Arial" w:hAnsi="Arial" w:cs="Arial"/>
          <w:sz w:val="16"/>
          <w:szCs w:val="16"/>
        </w:rPr>
        <w:t xml:space="preserve"> мягкой тканью по мере загрязнения.</w:t>
      </w:r>
    </w:p>
    <w:p w:rsidR="00E169FF" w:rsidRPr="009037A3" w:rsidRDefault="00E169FF" w:rsidP="00C61679">
      <w:pPr>
        <w:pStyle w:val="a3"/>
        <w:numPr>
          <w:ilvl w:val="0"/>
          <w:numId w:val="5"/>
        </w:numPr>
        <w:spacing w:after="0"/>
        <w:jc w:val="both"/>
        <w:rPr>
          <w:rFonts w:ascii="Arial" w:hAnsi="Arial" w:cs="Arial"/>
          <w:sz w:val="16"/>
          <w:szCs w:val="16"/>
        </w:rPr>
      </w:pPr>
      <w:r w:rsidRPr="009037A3">
        <w:rPr>
          <w:rFonts w:ascii="Arial" w:hAnsi="Arial" w:cs="Arial"/>
          <w:sz w:val="16"/>
          <w:szCs w:val="16"/>
        </w:rPr>
        <w:t>Замену ламп осуществлять по мере необходимости.</w:t>
      </w:r>
    </w:p>
    <w:p w:rsidR="00B42CFF" w:rsidRPr="009037A3" w:rsidRDefault="00880B91"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Меры предосторожности</w:t>
      </w:r>
    </w:p>
    <w:p w:rsidR="00F616B5" w:rsidRPr="009037A3" w:rsidRDefault="005765D1"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Для подключения и установки светильника</w:t>
      </w:r>
      <w:r w:rsidR="00B42CFF" w:rsidRPr="009037A3">
        <w:rPr>
          <w:rFonts w:ascii="Arial" w:hAnsi="Arial" w:cs="Arial"/>
          <w:sz w:val="16"/>
          <w:szCs w:val="16"/>
        </w:rPr>
        <w:t xml:space="preserve"> допускаются лица</w:t>
      </w:r>
      <w:r w:rsidRPr="009037A3">
        <w:rPr>
          <w:rFonts w:ascii="Arial" w:hAnsi="Arial" w:cs="Arial"/>
          <w:sz w:val="16"/>
          <w:szCs w:val="16"/>
        </w:rPr>
        <w:t>,</w:t>
      </w:r>
      <w:r w:rsidR="00B42CFF" w:rsidRPr="009037A3">
        <w:rPr>
          <w:rFonts w:ascii="Arial" w:hAnsi="Arial" w:cs="Arial"/>
          <w:sz w:val="16"/>
          <w:szCs w:val="16"/>
        </w:rPr>
        <w:t xml:space="preserve"> имеющие </w:t>
      </w:r>
      <w:r w:rsidRPr="009037A3">
        <w:rPr>
          <w:rFonts w:ascii="Arial" w:hAnsi="Arial" w:cs="Arial"/>
          <w:sz w:val="16"/>
          <w:szCs w:val="16"/>
        </w:rPr>
        <w:t>соответствующую квалификацию и допуск для такого вида работы. Обратитесь к квалифицированному электрику</w:t>
      </w:r>
      <w:r w:rsidR="00B42CFF" w:rsidRPr="009037A3">
        <w:rPr>
          <w:rFonts w:ascii="Arial" w:hAnsi="Arial" w:cs="Arial"/>
          <w:sz w:val="16"/>
          <w:szCs w:val="16"/>
        </w:rPr>
        <w:t>.</w:t>
      </w:r>
    </w:p>
    <w:p w:rsidR="00F616B5" w:rsidRPr="009037A3" w:rsidRDefault="00594C10"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Все работы со светильником выполняются только при отключенном напряжении питания.</w:t>
      </w:r>
    </w:p>
    <w:p w:rsidR="00E169FF" w:rsidRDefault="00E169FF" w:rsidP="00C61679">
      <w:pPr>
        <w:pStyle w:val="a3"/>
        <w:numPr>
          <w:ilvl w:val="0"/>
          <w:numId w:val="10"/>
        </w:numPr>
        <w:spacing w:after="0"/>
        <w:ind w:left="357" w:hanging="357"/>
        <w:jc w:val="both"/>
        <w:rPr>
          <w:rFonts w:ascii="Arial" w:hAnsi="Arial" w:cs="Arial"/>
          <w:sz w:val="16"/>
          <w:szCs w:val="16"/>
        </w:rPr>
      </w:pPr>
      <w:r>
        <w:rPr>
          <w:rFonts w:ascii="Arial" w:hAnsi="Arial" w:cs="Arial"/>
          <w:sz w:val="16"/>
          <w:szCs w:val="16"/>
        </w:rPr>
        <w:t>Не используйте в светильниках лампы с мощностью, превышающей указанную в данной инструкции.</w:t>
      </w:r>
    </w:p>
    <w:p w:rsidR="00F616B5" w:rsidRPr="009037A3" w:rsidRDefault="00B42CFF"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Изделие предназначено для использования только внутри помещений.</w:t>
      </w:r>
    </w:p>
    <w:p w:rsidR="00F616B5" w:rsidRPr="009037A3" w:rsidRDefault="00594C10"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Запрещена эксплуатация светильника при поврежденной изоляции питающего кабеля</w:t>
      </w:r>
      <w:r w:rsidR="000E6ADD" w:rsidRPr="009037A3">
        <w:rPr>
          <w:rFonts w:ascii="Arial" w:hAnsi="Arial" w:cs="Arial"/>
          <w:sz w:val="16"/>
          <w:szCs w:val="16"/>
        </w:rPr>
        <w:t>.</w:t>
      </w:r>
    </w:p>
    <w:p w:rsidR="00F616B5" w:rsidRPr="009037A3" w:rsidRDefault="00594C10"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Запрещена эксплуатация светильника в помещениях с повышенным содержанием пыли или влаги</w:t>
      </w:r>
      <w:r w:rsidR="00BB4683" w:rsidRPr="009037A3">
        <w:rPr>
          <w:rFonts w:ascii="Arial" w:hAnsi="Arial" w:cs="Arial"/>
          <w:sz w:val="16"/>
          <w:szCs w:val="16"/>
        </w:rPr>
        <w:t>.</w:t>
      </w:r>
    </w:p>
    <w:p w:rsidR="00E169FF" w:rsidRDefault="00E169FF"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Устанавливать в светильники только лампы, соответствующие маркировке светильника и инструкции по эксплуатации.</w:t>
      </w:r>
    </w:p>
    <w:p w:rsidR="00ED343C" w:rsidRPr="009037A3" w:rsidRDefault="00ED343C"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Радиоактивные и ядовитые вещества в состав светильника не входят.</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 xml:space="preserve">Характерные неисправности и </w:t>
      </w:r>
      <w:r w:rsidR="00F616B5" w:rsidRPr="009037A3">
        <w:rPr>
          <w:rFonts w:ascii="Arial" w:hAnsi="Arial" w:cs="Arial"/>
          <w:b/>
          <w:sz w:val="16"/>
          <w:szCs w:val="16"/>
        </w:rPr>
        <w:t>способы</w:t>
      </w:r>
      <w:r w:rsidRPr="009037A3">
        <w:rPr>
          <w:rFonts w:ascii="Arial" w:hAnsi="Arial" w:cs="Arial"/>
          <w:b/>
          <w:sz w:val="16"/>
          <w:szCs w:val="16"/>
        </w:rPr>
        <w:t xml:space="preserve"> их устранения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gridCol w:w="2311"/>
        <w:gridCol w:w="4502"/>
      </w:tblGrid>
      <w:tr w:rsidR="00B42CFF" w:rsidRPr="009037A3" w:rsidTr="00BB202C">
        <w:tc>
          <w:tcPr>
            <w:tcW w:w="1742" w:type="pct"/>
            <w:vAlign w:val="center"/>
            <w:hideMark/>
          </w:tcPr>
          <w:p w:rsidR="00B42CFF" w:rsidRPr="009037A3" w:rsidRDefault="00B42CFF" w:rsidP="00C61679">
            <w:pPr>
              <w:spacing w:after="0"/>
              <w:rPr>
                <w:rFonts w:ascii="Arial" w:eastAsia="Times New Roman" w:hAnsi="Arial" w:cs="Arial"/>
                <w:b/>
                <w:sz w:val="16"/>
                <w:szCs w:val="16"/>
              </w:rPr>
            </w:pPr>
            <w:r w:rsidRPr="009037A3">
              <w:rPr>
                <w:rFonts w:ascii="Arial" w:eastAsia="Times New Roman" w:hAnsi="Arial" w:cs="Arial"/>
                <w:b/>
                <w:sz w:val="16"/>
                <w:szCs w:val="16"/>
              </w:rPr>
              <w:t>Внешние проявления и дополнительные признаки неисправности</w:t>
            </w:r>
          </w:p>
        </w:tc>
        <w:tc>
          <w:tcPr>
            <w:tcW w:w="1105" w:type="pct"/>
            <w:vAlign w:val="center"/>
            <w:hideMark/>
          </w:tcPr>
          <w:p w:rsidR="00B42CFF" w:rsidRPr="009037A3" w:rsidRDefault="00B42CFF" w:rsidP="00C61679">
            <w:pPr>
              <w:snapToGrid w:val="0"/>
              <w:spacing w:after="0"/>
              <w:rPr>
                <w:rFonts w:ascii="Arial" w:eastAsia="Times New Roman" w:hAnsi="Arial" w:cs="Arial"/>
                <w:b/>
                <w:sz w:val="16"/>
                <w:szCs w:val="16"/>
              </w:rPr>
            </w:pPr>
            <w:r w:rsidRPr="009037A3">
              <w:rPr>
                <w:rFonts w:ascii="Arial" w:eastAsia="Times New Roman" w:hAnsi="Arial" w:cs="Arial"/>
                <w:b/>
                <w:sz w:val="16"/>
                <w:szCs w:val="16"/>
              </w:rPr>
              <w:t>Вероятная причина</w:t>
            </w:r>
          </w:p>
        </w:tc>
        <w:tc>
          <w:tcPr>
            <w:tcW w:w="2153" w:type="pct"/>
            <w:vAlign w:val="center"/>
            <w:hideMark/>
          </w:tcPr>
          <w:p w:rsidR="00B42CFF" w:rsidRPr="009037A3" w:rsidRDefault="00B42CFF" w:rsidP="00C61679">
            <w:pPr>
              <w:snapToGrid w:val="0"/>
              <w:spacing w:after="0"/>
              <w:rPr>
                <w:rFonts w:ascii="Arial" w:eastAsia="Times New Roman" w:hAnsi="Arial" w:cs="Arial"/>
                <w:b/>
                <w:sz w:val="16"/>
                <w:szCs w:val="16"/>
              </w:rPr>
            </w:pPr>
            <w:r w:rsidRPr="009037A3">
              <w:rPr>
                <w:rFonts w:ascii="Arial" w:eastAsia="Times New Roman" w:hAnsi="Arial" w:cs="Arial"/>
                <w:b/>
                <w:sz w:val="16"/>
                <w:szCs w:val="16"/>
              </w:rPr>
              <w:t>Метод устранения</w:t>
            </w:r>
          </w:p>
        </w:tc>
      </w:tr>
      <w:tr w:rsidR="00E169FF" w:rsidRPr="009037A3" w:rsidTr="00BB202C">
        <w:trPr>
          <w:trHeight w:val="137"/>
        </w:trPr>
        <w:tc>
          <w:tcPr>
            <w:tcW w:w="1742" w:type="pct"/>
            <w:vMerge w:val="restart"/>
            <w:vAlign w:val="center"/>
            <w:hideMark/>
          </w:tcPr>
          <w:p w:rsidR="00E169FF" w:rsidRPr="009037A3" w:rsidRDefault="00E169FF" w:rsidP="00C61679">
            <w:pPr>
              <w:snapToGrid w:val="0"/>
              <w:spacing w:after="0"/>
              <w:rPr>
                <w:rFonts w:ascii="Arial" w:eastAsia="Times New Roman" w:hAnsi="Arial" w:cs="Arial"/>
                <w:sz w:val="16"/>
                <w:szCs w:val="16"/>
              </w:rPr>
            </w:pPr>
            <w:r w:rsidRPr="009037A3">
              <w:rPr>
                <w:rFonts w:ascii="Arial" w:eastAsia="Times New Roman" w:hAnsi="Arial" w:cs="Arial"/>
                <w:sz w:val="16"/>
                <w:szCs w:val="16"/>
              </w:rPr>
              <w:t xml:space="preserve">При включении </w:t>
            </w:r>
            <w:r w:rsidRPr="009037A3">
              <w:rPr>
                <w:rFonts w:ascii="Arial" w:hAnsi="Arial" w:cs="Arial"/>
                <w:sz w:val="16"/>
                <w:szCs w:val="16"/>
              </w:rPr>
              <w:t>питания</w:t>
            </w:r>
            <w:r w:rsidRPr="009037A3">
              <w:rPr>
                <w:rFonts w:ascii="Arial" w:eastAsia="Times New Roman" w:hAnsi="Arial" w:cs="Arial"/>
                <w:sz w:val="16"/>
                <w:szCs w:val="16"/>
              </w:rPr>
              <w:t xml:space="preserve"> </w:t>
            </w:r>
            <w:r w:rsidRPr="009037A3">
              <w:rPr>
                <w:rFonts w:ascii="Arial" w:hAnsi="Arial" w:cs="Arial"/>
                <w:sz w:val="16"/>
                <w:szCs w:val="16"/>
              </w:rPr>
              <w:t>светильник</w:t>
            </w:r>
            <w:r w:rsidRPr="009037A3">
              <w:rPr>
                <w:rFonts w:ascii="Arial" w:eastAsia="Times New Roman" w:hAnsi="Arial" w:cs="Arial"/>
                <w:sz w:val="16"/>
                <w:szCs w:val="16"/>
              </w:rPr>
              <w:t xml:space="preserve"> не </w:t>
            </w:r>
            <w:r w:rsidRPr="009037A3">
              <w:rPr>
                <w:rFonts w:ascii="Arial" w:hAnsi="Arial" w:cs="Arial"/>
                <w:sz w:val="16"/>
                <w:szCs w:val="16"/>
              </w:rPr>
              <w:t>работает</w:t>
            </w:r>
          </w:p>
        </w:tc>
        <w:tc>
          <w:tcPr>
            <w:tcW w:w="1105" w:type="pct"/>
            <w:vAlign w:val="center"/>
            <w:hideMark/>
          </w:tcPr>
          <w:p w:rsidR="00E169FF" w:rsidRPr="009037A3" w:rsidRDefault="00E169FF"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Отсутствует напряжение в питающей сети</w:t>
            </w:r>
          </w:p>
        </w:tc>
        <w:tc>
          <w:tcPr>
            <w:tcW w:w="2153" w:type="pct"/>
            <w:vAlign w:val="center"/>
            <w:hideMark/>
          </w:tcPr>
          <w:p w:rsidR="00E169FF" w:rsidRPr="009037A3" w:rsidRDefault="00E169FF"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Проверьте наличие напряжения питающей сети</w:t>
            </w:r>
            <w:r w:rsidRPr="009037A3">
              <w:rPr>
                <w:rFonts w:ascii="Arial" w:hAnsi="Arial" w:cs="Arial"/>
                <w:sz w:val="16"/>
                <w:szCs w:val="16"/>
              </w:rPr>
              <w:t xml:space="preserve"> и, при необходимости, устраните неисправность</w:t>
            </w:r>
          </w:p>
        </w:tc>
      </w:tr>
      <w:tr w:rsidR="00E169FF" w:rsidRPr="009037A3" w:rsidTr="00BB202C">
        <w:trPr>
          <w:trHeight w:val="137"/>
        </w:trPr>
        <w:tc>
          <w:tcPr>
            <w:tcW w:w="1742" w:type="pct"/>
            <w:vMerge/>
            <w:vAlign w:val="center"/>
            <w:hideMark/>
          </w:tcPr>
          <w:p w:rsidR="00E169FF" w:rsidRPr="009037A3" w:rsidRDefault="00E169FF" w:rsidP="00C61679">
            <w:pPr>
              <w:spacing w:after="0" w:line="240" w:lineRule="auto"/>
              <w:rPr>
                <w:rFonts w:ascii="Arial" w:eastAsia="Times New Roman" w:hAnsi="Arial" w:cs="Arial"/>
                <w:sz w:val="16"/>
                <w:szCs w:val="16"/>
              </w:rPr>
            </w:pPr>
          </w:p>
        </w:tc>
        <w:tc>
          <w:tcPr>
            <w:tcW w:w="1105" w:type="pct"/>
            <w:vAlign w:val="center"/>
            <w:hideMark/>
          </w:tcPr>
          <w:p w:rsidR="00E169FF" w:rsidRPr="009037A3" w:rsidRDefault="00E169FF"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Плохой контакт</w:t>
            </w:r>
          </w:p>
        </w:tc>
        <w:tc>
          <w:tcPr>
            <w:tcW w:w="2153" w:type="pct"/>
            <w:vAlign w:val="center"/>
            <w:hideMark/>
          </w:tcPr>
          <w:p w:rsidR="00E169FF" w:rsidRPr="009037A3" w:rsidRDefault="00E169FF" w:rsidP="00C61679">
            <w:pPr>
              <w:suppressAutoHyphens/>
              <w:snapToGrid w:val="0"/>
              <w:spacing w:after="0" w:line="240" w:lineRule="auto"/>
              <w:rPr>
                <w:rFonts w:ascii="Arial" w:hAnsi="Arial" w:cs="Arial"/>
                <w:sz w:val="16"/>
                <w:szCs w:val="16"/>
              </w:rPr>
            </w:pPr>
            <w:r w:rsidRPr="009037A3">
              <w:rPr>
                <w:rFonts w:ascii="Arial" w:hAnsi="Arial" w:cs="Arial"/>
                <w:sz w:val="16"/>
                <w:szCs w:val="16"/>
              </w:rPr>
              <w:t>Проверьте контакты в схеме подключения и устраните неисправность</w:t>
            </w:r>
          </w:p>
        </w:tc>
      </w:tr>
      <w:tr w:rsidR="00E169FF" w:rsidRPr="009037A3" w:rsidTr="00BB202C">
        <w:trPr>
          <w:trHeight w:val="385"/>
        </w:trPr>
        <w:tc>
          <w:tcPr>
            <w:tcW w:w="1742" w:type="pct"/>
            <w:vMerge/>
            <w:vAlign w:val="center"/>
            <w:hideMark/>
          </w:tcPr>
          <w:p w:rsidR="00E169FF" w:rsidRPr="009037A3" w:rsidRDefault="00E169FF" w:rsidP="00C61679">
            <w:pPr>
              <w:spacing w:after="0" w:line="240" w:lineRule="auto"/>
              <w:rPr>
                <w:rFonts w:ascii="Arial" w:eastAsia="Times New Roman" w:hAnsi="Arial" w:cs="Arial"/>
                <w:sz w:val="16"/>
                <w:szCs w:val="16"/>
              </w:rPr>
            </w:pPr>
          </w:p>
        </w:tc>
        <w:tc>
          <w:tcPr>
            <w:tcW w:w="1105" w:type="pct"/>
            <w:vAlign w:val="center"/>
            <w:hideMark/>
          </w:tcPr>
          <w:p w:rsidR="00E169FF" w:rsidRPr="009037A3" w:rsidRDefault="00E169FF"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Поврежден питающий кабель</w:t>
            </w:r>
          </w:p>
        </w:tc>
        <w:tc>
          <w:tcPr>
            <w:tcW w:w="2153" w:type="pct"/>
            <w:vAlign w:val="center"/>
            <w:hideMark/>
          </w:tcPr>
          <w:p w:rsidR="00E169FF" w:rsidRPr="009037A3" w:rsidRDefault="00E169FF" w:rsidP="00C61679">
            <w:pPr>
              <w:suppressAutoHyphens/>
              <w:snapToGrid w:val="0"/>
              <w:spacing w:after="0" w:line="240" w:lineRule="auto"/>
              <w:rPr>
                <w:rFonts w:ascii="Arial" w:hAnsi="Arial" w:cs="Arial"/>
                <w:sz w:val="16"/>
                <w:szCs w:val="16"/>
              </w:rPr>
            </w:pPr>
            <w:r w:rsidRPr="009037A3">
              <w:rPr>
                <w:rFonts w:ascii="Arial" w:hAnsi="Arial" w:cs="Arial"/>
                <w:sz w:val="16"/>
                <w:szCs w:val="16"/>
              </w:rPr>
              <w:t>Проверьте целостность цепей и целостность изоляции</w:t>
            </w:r>
          </w:p>
        </w:tc>
      </w:tr>
      <w:tr w:rsidR="00E169FF" w:rsidRPr="009037A3" w:rsidTr="00BB202C">
        <w:trPr>
          <w:trHeight w:val="385"/>
        </w:trPr>
        <w:tc>
          <w:tcPr>
            <w:tcW w:w="1742" w:type="pct"/>
            <w:vMerge/>
            <w:vAlign w:val="center"/>
          </w:tcPr>
          <w:p w:rsidR="00E169FF" w:rsidRPr="009037A3" w:rsidRDefault="00E169FF" w:rsidP="00E169FF">
            <w:pPr>
              <w:spacing w:after="0" w:line="240" w:lineRule="auto"/>
              <w:rPr>
                <w:rFonts w:ascii="Arial" w:eastAsia="Times New Roman" w:hAnsi="Arial" w:cs="Arial"/>
                <w:sz w:val="16"/>
                <w:szCs w:val="16"/>
              </w:rPr>
            </w:pPr>
          </w:p>
        </w:tc>
        <w:tc>
          <w:tcPr>
            <w:tcW w:w="1105" w:type="pct"/>
            <w:vAlign w:val="center"/>
          </w:tcPr>
          <w:p w:rsidR="00E169FF" w:rsidRPr="009037A3" w:rsidRDefault="00E169FF" w:rsidP="00E169FF">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Вышла из строя лампа</w:t>
            </w:r>
          </w:p>
        </w:tc>
        <w:tc>
          <w:tcPr>
            <w:tcW w:w="2153" w:type="pct"/>
            <w:vAlign w:val="center"/>
          </w:tcPr>
          <w:p w:rsidR="00E169FF" w:rsidRPr="009037A3" w:rsidRDefault="00E169FF" w:rsidP="00E169FF">
            <w:pPr>
              <w:suppressAutoHyphens/>
              <w:snapToGrid w:val="0"/>
              <w:spacing w:after="0" w:line="240" w:lineRule="auto"/>
              <w:rPr>
                <w:rFonts w:ascii="Arial" w:hAnsi="Arial" w:cs="Arial"/>
                <w:sz w:val="16"/>
                <w:szCs w:val="16"/>
              </w:rPr>
            </w:pPr>
            <w:r w:rsidRPr="009037A3">
              <w:rPr>
                <w:rFonts w:ascii="Arial" w:hAnsi="Arial" w:cs="Arial"/>
                <w:sz w:val="16"/>
                <w:szCs w:val="16"/>
              </w:rPr>
              <w:t>Замените лампу на новую</w:t>
            </w:r>
          </w:p>
        </w:tc>
      </w:tr>
    </w:tbl>
    <w:p w:rsidR="00F616B5" w:rsidRPr="009037A3" w:rsidRDefault="00F616B5" w:rsidP="00C61679">
      <w:pPr>
        <w:pStyle w:val="a3"/>
        <w:spacing w:after="0"/>
        <w:ind w:left="0"/>
        <w:jc w:val="both"/>
        <w:rPr>
          <w:rFonts w:ascii="Arial" w:hAnsi="Arial" w:cs="Arial"/>
          <w:sz w:val="16"/>
          <w:szCs w:val="16"/>
        </w:rPr>
      </w:pPr>
      <w:r w:rsidRPr="009037A3">
        <w:rPr>
          <w:rFonts w:ascii="Arial" w:hAnsi="Arial" w:cs="Arial"/>
          <w:sz w:val="16"/>
          <w:szCs w:val="16"/>
        </w:rPr>
        <w:t xml:space="preserve">Если после произведенных действий светильник не загорается, то дальнейший ремонт </w:t>
      </w:r>
      <w:r w:rsidR="00B544C8" w:rsidRPr="009037A3">
        <w:rPr>
          <w:rFonts w:ascii="Arial" w:hAnsi="Arial" w:cs="Arial"/>
          <w:sz w:val="16"/>
          <w:szCs w:val="16"/>
        </w:rPr>
        <w:t>нецелесообразен (</w:t>
      </w:r>
      <w:r w:rsidRPr="009037A3">
        <w:rPr>
          <w:rFonts w:ascii="Arial" w:hAnsi="Arial" w:cs="Arial"/>
          <w:sz w:val="16"/>
          <w:szCs w:val="16"/>
        </w:rPr>
        <w:t>неисправимый дефект). Обратитесь в место продажи светильника.</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Хранение</w:t>
      </w:r>
    </w:p>
    <w:p w:rsidR="000E6ADD" w:rsidRPr="009037A3" w:rsidRDefault="00056979" w:rsidP="00C61679">
      <w:pPr>
        <w:spacing w:after="0"/>
        <w:jc w:val="both"/>
        <w:rPr>
          <w:rFonts w:ascii="Arial" w:hAnsi="Arial" w:cs="Arial"/>
          <w:sz w:val="16"/>
          <w:szCs w:val="16"/>
        </w:rPr>
      </w:pPr>
      <w:r w:rsidRPr="009037A3">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Транспортировка</w:t>
      </w:r>
    </w:p>
    <w:p w:rsidR="00B42CFF" w:rsidRPr="009037A3" w:rsidRDefault="00B42CFF" w:rsidP="00C61679">
      <w:pPr>
        <w:spacing w:after="0"/>
        <w:jc w:val="both"/>
        <w:rPr>
          <w:rFonts w:ascii="Arial" w:hAnsi="Arial" w:cs="Arial"/>
          <w:sz w:val="16"/>
          <w:szCs w:val="16"/>
        </w:rPr>
      </w:pPr>
      <w:r w:rsidRPr="009037A3">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Утилизация</w:t>
      </w:r>
    </w:p>
    <w:p w:rsidR="00B42CFF" w:rsidRPr="009037A3" w:rsidRDefault="00B544C8" w:rsidP="00C61679">
      <w:pPr>
        <w:spacing w:after="0"/>
        <w:jc w:val="both"/>
        <w:rPr>
          <w:rFonts w:ascii="Arial" w:hAnsi="Arial" w:cs="Arial"/>
          <w:sz w:val="16"/>
          <w:szCs w:val="16"/>
        </w:rPr>
      </w:pPr>
      <w:r w:rsidRPr="009037A3">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056979" w:rsidRPr="009037A3" w:rsidRDefault="00056979" w:rsidP="00C61679">
      <w:pPr>
        <w:pStyle w:val="a3"/>
        <w:numPr>
          <w:ilvl w:val="0"/>
          <w:numId w:val="1"/>
        </w:numPr>
        <w:spacing w:after="0"/>
        <w:rPr>
          <w:rFonts w:ascii="Arial" w:hAnsi="Arial" w:cs="Arial"/>
          <w:b/>
          <w:sz w:val="16"/>
          <w:szCs w:val="16"/>
        </w:rPr>
      </w:pPr>
      <w:r w:rsidRPr="009037A3">
        <w:rPr>
          <w:rFonts w:ascii="Arial" w:hAnsi="Arial" w:cs="Arial"/>
          <w:b/>
          <w:sz w:val="16"/>
          <w:szCs w:val="16"/>
        </w:rPr>
        <w:t>Сертификация</w:t>
      </w:r>
    </w:p>
    <w:p w:rsidR="00056979" w:rsidRPr="009037A3" w:rsidRDefault="00E169FF" w:rsidP="00AE591E">
      <w:pPr>
        <w:spacing w:after="0"/>
        <w:jc w:val="both"/>
        <w:rPr>
          <w:rFonts w:ascii="Arial" w:hAnsi="Arial" w:cs="Arial"/>
          <w:b/>
          <w:sz w:val="16"/>
          <w:szCs w:val="16"/>
        </w:rPr>
      </w:pPr>
      <w:r w:rsidRPr="009037A3">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056979" w:rsidRPr="009037A3" w:rsidRDefault="00056979" w:rsidP="00C61679">
      <w:pPr>
        <w:pStyle w:val="a3"/>
        <w:numPr>
          <w:ilvl w:val="0"/>
          <w:numId w:val="1"/>
        </w:numPr>
        <w:spacing w:after="0"/>
        <w:rPr>
          <w:rFonts w:ascii="Arial" w:hAnsi="Arial" w:cs="Arial"/>
          <w:b/>
          <w:sz w:val="16"/>
          <w:szCs w:val="16"/>
        </w:rPr>
      </w:pPr>
      <w:r w:rsidRPr="009037A3">
        <w:rPr>
          <w:rFonts w:ascii="Arial" w:hAnsi="Arial" w:cs="Arial"/>
          <w:b/>
          <w:sz w:val="16"/>
          <w:szCs w:val="16"/>
        </w:rPr>
        <w:t>Информация об изготовителе и дата производства</w:t>
      </w:r>
    </w:p>
    <w:p w:rsidR="00E169FF" w:rsidRPr="00CC6743" w:rsidRDefault="00742F37" w:rsidP="00CC6743">
      <w:pPr>
        <w:spacing w:after="0"/>
        <w:jc w:val="both"/>
        <w:rPr>
          <w:rFonts w:ascii="Arial" w:hAnsi="Arial" w:cs="Arial"/>
          <w:sz w:val="16"/>
          <w:szCs w:val="16"/>
        </w:rPr>
      </w:pPr>
      <w:r w:rsidRPr="00742F37">
        <w:rPr>
          <w:rFonts w:ascii="Arial" w:hAnsi="Arial" w:cs="Arial"/>
          <w:sz w:val="16"/>
          <w:szCs w:val="16"/>
        </w:rPr>
        <w:t>Сделано в Китае. Изготовитель: «NINGBO YUSING LIGHTING CO., LTD» Китай, No.1199, MINGGUANG RD.JIANGSHAN TOWN, NINGBO, CHINA/</w:t>
      </w:r>
      <w:proofErr w:type="spellStart"/>
      <w:r w:rsidRPr="00742F37">
        <w:rPr>
          <w:rFonts w:ascii="Arial" w:hAnsi="Arial" w:cs="Arial"/>
          <w:sz w:val="16"/>
          <w:szCs w:val="16"/>
        </w:rPr>
        <w:t>Нинбо</w:t>
      </w:r>
      <w:proofErr w:type="spellEnd"/>
      <w:r w:rsidRPr="00742F37">
        <w:rPr>
          <w:rFonts w:ascii="Arial" w:hAnsi="Arial" w:cs="Arial"/>
          <w:sz w:val="16"/>
          <w:szCs w:val="16"/>
        </w:rPr>
        <w:t xml:space="preserve"> </w:t>
      </w:r>
      <w:proofErr w:type="spellStart"/>
      <w:r w:rsidRPr="00742F37">
        <w:rPr>
          <w:rFonts w:ascii="Arial" w:hAnsi="Arial" w:cs="Arial"/>
          <w:sz w:val="16"/>
          <w:szCs w:val="16"/>
        </w:rPr>
        <w:t>Юсинг</w:t>
      </w:r>
      <w:proofErr w:type="spellEnd"/>
      <w:r w:rsidRPr="00742F37">
        <w:rPr>
          <w:rFonts w:ascii="Arial" w:hAnsi="Arial" w:cs="Arial"/>
          <w:sz w:val="16"/>
          <w:szCs w:val="16"/>
        </w:rPr>
        <w:t xml:space="preserve"> </w:t>
      </w:r>
      <w:proofErr w:type="spellStart"/>
      <w:r w:rsidRPr="00742F37">
        <w:rPr>
          <w:rFonts w:ascii="Arial" w:hAnsi="Arial" w:cs="Arial"/>
          <w:sz w:val="16"/>
          <w:szCs w:val="16"/>
        </w:rPr>
        <w:t>Лайтинг</w:t>
      </w:r>
      <w:proofErr w:type="spellEnd"/>
      <w:r w:rsidRPr="00742F37">
        <w:rPr>
          <w:rFonts w:ascii="Arial" w:hAnsi="Arial" w:cs="Arial"/>
          <w:sz w:val="16"/>
          <w:szCs w:val="16"/>
        </w:rPr>
        <w:t xml:space="preserve">, Ко., № 1199, </w:t>
      </w:r>
      <w:proofErr w:type="spellStart"/>
      <w:r w:rsidRPr="00742F37">
        <w:rPr>
          <w:rFonts w:ascii="Arial" w:hAnsi="Arial" w:cs="Arial"/>
          <w:sz w:val="16"/>
          <w:szCs w:val="16"/>
        </w:rPr>
        <w:t>Минггуан</w:t>
      </w:r>
      <w:proofErr w:type="spellEnd"/>
      <w:r w:rsidRPr="00742F37">
        <w:rPr>
          <w:rFonts w:ascii="Arial" w:hAnsi="Arial" w:cs="Arial"/>
          <w:sz w:val="16"/>
          <w:szCs w:val="16"/>
        </w:rPr>
        <w:t xml:space="preserve"> </w:t>
      </w:r>
      <w:proofErr w:type="spellStart"/>
      <w:r w:rsidRPr="00742F37">
        <w:rPr>
          <w:rFonts w:ascii="Arial" w:hAnsi="Arial" w:cs="Arial"/>
          <w:sz w:val="16"/>
          <w:szCs w:val="16"/>
        </w:rPr>
        <w:t>Роуд</w:t>
      </w:r>
      <w:proofErr w:type="spellEnd"/>
      <w:r w:rsidRPr="00742F37">
        <w:rPr>
          <w:rFonts w:ascii="Arial" w:hAnsi="Arial" w:cs="Arial"/>
          <w:sz w:val="16"/>
          <w:szCs w:val="16"/>
        </w:rPr>
        <w:t xml:space="preserve">, </w:t>
      </w:r>
      <w:proofErr w:type="spellStart"/>
      <w:r w:rsidRPr="00742F37">
        <w:rPr>
          <w:rFonts w:ascii="Arial" w:hAnsi="Arial" w:cs="Arial"/>
          <w:sz w:val="16"/>
          <w:szCs w:val="16"/>
        </w:rPr>
        <w:t>Цзяншань</w:t>
      </w:r>
      <w:proofErr w:type="spellEnd"/>
      <w:r w:rsidRPr="00742F37">
        <w:rPr>
          <w:rFonts w:ascii="Arial" w:hAnsi="Arial" w:cs="Arial"/>
          <w:sz w:val="16"/>
          <w:szCs w:val="16"/>
        </w:rPr>
        <w:t xml:space="preserve"> </w:t>
      </w:r>
      <w:proofErr w:type="spellStart"/>
      <w:r w:rsidRPr="00742F37">
        <w:rPr>
          <w:rFonts w:ascii="Arial" w:hAnsi="Arial" w:cs="Arial"/>
          <w:sz w:val="16"/>
          <w:szCs w:val="16"/>
        </w:rPr>
        <w:t>Таун</w:t>
      </w:r>
      <w:proofErr w:type="spellEnd"/>
      <w:r w:rsidRPr="00742F37">
        <w:rPr>
          <w:rFonts w:ascii="Arial" w:hAnsi="Arial" w:cs="Arial"/>
          <w:sz w:val="16"/>
          <w:szCs w:val="16"/>
        </w:rPr>
        <w:t xml:space="preserve">, </w:t>
      </w:r>
      <w:proofErr w:type="spellStart"/>
      <w:r w:rsidRPr="00742F37">
        <w:rPr>
          <w:rFonts w:ascii="Arial" w:hAnsi="Arial" w:cs="Arial"/>
          <w:sz w:val="16"/>
          <w:szCs w:val="16"/>
        </w:rPr>
        <w:t>Нинбо</w:t>
      </w:r>
      <w:proofErr w:type="spellEnd"/>
      <w:r w:rsidRPr="00742F37">
        <w:rPr>
          <w:rFonts w:ascii="Arial" w:hAnsi="Arial" w:cs="Arial"/>
          <w:sz w:val="16"/>
          <w:szCs w:val="16"/>
        </w:rPr>
        <w:t>, Китай. Филиалы завода-изготовителя: «</w:t>
      </w:r>
      <w:proofErr w:type="spellStart"/>
      <w:r w:rsidRPr="00742F37">
        <w:rPr>
          <w:rFonts w:ascii="Arial" w:hAnsi="Arial" w:cs="Arial"/>
          <w:sz w:val="16"/>
          <w:szCs w:val="16"/>
        </w:rPr>
        <w:t>Ningbo</w:t>
      </w:r>
      <w:proofErr w:type="spellEnd"/>
      <w:r w:rsidRPr="00742F37">
        <w:rPr>
          <w:rFonts w:ascii="Arial" w:hAnsi="Arial" w:cs="Arial"/>
          <w:sz w:val="16"/>
          <w:szCs w:val="16"/>
        </w:rPr>
        <w:t xml:space="preserve"> </w:t>
      </w:r>
      <w:proofErr w:type="spellStart"/>
      <w:r w:rsidRPr="00742F37">
        <w:rPr>
          <w:rFonts w:ascii="Arial" w:hAnsi="Arial" w:cs="Arial"/>
          <w:sz w:val="16"/>
          <w:szCs w:val="16"/>
        </w:rPr>
        <w:t>Yusing</w:t>
      </w:r>
      <w:proofErr w:type="spellEnd"/>
      <w:r w:rsidRPr="00742F37">
        <w:rPr>
          <w:rFonts w:ascii="Arial" w:hAnsi="Arial" w:cs="Arial"/>
          <w:sz w:val="16"/>
          <w:szCs w:val="16"/>
        </w:rPr>
        <w:t xml:space="preserve"> </w:t>
      </w:r>
      <w:proofErr w:type="spellStart"/>
      <w:r w:rsidRPr="00742F37">
        <w:rPr>
          <w:rFonts w:ascii="Arial" w:hAnsi="Arial" w:cs="Arial"/>
          <w:sz w:val="16"/>
          <w:szCs w:val="16"/>
        </w:rPr>
        <w:t>Electronics</w:t>
      </w:r>
      <w:proofErr w:type="spellEnd"/>
      <w:r w:rsidRPr="00742F37">
        <w:rPr>
          <w:rFonts w:ascii="Arial" w:hAnsi="Arial" w:cs="Arial"/>
          <w:sz w:val="16"/>
          <w:szCs w:val="16"/>
        </w:rPr>
        <w:t xml:space="preserve"> </w:t>
      </w:r>
      <w:proofErr w:type="spellStart"/>
      <w:r w:rsidRPr="00742F37">
        <w:rPr>
          <w:rFonts w:ascii="Arial" w:hAnsi="Arial" w:cs="Arial"/>
          <w:sz w:val="16"/>
          <w:szCs w:val="16"/>
        </w:rPr>
        <w:t>Co</w:t>
      </w:r>
      <w:proofErr w:type="spellEnd"/>
      <w:r w:rsidRPr="00742F37">
        <w:rPr>
          <w:rFonts w:ascii="Arial" w:hAnsi="Arial" w:cs="Arial"/>
          <w:sz w:val="16"/>
          <w:szCs w:val="16"/>
        </w:rPr>
        <w:t xml:space="preserve">., LTD» </w:t>
      </w:r>
      <w:proofErr w:type="spellStart"/>
      <w:r w:rsidRPr="00742F37">
        <w:rPr>
          <w:rFonts w:ascii="Arial" w:hAnsi="Arial" w:cs="Arial"/>
          <w:sz w:val="16"/>
          <w:szCs w:val="16"/>
        </w:rPr>
        <w:t>Civil</w:t>
      </w:r>
      <w:proofErr w:type="spellEnd"/>
      <w:r w:rsidRPr="00742F37">
        <w:rPr>
          <w:rFonts w:ascii="Arial" w:hAnsi="Arial" w:cs="Arial"/>
          <w:sz w:val="16"/>
          <w:szCs w:val="16"/>
        </w:rPr>
        <w:t xml:space="preserve"> </w:t>
      </w:r>
      <w:proofErr w:type="spellStart"/>
      <w:r w:rsidRPr="00742F37">
        <w:rPr>
          <w:rFonts w:ascii="Arial" w:hAnsi="Arial" w:cs="Arial"/>
          <w:sz w:val="16"/>
          <w:szCs w:val="16"/>
        </w:rPr>
        <w:t>Industrial</w:t>
      </w:r>
      <w:proofErr w:type="spellEnd"/>
      <w:r w:rsidRPr="00742F37">
        <w:rPr>
          <w:rFonts w:ascii="Arial" w:hAnsi="Arial" w:cs="Arial"/>
          <w:sz w:val="16"/>
          <w:szCs w:val="16"/>
        </w:rPr>
        <w:t xml:space="preserve"> </w:t>
      </w:r>
      <w:proofErr w:type="spellStart"/>
      <w:r w:rsidRPr="00742F37">
        <w:rPr>
          <w:rFonts w:ascii="Arial" w:hAnsi="Arial" w:cs="Arial"/>
          <w:sz w:val="16"/>
          <w:szCs w:val="16"/>
        </w:rPr>
        <w:t>Zone</w:t>
      </w:r>
      <w:proofErr w:type="spellEnd"/>
      <w:r w:rsidRPr="00742F37">
        <w:rPr>
          <w:rFonts w:ascii="Arial" w:hAnsi="Arial" w:cs="Arial"/>
          <w:sz w:val="16"/>
          <w:szCs w:val="16"/>
        </w:rPr>
        <w:t xml:space="preserve">, </w:t>
      </w:r>
      <w:proofErr w:type="spellStart"/>
      <w:r w:rsidRPr="00742F37">
        <w:rPr>
          <w:rFonts w:ascii="Arial" w:hAnsi="Arial" w:cs="Arial"/>
          <w:sz w:val="16"/>
          <w:szCs w:val="16"/>
        </w:rPr>
        <w:t>Pugen</w:t>
      </w:r>
      <w:proofErr w:type="spellEnd"/>
      <w:r w:rsidRPr="00742F37">
        <w:rPr>
          <w:rFonts w:ascii="Arial" w:hAnsi="Arial" w:cs="Arial"/>
          <w:sz w:val="16"/>
          <w:szCs w:val="16"/>
        </w:rPr>
        <w:t xml:space="preserve"> </w:t>
      </w:r>
      <w:proofErr w:type="spellStart"/>
      <w:r w:rsidRPr="00742F37">
        <w:rPr>
          <w:rFonts w:ascii="Arial" w:hAnsi="Arial" w:cs="Arial"/>
          <w:sz w:val="16"/>
          <w:szCs w:val="16"/>
        </w:rPr>
        <w:t>Village</w:t>
      </w:r>
      <w:proofErr w:type="spellEnd"/>
      <w:r w:rsidRPr="00742F37">
        <w:rPr>
          <w:rFonts w:ascii="Arial" w:hAnsi="Arial" w:cs="Arial"/>
          <w:sz w:val="16"/>
          <w:szCs w:val="16"/>
        </w:rPr>
        <w:t xml:space="preserve">, </w:t>
      </w:r>
      <w:proofErr w:type="spellStart"/>
      <w:r w:rsidRPr="00742F37">
        <w:rPr>
          <w:rFonts w:ascii="Arial" w:hAnsi="Arial" w:cs="Arial"/>
          <w:sz w:val="16"/>
          <w:szCs w:val="16"/>
        </w:rPr>
        <w:t>Qiu’ai</w:t>
      </w:r>
      <w:proofErr w:type="spellEnd"/>
      <w:r w:rsidRPr="00742F37">
        <w:rPr>
          <w:rFonts w:ascii="Arial" w:hAnsi="Arial" w:cs="Arial"/>
          <w:sz w:val="16"/>
          <w:szCs w:val="16"/>
        </w:rPr>
        <w:t xml:space="preserve">, </w:t>
      </w:r>
      <w:proofErr w:type="spellStart"/>
      <w:r w:rsidRPr="00742F37">
        <w:rPr>
          <w:rFonts w:ascii="Arial" w:hAnsi="Arial" w:cs="Arial"/>
          <w:sz w:val="16"/>
          <w:szCs w:val="16"/>
        </w:rPr>
        <w:t>Ningbo</w:t>
      </w:r>
      <w:proofErr w:type="spellEnd"/>
      <w:r w:rsidRPr="00742F37">
        <w:rPr>
          <w:rFonts w:ascii="Arial" w:hAnsi="Arial" w:cs="Arial"/>
          <w:sz w:val="16"/>
          <w:szCs w:val="16"/>
        </w:rPr>
        <w:t xml:space="preserve">, </w:t>
      </w:r>
      <w:proofErr w:type="spellStart"/>
      <w:r w:rsidRPr="00742F37">
        <w:rPr>
          <w:rFonts w:ascii="Arial" w:hAnsi="Arial" w:cs="Arial"/>
          <w:sz w:val="16"/>
          <w:szCs w:val="16"/>
        </w:rPr>
        <w:t>China</w:t>
      </w:r>
      <w:proofErr w:type="spellEnd"/>
      <w:r w:rsidRPr="00742F37">
        <w:rPr>
          <w:rFonts w:ascii="Arial" w:hAnsi="Arial" w:cs="Arial"/>
          <w:sz w:val="16"/>
          <w:szCs w:val="16"/>
        </w:rPr>
        <w:t xml:space="preserve"> / ООО "</w:t>
      </w:r>
      <w:proofErr w:type="spellStart"/>
      <w:r w:rsidRPr="00742F37">
        <w:rPr>
          <w:rFonts w:ascii="Arial" w:hAnsi="Arial" w:cs="Arial"/>
          <w:sz w:val="16"/>
          <w:szCs w:val="16"/>
        </w:rPr>
        <w:t>Нингбо</w:t>
      </w:r>
      <w:proofErr w:type="spellEnd"/>
      <w:r w:rsidRPr="00742F37">
        <w:rPr>
          <w:rFonts w:ascii="Arial" w:hAnsi="Arial" w:cs="Arial"/>
          <w:sz w:val="16"/>
          <w:szCs w:val="16"/>
        </w:rPr>
        <w:t xml:space="preserve"> </w:t>
      </w:r>
      <w:proofErr w:type="spellStart"/>
      <w:r w:rsidRPr="00742F37">
        <w:rPr>
          <w:rFonts w:ascii="Arial" w:hAnsi="Arial" w:cs="Arial"/>
          <w:sz w:val="16"/>
          <w:szCs w:val="16"/>
        </w:rPr>
        <w:t>Юсинг</w:t>
      </w:r>
      <w:proofErr w:type="spellEnd"/>
      <w:r w:rsidRPr="00742F37">
        <w:rPr>
          <w:rFonts w:ascii="Arial" w:hAnsi="Arial" w:cs="Arial"/>
          <w:sz w:val="16"/>
          <w:szCs w:val="16"/>
        </w:rPr>
        <w:t xml:space="preserve"> </w:t>
      </w:r>
      <w:proofErr w:type="spellStart"/>
      <w:r w:rsidRPr="00742F37">
        <w:rPr>
          <w:rFonts w:ascii="Arial" w:hAnsi="Arial" w:cs="Arial"/>
          <w:sz w:val="16"/>
          <w:szCs w:val="16"/>
        </w:rPr>
        <w:t>Электроникс</w:t>
      </w:r>
      <w:proofErr w:type="spellEnd"/>
      <w:r w:rsidRPr="00742F37">
        <w:rPr>
          <w:rFonts w:ascii="Arial" w:hAnsi="Arial" w:cs="Arial"/>
          <w:sz w:val="16"/>
          <w:szCs w:val="16"/>
        </w:rPr>
        <w:t xml:space="preserve"> Компания", зона </w:t>
      </w:r>
      <w:proofErr w:type="spellStart"/>
      <w:r w:rsidRPr="00742F37">
        <w:rPr>
          <w:rFonts w:ascii="Arial" w:hAnsi="Arial" w:cs="Arial"/>
          <w:sz w:val="16"/>
          <w:szCs w:val="16"/>
        </w:rPr>
        <w:t>Цивил</w:t>
      </w:r>
      <w:proofErr w:type="spellEnd"/>
      <w:r w:rsidRPr="00742F37">
        <w:rPr>
          <w:rFonts w:ascii="Arial" w:hAnsi="Arial" w:cs="Arial"/>
          <w:sz w:val="16"/>
          <w:szCs w:val="16"/>
        </w:rPr>
        <w:t xml:space="preserve"> Индастриал, населенный пункт </w:t>
      </w:r>
      <w:proofErr w:type="spellStart"/>
      <w:r w:rsidRPr="00742F37">
        <w:rPr>
          <w:rFonts w:ascii="Arial" w:hAnsi="Arial" w:cs="Arial"/>
          <w:sz w:val="16"/>
          <w:szCs w:val="16"/>
        </w:rPr>
        <w:t>Пуген</w:t>
      </w:r>
      <w:proofErr w:type="spellEnd"/>
      <w:r w:rsidRPr="00742F37">
        <w:rPr>
          <w:rFonts w:ascii="Arial" w:hAnsi="Arial" w:cs="Arial"/>
          <w:sz w:val="16"/>
          <w:szCs w:val="16"/>
        </w:rPr>
        <w:t xml:space="preserve">, </w:t>
      </w:r>
      <w:proofErr w:type="spellStart"/>
      <w:r w:rsidRPr="00742F37">
        <w:rPr>
          <w:rFonts w:ascii="Arial" w:hAnsi="Arial" w:cs="Arial"/>
          <w:sz w:val="16"/>
          <w:szCs w:val="16"/>
        </w:rPr>
        <w:t>Цюай</w:t>
      </w:r>
      <w:proofErr w:type="spellEnd"/>
      <w:r w:rsidRPr="00742F37">
        <w:rPr>
          <w:rFonts w:ascii="Arial" w:hAnsi="Arial" w:cs="Arial"/>
          <w:sz w:val="16"/>
          <w:szCs w:val="16"/>
        </w:rPr>
        <w:t xml:space="preserve">, г. </w:t>
      </w:r>
      <w:proofErr w:type="spellStart"/>
      <w:r w:rsidRPr="00742F37">
        <w:rPr>
          <w:rFonts w:ascii="Arial" w:hAnsi="Arial" w:cs="Arial"/>
          <w:sz w:val="16"/>
          <w:szCs w:val="16"/>
        </w:rPr>
        <w:t>Нингбо</w:t>
      </w:r>
      <w:proofErr w:type="spellEnd"/>
      <w:r w:rsidRPr="00742F37">
        <w:rPr>
          <w:rFonts w:ascii="Arial" w:hAnsi="Arial" w:cs="Arial"/>
          <w:sz w:val="16"/>
          <w:szCs w:val="16"/>
        </w:rPr>
        <w:t>, Китай; «</w:t>
      </w:r>
      <w:proofErr w:type="spellStart"/>
      <w:r w:rsidRPr="00742F37">
        <w:rPr>
          <w:rFonts w:ascii="Arial" w:hAnsi="Arial" w:cs="Arial"/>
          <w:sz w:val="16"/>
          <w:szCs w:val="16"/>
        </w:rPr>
        <w:t>Zheijiang</w:t>
      </w:r>
      <w:proofErr w:type="spellEnd"/>
      <w:r w:rsidRPr="00742F37">
        <w:rPr>
          <w:rFonts w:ascii="Arial" w:hAnsi="Arial" w:cs="Arial"/>
          <w:sz w:val="16"/>
          <w:szCs w:val="16"/>
        </w:rPr>
        <w:t xml:space="preserve"> MEKA </w:t>
      </w:r>
      <w:proofErr w:type="spellStart"/>
      <w:r w:rsidRPr="00742F37">
        <w:rPr>
          <w:rFonts w:ascii="Arial" w:hAnsi="Arial" w:cs="Arial"/>
          <w:sz w:val="16"/>
          <w:szCs w:val="16"/>
        </w:rPr>
        <w:t>Electric</w:t>
      </w:r>
      <w:proofErr w:type="spellEnd"/>
      <w:r w:rsidRPr="00742F37">
        <w:rPr>
          <w:rFonts w:ascii="Arial" w:hAnsi="Arial" w:cs="Arial"/>
          <w:sz w:val="16"/>
          <w:szCs w:val="16"/>
        </w:rPr>
        <w:t xml:space="preserve"> </w:t>
      </w:r>
      <w:proofErr w:type="spellStart"/>
      <w:r w:rsidRPr="00742F37">
        <w:rPr>
          <w:rFonts w:ascii="Arial" w:hAnsi="Arial" w:cs="Arial"/>
          <w:sz w:val="16"/>
          <w:szCs w:val="16"/>
        </w:rPr>
        <w:t>Co</w:t>
      </w:r>
      <w:proofErr w:type="spellEnd"/>
      <w:r w:rsidRPr="00742F37">
        <w:rPr>
          <w:rFonts w:ascii="Arial" w:hAnsi="Arial" w:cs="Arial"/>
          <w:sz w:val="16"/>
          <w:szCs w:val="16"/>
        </w:rPr>
        <w:t xml:space="preserve">., </w:t>
      </w:r>
      <w:proofErr w:type="spellStart"/>
      <w:r w:rsidRPr="00742F37">
        <w:rPr>
          <w:rFonts w:ascii="Arial" w:hAnsi="Arial" w:cs="Arial"/>
          <w:sz w:val="16"/>
          <w:szCs w:val="16"/>
        </w:rPr>
        <w:t>Ltd</w:t>
      </w:r>
      <w:proofErr w:type="spellEnd"/>
      <w:r w:rsidRPr="00742F37">
        <w:rPr>
          <w:rFonts w:ascii="Arial" w:hAnsi="Arial" w:cs="Arial"/>
          <w:sz w:val="16"/>
          <w:szCs w:val="16"/>
        </w:rPr>
        <w:t xml:space="preserve">» No.8 </w:t>
      </w:r>
      <w:proofErr w:type="spellStart"/>
      <w:r w:rsidRPr="00742F37">
        <w:rPr>
          <w:rFonts w:ascii="Arial" w:hAnsi="Arial" w:cs="Arial"/>
          <w:sz w:val="16"/>
          <w:szCs w:val="16"/>
        </w:rPr>
        <w:t>Canghai</w:t>
      </w:r>
      <w:proofErr w:type="spellEnd"/>
      <w:r w:rsidRPr="00742F37">
        <w:rPr>
          <w:rFonts w:ascii="Arial" w:hAnsi="Arial" w:cs="Arial"/>
          <w:sz w:val="16"/>
          <w:szCs w:val="16"/>
        </w:rPr>
        <w:t xml:space="preserve"> </w:t>
      </w:r>
      <w:proofErr w:type="spellStart"/>
      <w:r w:rsidRPr="00742F37">
        <w:rPr>
          <w:rFonts w:ascii="Arial" w:hAnsi="Arial" w:cs="Arial"/>
          <w:sz w:val="16"/>
          <w:szCs w:val="16"/>
        </w:rPr>
        <w:t>Road</w:t>
      </w:r>
      <w:proofErr w:type="spellEnd"/>
      <w:r w:rsidRPr="00742F37">
        <w:rPr>
          <w:rFonts w:ascii="Arial" w:hAnsi="Arial" w:cs="Arial"/>
          <w:sz w:val="16"/>
          <w:szCs w:val="16"/>
        </w:rPr>
        <w:t xml:space="preserve">, </w:t>
      </w:r>
      <w:proofErr w:type="spellStart"/>
      <w:r w:rsidRPr="00742F37">
        <w:rPr>
          <w:rFonts w:ascii="Arial" w:hAnsi="Arial" w:cs="Arial"/>
          <w:sz w:val="16"/>
          <w:szCs w:val="16"/>
        </w:rPr>
        <w:t>Lihai</w:t>
      </w:r>
      <w:proofErr w:type="spellEnd"/>
      <w:r w:rsidRPr="00742F37">
        <w:rPr>
          <w:rFonts w:ascii="Arial" w:hAnsi="Arial" w:cs="Arial"/>
          <w:sz w:val="16"/>
          <w:szCs w:val="16"/>
        </w:rPr>
        <w:t xml:space="preserve"> </w:t>
      </w:r>
      <w:proofErr w:type="spellStart"/>
      <w:r w:rsidRPr="00742F37">
        <w:rPr>
          <w:rFonts w:ascii="Arial" w:hAnsi="Arial" w:cs="Arial"/>
          <w:sz w:val="16"/>
          <w:szCs w:val="16"/>
        </w:rPr>
        <w:t>Town</w:t>
      </w:r>
      <w:proofErr w:type="spellEnd"/>
      <w:r w:rsidRPr="00742F37">
        <w:rPr>
          <w:rFonts w:ascii="Arial" w:hAnsi="Arial" w:cs="Arial"/>
          <w:sz w:val="16"/>
          <w:szCs w:val="16"/>
        </w:rPr>
        <w:t xml:space="preserve">, </w:t>
      </w:r>
      <w:proofErr w:type="spellStart"/>
      <w:r w:rsidRPr="00742F37">
        <w:rPr>
          <w:rFonts w:ascii="Arial" w:hAnsi="Arial" w:cs="Arial"/>
          <w:sz w:val="16"/>
          <w:szCs w:val="16"/>
        </w:rPr>
        <w:t>Binhai</w:t>
      </w:r>
      <w:proofErr w:type="spellEnd"/>
      <w:r w:rsidRPr="00742F37">
        <w:rPr>
          <w:rFonts w:ascii="Arial" w:hAnsi="Arial" w:cs="Arial"/>
          <w:sz w:val="16"/>
          <w:szCs w:val="16"/>
        </w:rPr>
        <w:t xml:space="preserve"> </w:t>
      </w:r>
      <w:proofErr w:type="spellStart"/>
      <w:r w:rsidRPr="00742F37">
        <w:rPr>
          <w:rFonts w:ascii="Arial" w:hAnsi="Arial" w:cs="Arial"/>
          <w:sz w:val="16"/>
          <w:szCs w:val="16"/>
        </w:rPr>
        <w:t>New</w:t>
      </w:r>
      <w:proofErr w:type="spellEnd"/>
      <w:r w:rsidRPr="00742F37">
        <w:rPr>
          <w:rFonts w:ascii="Arial" w:hAnsi="Arial" w:cs="Arial"/>
          <w:sz w:val="16"/>
          <w:szCs w:val="16"/>
        </w:rPr>
        <w:t xml:space="preserve"> </w:t>
      </w:r>
      <w:proofErr w:type="spellStart"/>
      <w:r w:rsidRPr="00742F37">
        <w:rPr>
          <w:rFonts w:ascii="Arial" w:hAnsi="Arial" w:cs="Arial"/>
          <w:sz w:val="16"/>
          <w:szCs w:val="16"/>
        </w:rPr>
        <w:t>City</w:t>
      </w:r>
      <w:proofErr w:type="spellEnd"/>
      <w:r w:rsidRPr="00742F37">
        <w:rPr>
          <w:rFonts w:ascii="Arial" w:hAnsi="Arial" w:cs="Arial"/>
          <w:sz w:val="16"/>
          <w:szCs w:val="16"/>
        </w:rPr>
        <w:t xml:space="preserve">, </w:t>
      </w:r>
      <w:proofErr w:type="spellStart"/>
      <w:r w:rsidRPr="00742F37">
        <w:rPr>
          <w:rFonts w:ascii="Arial" w:hAnsi="Arial" w:cs="Arial"/>
          <w:sz w:val="16"/>
          <w:szCs w:val="16"/>
        </w:rPr>
        <w:t>Shaoxing</w:t>
      </w:r>
      <w:proofErr w:type="spellEnd"/>
      <w:r w:rsidRPr="00742F37">
        <w:rPr>
          <w:rFonts w:ascii="Arial" w:hAnsi="Arial" w:cs="Arial"/>
          <w:sz w:val="16"/>
          <w:szCs w:val="16"/>
        </w:rPr>
        <w:t xml:space="preserve">, </w:t>
      </w:r>
      <w:proofErr w:type="spellStart"/>
      <w:r w:rsidRPr="00742F37">
        <w:rPr>
          <w:rFonts w:ascii="Arial" w:hAnsi="Arial" w:cs="Arial"/>
          <w:sz w:val="16"/>
          <w:szCs w:val="16"/>
        </w:rPr>
        <w:t>Zheijiang</w:t>
      </w:r>
      <w:proofErr w:type="spellEnd"/>
      <w:r w:rsidRPr="00742F37">
        <w:rPr>
          <w:rFonts w:ascii="Arial" w:hAnsi="Arial" w:cs="Arial"/>
          <w:sz w:val="16"/>
          <w:szCs w:val="16"/>
        </w:rPr>
        <w:t xml:space="preserve"> </w:t>
      </w:r>
      <w:proofErr w:type="spellStart"/>
      <w:r w:rsidRPr="00742F37">
        <w:rPr>
          <w:rFonts w:ascii="Arial" w:hAnsi="Arial" w:cs="Arial"/>
          <w:sz w:val="16"/>
          <w:szCs w:val="16"/>
        </w:rPr>
        <w:t>Province</w:t>
      </w:r>
      <w:proofErr w:type="spellEnd"/>
      <w:r w:rsidRPr="00742F37">
        <w:rPr>
          <w:rFonts w:ascii="Arial" w:hAnsi="Arial" w:cs="Arial"/>
          <w:sz w:val="16"/>
          <w:szCs w:val="16"/>
        </w:rPr>
        <w:t xml:space="preserve">, </w:t>
      </w:r>
      <w:proofErr w:type="spellStart"/>
      <w:r w:rsidRPr="00742F37">
        <w:rPr>
          <w:rFonts w:ascii="Arial" w:hAnsi="Arial" w:cs="Arial"/>
          <w:sz w:val="16"/>
          <w:szCs w:val="16"/>
        </w:rPr>
        <w:t>China</w:t>
      </w:r>
      <w:proofErr w:type="spellEnd"/>
      <w:r w:rsidRPr="00742F37">
        <w:rPr>
          <w:rFonts w:ascii="Arial" w:hAnsi="Arial" w:cs="Arial"/>
          <w:sz w:val="16"/>
          <w:szCs w:val="16"/>
        </w:rPr>
        <w:t>/«</w:t>
      </w:r>
      <w:proofErr w:type="spellStart"/>
      <w:r w:rsidRPr="00742F37">
        <w:rPr>
          <w:rFonts w:ascii="Arial" w:hAnsi="Arial" w:cs="Arial"/>
          <w:sz w:val="16"/>
          <w:szCs w:val="16"/>
        </w:rPr>
        <w:t>Чжецзян</w:t>
      </w:r>
      <w:proofErr w:type="spellEnd"/>
      <w:r w:rsidRPr="00742F37">
        <w:rPr>
          <w:rFonts w:ascii="Arial" w:hAnsi="Arial" w:cs="Arial"/>
          <w:sz w:val="16"/>
          <w:szCs w:val="16"/>
        </w:rPr>
        <w:t xml:space="preserve"> МЕКА Электрик Ко., Лтд» №8 </w:t>
      </w:r>
      <w:proofErr w:type="spellStart"/>
      <w:r w:rsidRPr="00742F37">
        <w:rPr>
          <w:rFonts w:ascii="Arial" w:hAnsi="Arial" w:cs="Arial"/>
          <w:sz w:val="16"/>
          <w:szCs w:val="16"/>
        </w:rPr>
        <w:t>Цанхай</w:t>
      </w:r>
      <w:proofErr w:type="spellEnd"/>
      <w:r w:rsidRPr="00742F37">
        <w:rPr>
          <w:rFonts w:ascii="Arial" w:hAnsi="Arial" w:cs="Arial"/>
          <w:sz w:val="16"/>
          <w:szCs w:val="16"/>
        </w:rPr>
        <w:t xml:space="preserve"> </w:t>
      </w:r>
      <w:proofErr w:type="spellStart"/>
      <w:r w:rsidRPr="00742F37">
        <w:rPr>
          <w:rFonts w:ascii="Arial" w:hAnsi="Arial" w:cs="Arial"/>
          <w:sz w:val="16"/>
          <w:szCs w:val="16"/>
        </w:rPr>
        <w:t>Роад</w:t>
      </w:r>
      <w:proofErr w:type="spellEnd"/>
      <w:r w:rsidRPr="00742F37">
        <w:rPr>
          <w:rFonts w:ascii="Arial" w:hAnsi="Arial" w:cs="Arial"/>
          <w:sz w:val="16"/>
          <w:szCs w:val="16"/>
        </w:rPr>
        <w:t xml:space="preserve">, </w:t>
      </w:r>
      <w:proofErr w:type="spellStart"/>
      <w:r w:rsidRPr="00742F37">
        <w:rPr>
          <w:rFonts w:ascii="Arial" w:hAnsi="Arial" w:cs="Arial"/>
          <w:sz w:val="16"/>
          <w:szCs w:val="16"/>
        </w:rPr>
        <w:t>Лихай</w:t>
      </w:r>
      <w:proofErr w:type="spellEnd"/>
      <w:r w:rsidRPr="00742F37">
        <w:rPr>
          <w:rFonts w:ascii="Arial" w:hAnsi="Arial" w:cs="Arial"/>
          <w:sz w:val="16"/>
          <w:szCs w:val="16"/>
        </w:rPr>
        <w:t xml:space="preserve"> </w:t>
      </w:r>
      <w:proofErr w:type="spellStart"/>
      <w:r w:rsidRPr="00742F37">
        <w:rPr>
          <w:rFonts w:ascii="Arial" w:hAnsi="Arial" w:cs="Arial"/>
          <w:sz w:val="16"/>
          <w:szCs w:val="16"/>
        </w:rPr>
        <w:t>Таун</w:t>
      </w:r>
      <w:proofErr w:type="spellEnd"/>
      <w:r w:rsidRPr="00742F37">
        <w:rPr>
          <w:rFonts w:ascii="Arial" w:hAnsi="Arial" w:cs="Arial"/>
          <w:sz w:val="16"/>
          <w:szCs w:val="16"/>
        </w:rPr>
        <w:t xml:space="preserve">, </w:t>
      </w:r>
      <w:proofErr w:type="spellStart"/>
      <w:r w:rsidRPr="00742F37">
        <w:rPr>
          <w:rFonts w:ascii="Arial" w:hAnsi="Arial" w:cs="Arial"/>
          <w:sz w:val="16"/>
          <w:szCs w:val="16"/>
        </w:rPr>
        <w:t>Бинхай</w:t>
      </w:r>
      <w:proofErr w:type="spellEnd"/>
      <w:r w:rsidRPr="00742F37">
        <w:rPr>
          <w:rFonts w:ascii="Arial" w:hAnsi="Arial" w:cs="Arial"/>
          <w:sz w:val="16"/>
          <w:szCs w:val="16"/>
        </w:rPr>
        <w:t xml:space="preserve"> Нью Сити, </w:t>
      </w:r>
      <w:proofErr w:type="spellStart"/>
      <w:r w:rsidRPr="00742F37">
        <w:rPr>
          <w:rFonts w:ascii="Arial" w:hAnsi="Arial" w:cs="Arial"/>
          <w:sz w:val="16"/>
          <w:szCs w:val="16"/>
        </w:rPr>
        <w:t>Шаосин</w:t>
      </w:r>
      <w:proofErr w:type="spellEnd"/>
      <w:r w:rsidRPr="00742F37">
        <w:rPr>
          <w:rFonts w:ascii="Arial" w:hAnsi="Arial" w:cs="Arial"/>
          <w:sz w:val="16"/>
          <w:szCs w:val="16"/>
        </w:rPr>
        <w:t xml:space="preserve">, провинция </w:t>
      </w:r>
      <w:proofErr w:type="spellStart"/>
      <w:r w:rsidRPr="00742F37">
        <w:rPr>
          <w:rFonts w:ascii="Arial" w:hAnsi="Arial" w:cs="Arial"/>
          <w:sz w:val="16"/>
          <w:szCs w:val="16"/>
        </w:rPr>
        <w:t>Чжецзян</w:t>
      </w:r>
      <w:proofErr w:type="spellEnd"/>
      <w:r w:rsidRPr="00742F37">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056979" w:rsidRPr="009037A3" w:rsidRDefault="00E169FF" w:rsidP="00E169FF">
      <w:pPr>
        <w:spacing w:after="0"/>
        <w:jc w:val="both"/>
        <w:rPr>
          <w:rFonts w:ascii="Arial" w:hAnsi="Arial" w:cs="Arial"/>
          <w:sz w:val="16"/>
          <w:szCs w:val="16"/>
        </w:rPr>
      </w:pPr>
      <w:r w:rsidRPr="00E169FF">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9037A3" w:rsidRDefault="00B42CFF" w:rsidP="00C61679">
      <w:pPr>
        <w:pStyle w:val="a3"/>
        <w:numPr>
          <w:ilvl w:val="0"/>
          <w:numId w:val="1"/>
        </w:numPr>
        <w:spacing w:after="0"/>
        <w:rPr>
          <w:rFonts w:ascii="Arial" w:hAnsi="Arial" w:cs="Arial"/>
          <w:b/>
          <w:sz w:val="16"/>
          <w:szCs w:val="16"/>
        </w:rPr>
      </w:pPr>
      <w:r w:rsidRPr="009037A3">
        <w:rPr>
          <w:rFonts w:ascii="Arial" w:hAnsi="Arial" w:cs="Arial"/>
          <w:b/>
          <w:sz w:val="16"/>
          <w:szCs w:val="16"/>
        </w:rPr>
        <w:t>Гарантийные обязательства.</w:t>
      </w:r>
    </w:p>
    <w:p w:rsidR="00E169FF" w:rsidRPr="009037A3" w:rsidRDefault="00E169FF" w:rsidP="00E169FF">
      <w:pPr>
        <w:numPr>
          <w:ilvl w:val="0"/>
          <w:numId w:val="15"/>
        </w:numPr>
        <w:spacing w:after="0" w:line="23" w:lineRule="atLeast"/>
        <w:jc w:val="both"/>
        <w:rPr>
          <w:rFonts w:ascii="Arial" w:hAnsi="Arial" w:cs="Arial"/>
          <w:sz w:val="16"/>
          <w:szCs w:val="16"/>
        </w:rPr>
      </w:pPr>
      <w:r w:rsidRPr="009037A3">
        <w:rPr>
          <w:rFonts w:ascii="Arial" w:hAnsi="Arial" w:cs="Arial"/>
          <w:sz w:val="16"/>
          <w:szCs w:val="16"/>
        </w:rPr>
        <w:t xml:space="preserve">Гарантия на товар составляет 2 года (24 месяца) со дня продажи. </w:t>
      </w:r>
    </w:p>
    <w:p w:rsidR="00E169FF" w:rsidRPr="009037A3" w:rsidRDefault="00E169FF" w:rsidP="00E169FF">
      <w:pPr>
        <w:numPr>
          <w:ilvl w:val="0"/>
          <w:numId w:val="15"/>
        </w:numPr>
        <w:spacing w:after="0" w:line="240" w:lineRule="auto"/>
        <w:jc w:val="both"/>
        <w:rPr>
          <w:rFonts w:ascii="Arial" w:hAnsi="Arial" w:cs="Arial"/>
          <w:sz w:val="16"/>
          <w:szCs w:val="16"/>
        </w:rPr>
      </w:pPr>
      <w:r w:rsidRPr="009037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E169FF" w:rsidRPr="009037A3" w:rsidRDefault="00E169FF" w:rsidP="00E169FF">
      <w:pPr>
        <w:numPr>
          <w:ilvl w:val="0"/>
          <w:numId w:val="15"/>
        </w:numPr>
        <w:spacing w:after="0" w:line="240" w:lineRule="auto"/>
        <w:jc w:val="both"/>
        <w:rPr>
          <w:rFonts w:ascii="Arial" w:hAnsi="Arial" w:cs="Arial"/>
          <w:sz w:val="16"/>
          <w:szCs w:val="16"/>
        </w:rPr>
      </w:pPr>
      <w:r w:rsidRPr="009037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169FF" w:rsidRPr="009037A3" w:rsidRDefault="00E169FF" w:rsidP="00E169FF">
      <w:pPr>
        <w:numPr>
          <w:ilvl w:val="0"/>
          <w:numId w:val="15"/>
        </w:numPr>
        <w:spacing w:after="0" w:line="240" w:lineRule="auto"/>
        <w:jc w:val="both"/>
        <w:rPr>
          <w:rFonts w:ascii="Arial" w:hAnsi="Arial" w:cs="Arial"/>
          <w:sz w:val="16"/>
          <w:szCs w:val="16"/>
        </w:rPr>
      </w:pPr>
      <w:r w:rsidRPr="009037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037A3">
        <w:rPr>
          <w:rFonts w:ascii="Arial" w:hAnsi="Arial" w:cs="Arial"/>
          <w:sz w:val="16"/>
          <w:szCs w:val="16"/>
        </w:rPr>
        <w:t>стикерованием</w:t>
      </w:r>
      <w:proofErr w:type="spellEnd"/>
      <w:r w:rsidRPr="009037A3">
        <w:rPr>
          <w:rFonts w:ascii="Arial" w:hAnsi="Arial" w:cs="Arial"/>
          <w:sz w:val="16"/>
          <w:szCs w:val="16"/>
        </w:rPr>
        <w:t>. </w:t>
      </w:r>
    </w:p>
    <w:p w:rsidR="00E169FF" w:rsidRPr="009037A3" w:rsidRDefault="00E169FF" w:rsidP="00E169FF">
      <w:pPr>
        <w:numPr>
          <w:ilvl w:val="0"/>
          <w:numId w:val="15"/>
        </w:numPr>
        <w:spacing w:after="0" w:line="240" w:lineRule="auto"/>
        <w:jc w:val="both"/>
        <w:rPr>
          <w:rFonts w:ascii="Arial" w:hAnsi="Arial" w:cs="Arial"/>
          <w:sz w:val="16"/>
          <w:szCs w:val="16"/>
        </w:rPr>
      </w:pPr>
      <w:r w:rsidRPr="009037A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E169FF" w:rsidRPr="009037A3" w:rsidRDefault="00E169FF" w:rsidP="00E169FF">
      <w:pPr>
        <w:pStyle w:val="a3"/>
        <w:numPr>
          <w:ilvl w:val="0"/>
          <w:numId w:val="15"/>
        </w:numPr>
        <w:spacing w:after="0" w:line="240" w:lineRule="auto"/>
        <w:jc w:val="both"/>
        <w:rPr>
          <w:rFonts w:ascii="Arial" w:hAnsi="Arial" w:cs="Arial"/>
          <w:sz w:val="16"/>
          <w:szCs w:val="16"/>
        </w:rPr>
      </w:pPr>
      <w:r w:rsidRPr="009037A3">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94140D" w:rsidRPr="009037A3" w:rsidRDefault="00E169FF" w:rsidP="00E169FF">
      <w:pPr>
        <w:pStyle w:val="a3"/>
        <w:numPr>
          <w:ilvl w:val="0"/>
          <w:numId w:val="15"/>
        </w:numPr>
        <w:spacing w:after="0" w:line="240" w:lineRule="auto"/>
        <w:jc w:val="both"/>
        <w:rPr>
          <w:rFonts w:ascii="Arial" w:hAnsi="Arial" w:cs="Arial"/>
          <w:sz w:val="16"/>
          <w:szCs w:val="16"/>
        </w:rPr>
      </w:pPr>
      <w:r w:rsidRPr="009037A3">
        <w:rPr>
          <w:rFonts w:ascii="Arial" w:hAnsi="Arial" w:cs="Arial"/>
          <w:sz w:val="16"/>
          <w:szCs w:val="16"/>
        </w:rPr>
        <w:t>Срок службы светильника 5 лет.</w:t>
      </w:r>
    </w:p>
    <w:p w:rsidR="004F7CDC" w:rsidRPr="009037A3" w:rsidRDefault="004F7CDC" w:rsidP="00C61679">
      <w:pPr>
        <w:spacing w:after="0" w:line="240" w:lineRule="auto"/>
        <w:rPr>
          <w:rFonts w:ascii="Arial" w:hAnsi="Arial" w:cs="Arial"/>
          <w:sz w:val="16"/>
          <w:szCs w:val="16"/>
        </w:rPr>
      </w:pPr>
    </w:p>
    <w:p w:rsidR="00A167D2" w:rsidRPr="009037A3" w:rsidRDefault="00A167D2" w:rsidP="00C61679">
      <w:pPr>
        <w:pStyle w:val="a3"/>
        <w:spacing w:after="0" w:line="240" w:lineRule="auto"/>
        <w:ind w:left="1440"/>
        <w:jc w:val="center"/>
        <w:rPr>
          <w:rFonts w:ascii="Arial" w:hAnsi="Arial" w:cs="Arial"/>
          <w:sz w:val="16"/>
          <w:szCs w:val="16"/>
        </w:rPr>
      </w:pPr>
      <w:r w:rsidRPr="009037A3">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9037A3">
        <w:rPr>
          <w:rFonts w:ascii="Arial" w:hAnsi="Arial" w:cs="Arial"/>
          <w:noProof/>
          <w:sz w:val="16"/>
          <w:szCs w:val="16"/>
        </w:rPr>
        <w:drawing>
          <wp:inline distT="0" distB="0" distL="0" distR="0" wp14:anchorId="3F456BB5" wp14:editId="6541CE07">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0E6ADD" w:rsidRPr="009037A3">
        <w:rPr>
          <w:rFonts w:ascii="Arial" w:hAnsi="Arial" w:cs="Arial"/>
          <w:sz w:val="16"/>
          <w:szCs w:val="16"/>
        </w:rPr>
        <w:t xml:space="preserve"> </w:t>
      </w:r>
    </w:p>
    <w:p w:rsidR="004F7CDC" w:rsidRPr="009037A3" w:rsidRDefault="004F7CDC" w:rsidP="00C61679">
      <w:pPr>
        <w:spacing w:after="0" w:line="240" w:lineRule="auto"/>
        <w:rPr>
          <w:rFonts w:ascii="Arial" w:hAnsi="Arial" w:cs="Arial"/>
          <w:sz w:val="16"/>
          <w:szCs w:val="16"/>
        </w:rPr>
      </w:pPr>
    </w:p>
    <w:p w:rsidR="004F7CDC" w:rsidRPr="009037A3" w:rsidRDefault="004F7CDC" w:rsidP="00C61679">
      <w:pPr>
        <w:spacing w:after="0" w:line="240" w:lineRule="auto"/>
        <w:rPr>
          <w:rFonts w:ascii="Arial" w:hAnsi="Arial" w:cs="Arial"/>
          <w:sz w:val="16"/>
          <w:szCs w:val="16"/>
        </w:rPr>
      </w:pPr>
      <w:r w:rsidRPr="009037A3">
        <w:rPr>
          <w:rFonts w:ascii="Arial" w:hAnsi="Arial" w:cs="Arial"/>
          <w:sz w:val="16"/>
          <w:szCs w:val="16"/>
        </w:rPr>
        <w:t xml:space="preserve">                  </w:t>
      </w:r>
    </w:p>
    <w:sectPr w:rsidR="004F7CDC" w:rsidRPr="009037A3" w:rsidSect="00C616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1" w15:restartNumberingAfterBreak="0">
    <w:nsid w:val="11B91093"/>
    <w:multiLevelType w:val="hybridMultilevel"/>
    <w:tmpl w:val="1BEC8AA6"/>
    <w:lvl w:ilvl="0" w:tplc="B77215B6">
      <w:start w:val="1"/>
      <w:numFmt w:val="decimal"/>
      <w:lvlText w:val="5.%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C5E48E0"/>
    <w:multiLevelType w:val="hybridMultilevel"/>
    <w:tmpl w:val="16484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B05860"/>
    <w:multiLevelType w:val="hybridMultilevel"/>
    <w:tmpl w:val="A87AE1D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5" w15:restartNumberingAfterBreak="0">
    <w:nsid w:val="4FF94083"/>
    <w:multiLevelType w:val="hybridMultilevel"/>
    <w:tmpl w:val="5F8E6256"/>
    <w:lvl w:ilvl="0" w:tplc="6C0A294C">
      <w:start w:val="1"/>
      <w:numFmt w:val="decimal"/>
      <w:lvlText w:val="1.%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15:restartNumberingAfterBreak="0">
    <w:nsid w:val="514D2C4B"/>
    <w:multiLevelType w:val="hybridMultilevel"/>
    <w:tmpl w:val="48929E36"/>
    <w:lvl w:ilvl="0" w:tplc="6DC480A8">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560103A"/>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15:restartNumberingAfterBreak="0">
    <w:nsid w:val="56442BAB"/>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15:restartNumberingAfterBreak="0">
    <w:nsid w:val="5BDF4C62"/>
    <w:multiLevelType w:val="hybridMultilevel"/>
    <w:tmpl w:val="0E02E482"/>
    <w:lvl w:ilvl="0" w:tplc="04190001">
      <w:start w:val="1"/>
      <w:numFmt w:val="bullet"/>
      <w:lvlText w:val=""/>
      <w:lvlJc w:val="left"/>
      <w:pPr>
        <w:ind w:left="360" w:hanging="360"/>
      </w:pPr>
      <w:rPr>
        <w:rFonts w:ascii="Symbol" w:hAnsi="Symbol" w:hint="default"/>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15:restartNumberingAfterBreak="0">
    <w:nsid w:val="73706EC6"/>
    <w:multiLevelType w:val="hybridMultilevel"/>
    <w:tmpl w:val="D9ECD98E"/>
    <w:lvl w:ilvl="0" w:tplc="9DE27DF2">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1" w15:restartNumberingAfterBreak="0">
    <w:nsid w:val="7CE7096E"/>
    <w:multiLevelType w:val="hybridMultilevel"/>
    <w:tmpl w:val="DFB2400A"/>
    <w:lvl w:ilvl="0" w:tplc="CDE462AC">
      <w:start w:val="1"/>
      <w:numFmt w:val="decimal"/>
      <w:lvlText w:val="3.%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5"/>
  </w:num>
  <w:num w:numId="9">
    <w:abstractNumId w:val="1"/>
  </w:num>
  <w:num w:numId="10">
    <w:abstractNumId w:val="6"/>
  </w:num>
  <w:num w:numId="11">
    <w:abstractNumId w:val="8"/>
  </w:num>
  <w:num w:numId="12">
    <w:abstractNumId w:val="7"/>
  </w:num>
  <w:num w:numId="13">
    <w:abstractNumId w:val="2"/>
  </w:num>
  <w:num w:numId="14">
    <w:abstractNumId w:val="10"/>
  </w:num>
  <w:num w:numId="15">
    <w:abstractNumId w:val="9"/>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36470"/>
    <w:rsid w:val="00056979"/>
    <w:rsid w:val="00065BB5"/>
    <w:rsid w:val="00066C6A"/>
    <w:rsid w:val="000E6ADD"/>
    <w:rsid w:val="001205D5"/>
    <w:rsid w:val="00141CEF"/>
    <w:rsid w:val="00150118"/>
    <w:rsid w:val="00150486"/>
    <w:rsid w:val="00167812"/>
    <w:rsid w:val="00177704"/>
    <w:rsid w:val="00187F76"/>
    <w:rsid w:val="001916F8"/>
    <w:rsid w:val="001C4846"/>
    <w:rsid w:val="001E6E8E"/>
    <w:rsid w:val="002104DE"/>
    <w:rsid w:val="00231B92"/>
    <w:rsid w:val="00253078"/>
    <w:rsid w:val="00267FD5"/>
    <w:rsid w:val="002E0244"/>
    <w:rsid w:val="0030061C"/>
    <w:rsid w:val="00317F6A"/>
    <w:rsid w:val="00366EB5"/>
    <w:rsid w:val="00370D19"/>
    <w:rsid w:val="00374CA1"/>
    <w:rsid w:val="0039170B"/>
    <w:rsid w:val="003F0388"/>
    <w:rsid w:val="003F05C9"/>
    <w:rsid w:val="00403395"/>
    <w:rsid w:val="004168B4"/>
    <w:rsid w:val="00417BF5"/>
    <w:rsid w:val="00430420"/>
    <w:rsid w:val="0045705C"/>
    <w:rsid w:val="00484E50"/>
    <w:rsid w:val="004905D9"/>
    <w:rsid w:val="004A03FF"/>
    <w:rsid w:val="004A385E"/>
    <w:rsid w:val="004F7CDC"/>
    <w:rsid w:val="0051056A"/>
    <w:rsid w:val="00521479"/>
    <w:rsid w:val="005461A4"/>
    <w:rsid w:val="00554E52"/>
    <w:rsid w:val="00561CAD"/>
    <w:rsid w:val="005765D1"/>
    <w:rsid w:val="0059275B"/>
    <w:rsid w:val="00593CAB"/>
    <w:rsid w:val="00594C10"/>
    <w:rsid w:val="005A0F18"/>
    <w:rsid w:val="005B0F8A"/>
    <w:rsid w:val="005D0FC8"/>
    <w:rsid w:val="005D53C1"/>
    <w:rsid w:val="005E3268"/>
    <w:rsid w:val="005F4919"/>
    <w:rsid w:val="005F788A"/>
    <w:rsid w:val="006031FF"/>
    <w:rsid w:val="006260EE"/>
    <w:rsid w:val="006335C7"/>
    <w:rsid w:val="00634CD1"/>
    <w:rsid w:val="00640187"/>
    <w:rsid w:val="006442CC"/>
    <w:rsid w:val="006802E4"/>
    <w:rsid w:val="00687DE8"/>
    <w:rsid w:val="006B30D5"/>
    <w:rsid w:val="006E3B3B"/>
    <w:rsid w:val="0070357B"/>
    <w:rsid w:val="00724800"/>
    <w:rsid w:val="00742F37"/>
    <w:rsid w:val="00745DD2"/>
    <w:rsid w:val="007753E4"/>
    <w:rsid w:val="007923EB"/>
    <w:rsid w:val="007B5901"/>
    <w:rsid w:val="007C3333"/>
    <w:rsid w:val="007C69F7"/>
    <w:rsid w:val="007E5343"/>
    <w:rsid w:val="007E72C5"/>
    <w:rsid w:val="008474EB"/>
    <w:rsid w:val="00880B91"/>
    <w:rsid w:val="008F1F28"/>
    <w:rsid w:val="008F42D2"/>
    <w:rsid w:val="009037A3"/>
    <w:rsid w:val="0094140D"/>
    <w:rsid w:val="009779B9"/>
    <w:rsid w:val="009F6272"/>
    <w:rsid w:val="00A167D2"/>
    <w:rsid w:val="00A231D4"/>
    <w:rsid w:val="00A235D6"/>
    <w:rsid w:val="00A43E12"/>
    <w:rsid w:val="00A46F71"/>
    <w:rsid w:val="00A626AB"/>
    <w:rsid w:val="00A64106"/>
    <w:rsid w:val="00A801EE"/>
    <w:rsid w:val="00AA3B6D"/>
    <w:rsid w:val="00AD0851"/>
    <w:rsid w:val="00AE36B8"/>
    <w:rsid w:val="00AE591E"/>
    <w:rsid w:val="00B15032"/>
    <w:rsid w:val="00B2480E"/>
    <w:rsid w:val="00B42CFF"/>
    <w:rsid w:val="00B544C8"/>
    <w:rsid w:val="00B972F5"/>
    <w:rsid w:val="00BA5BC3"/>
    <w:rsid w:val="00BB202C"/>
    <w:rsid w:val="00BB4683"/>
    <w:rsid w:val="00BF5140"/>
    <w:rsid w:val="00C36D07"/>
    <w:rsid w:val="00C61679"/>
    <w:rsid w:val="00C62937"/>
    <w:rsid w:val="00C63327"/>
    <w:rsid w:val="00CC225E"/>
    <w:rsid w:val="00CC6743"/>
    <w:rsid w:val="00CD6C99"/>
    <w:rsid w:val="00D46C50"/>
    <w:rsid w:val="00D5235F"/>
    <w:rsid w:val="00D603B1"/>
    <w:rsid w:val="00DA74D3"/>
    <w:rsid w:val="00DB2FFA"/>
    <w:rsid w:val="00DC5784"/>
    <w:rsid w:val="00DD3631"/>
    <w:rsid w:val="00DE3DC0"/>
    <w:rsid w:val="00E03804"/>
    <w:rsid w:val="00E04212"/>
    <w:rsid w:val="00E0488D"/>
    <w:rsid w:val="00E169FF"/>
    <w:rsid w:val="00E20A2B"/>
    <w:rsid w:val="00E26A6D"/>
    <w:rsid w:val="00E64A41"/>
    <w:rsid w:val="00E76F9C"/>
    <w:rsid w:val="00E827DA"/>
    <w:rsid w:val="00E863C2"/>
    <w:rsid w:val="00EC08FA"/>
    <w:rsid w:val="00ED343C"/>
    <w:rsid w:val="00F210D8"/>
    <w:rsid w:val="00F42915"/>
    <w:rsid w:val="00F51802"/>
    <w:rsid w:val="00F616B5"/>
    <w:rsid w:val="00F62D7A"/>
    <w:rsid w:val="00F75FD8"/>
    <w:rsid w:val="00F966FF"/>
    <w:rsid w:val="00FA4C7C"/>
    <w:rsid w:val="00FE4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9B890"/>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E038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249437">
      <w:bodyDiv w:val="1"/>
      <w:marLeft w:val="0"/>
      <w:marRight w:val="0"/>
      <w:marTop w:val="0"/>
      <w:marBottom w:val="0"/>
      <w:divBdr>
        <w:top w:val="none" w:sz="0" w:space="0" w:color="auto"/>
        <w:left w:val="none" w:sz="0" w:space="0" w:color="auto"/>
        <w:bottom w:val="none" w:sz="0" w:space="0" w:color="auto"/>
        <w:right w:val="none" w:sz="0" w:space="0" w:color="auto"/>
      </w:divBdr>
    </w:div>
    <w:div w:id="625309525">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1175</Words>
  <Characters>6700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6</cp:revision>
  <dcterms:created xsi:type="dcterms:W3CDTF">2023-03-20T08:03:00Z</dcterms:created>
  <dcterms:modified xsi:type="dcterms:W3CDTF">2023-12-08T07:53:00Z</dcterms:modified>
</cp:coreProperties>
</file>