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E2" w:rsidRPr="00587BB1" w:rsidRDefault="005046FB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5046FB">
        <w:rPr>
          <w:rFonts w:ascii="Arial" w:hAnsi="Arial" w:cs="Arial"/>
          <w:b/>
          <w:caps/>
          <w:sz w:val="16"/>
          <w:szCs w:val="16"/>
        </w:rPr>
        <w:t>Соединитель для трековых светильников (комплект подвесов для шинопровода), т.м. "Feron", серии: CAB</w:t>
      </w:r>
    </w:p>
    <w:p w:rsidR="00FE689B" w:rsidRPr="00035423" w:rsidRDefault="00FE689B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56EBC">
        <w:rPr>
          <w:rFonts w:ascii="Arial" w:hAnsi="Arial" w:cs="Arial"/>
          <w:b/>
          <w:caps/>
          <w:sz w:val="16"/>
          <w:szCs w:val="16"/>
        </w:rPr>
        <w:t>модел</w:t>
      </w:r>
      <w:r w:rsidR="0067590E">
        <w:rPr>
          <w:rFonts w:ascii="Arial" w:hAnsi="Arial" w:cs="Arial"/>
          <w:b/>
          <w:caps/>
          <w:sz w:val="16"/>
          <w:szCs w:val="16"/>
        </w:rPr>
        <w:t>и</w:t>
      </w:r>
      <w:r w:rsidRPr="00356EBC">
        <w:rPr>
          <w:rFonts w:ascii="Arial" w:hAnsi="Arial" w:cs="Arial"/>
          <w:b/>
          <w:caps/>
          <w:sz w:val="16"/>
          <w:szCs w:val="16"/>
        </w:rPr>
        <w:t xml:space="preserve"> </w:t>
      </w:r>
      <w:r w:rsidR="0067590E">
        <w:rPr>
          <w:rFonts w:ascii="Arial" w:hAnsi="Arial" w:cs="Arial"/>
          <w:b/>
          <w:caps/>
          <w:sz w:val="16"/>
          <w:szCs w:val="16"/>
          <w:lang w:val="en-US"/>
        </w:rPr>
        <w:t>CAB</w:t>
      </w:r>
      <w:r w:rsidR="0067590E" w:rsidRPr="00035423">
        <w:rPr>
          <w:rFonts w:ascii="Arial" w:hAnsi="Arial" w:cs="Arial"/>
          <w:b/>
          <w:caps/>
          <w:sz w:val="16"/>
          <w:szCs w:val="16"/>
        </w:rPr>
        <w:t xml:space="preserve">1002, </w:t>
      </w:r>
      <w:r w:rsidR="0067590E">
        <w:rPr>
          <w:rFonts w:ascii="Arial" w:hAnsi="Arial" w:cs="Arial"/>
          <w:b/>
          <w:caps/>
          <w:sz w:val="16"/>
          <w:szCs w:val="16"/>
          <w:lang w:val="en-US"/>
        </w:rPr>
        <w:t>CAB</w:t>
      </w:r>
      <w:r w:rsidR="0067590E" w:rsidRPr="00035423">
        <w:rPr>
          <w:rFonts w:ascii="Arial" w:hAnsi="Arial" w:cs="Arial"/>
          <w:b/>
          <w:caps/>
          <w:sz w:val="16"/>
          <w:szCs w:val="16"/>
        </w:rPr>
        <w:t>1006</w:t>
      </w:r>
    </w:p>
    <w:p w:rsidR="00DE2563" w:rsidRPr="00356EBC" w:rsidRDefault="00DE2563" w:rsidP="00356E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FE689B" w:rsidRPr="00356EB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Описание</w:t>
      </w:r>
    </w:p>
    <w:p w:rsidR="00DE2563" w:rsidRPr="00356EBC" w:rsidRDefault="0067590E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Комплект подвесов</w:t>
      </w:r>
      <w:r w:rsidR="00716681" w:rsidRPr="00356EBC">
        <w:rPr>
          <w:rFonts w:ascii="Arial" w:hAnsi="Arial" w:cs="Arial"/>
          <w:sz w:val="16"/>
          <w:szCs w:val="16"/>
        </w:rPr>
        <w:t xml:space="preserve"> для </w:t>
      </w:r>
      <w:proofErr w:type="spellStart"/>
      <w:r w:rsidR="00716681" w:rsidRPr="00356EBC">
        <w:rPr>
          <w:rFonts w:ascii="Arial" w:hAnsi="Arial" w:cs="Arial"/>
          <w:sz w:val="16"/>
          <w:szCs w:val="16"/>
        </w:rPr>
        <w:t>шинопровода</w:t>
      </w:r>
      <w:proofErr w:type="spellEnd"/>
      <w:r w:rsidR="00716681" w:rsidRPr="00356E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16681" w:rsidRPr="00356EBC">
        <w:rPr>
          <w:rFonts w:ascii="Arial" w:hAnsi="Arial" w:cs="Arial"/>
          <w:sz w:val="16"/>
          <w:szCs w:val="16"/>
        </w:rPr>
        <w:t>тм</w:t>
      </w:r>
      <w:proofErr w:type="spellEnd"/>
      <w:r w:rsidR="00716681" w:rsidRPr="00356EBC">
        <w:rPr>
          <w:rFonts w:ascii="Arial" w:hAnsi="Arial" w:cs="Arial"/>
          <w:sz w:val="16"/>
          <w:szCs w:val="16"/>
        </w:rPr>
        <w:t xml:space="preserve"> «</w:t>
      </w:r>
      <w:r w:rsidR="00716681" w:rsidRPr="00356EBC">
        <w:rPr>
          <w:rFonts w:ascii="Arial" w:hAnsi="Arial" w:cs="Arial"/>
          <w:sz w:val="16"/>
          <w:szCs w:val="16"/>
          <w:lang w:val="en-US"/>
        </w:rPr>
        <w:t>FERON</w:t>
      </w:r>
      <w:r w:rsidR="00716681" w:rsidRPr="00356EBC">
        <w:rPr>
          <w:rFonts w:ascii="Arial" w:hAnsi="Arial" w:cs="Arial"/>
          <w:sz w:val="16"/>
          <w:szCs w:val="16"/>
        </w:rPr>
        <w:t xml:space="preserve">» серии </w:t>
      </w:r>
      <w:r>
        <w:rPr>
          <w:rFonts w:ascii="Arial" w:hAnsi="Arial" w:cs="Arial"/>
          <w:sz w:val="16"/>
          <w:szCs w:val="16"/>
          <w:lang w:val="en-US"/>
        </w:rPr>
        <w:t>CAB</w:t>
      </w:r>
      <w:r w:rsidR="00716681" w:rsidRPr="00356EBC">
        <w:rPr>
          <w:rFonts w:ascii="Arial" w:hAnsi="Arial" w:cs="Arial"/>
          <w:sz w:val="16"/>
          <w:szCs w:val="16"/>
        </w:rPr>
        <w:t xml:space="preserve"> предназначен для </w:t>
      </w:r>
      <w:r>
        <w:rPr>
          <w:rFonts w:ascii="Arial" w:hAnsi="Arial" w:cs="Arial"/>
          <w:sz w:val="16"/>
          <w:szCs w:val="16"/>
        </w:rPr>
        <w:t>подвешивания</w:t>
      </w:r>
      <w:r w:rsidR="00FE689B" w:rsidRPr="00356E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E689B" w:rsidRPr="00356EBC">
        <w:rPr>
          <w:rFonts w:ascii="Arial" w:hAnsi="Arial" w:cs="Arial"/>
          <w:sz w:val="16"/>
          <w:szCs w:val="16"/>
        </w:rPr>
        <w:t>шинопровода</w:t>
      </w:r>
      <w:proofErr w:type="spellEnd"/>
      <w:r w:rsidR="00A21378" w:rsidRPr="00356EBC">
        <w:rPr>
          <w:rFonts w:ascii="Arial" w:hAnsi="Arial" w:cs="Arial"/>
          <w:sz w:val="16"/>
          <w:szCs w:val="16"/>
        </w:rPr>
        <w:t>.</w:t>
      </w:r>
    </w:p>
    <w:p w:rsidR="00A21378" w:rsidRPr="00356EBC" w:rsidRDefault="0067590E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Подвесы</w:t>
      </w:r>
      <w:r w:rsidR="00B310B2" w:rsidRPr="00356EBC">
        <w:rPr>
          <w:rFonts w:ascii="Arial" w:hAnsi="Arial" w:cs="Arial"/>
          <w:sz w:val="16"/>
          <w:szCs w:val="16"/>
        </w:rPr>
        <w:t xml:space="preserve"> </w:t>
      </w:r>
      <w:r w:rsidR="00A21378" w:rsidRPr="00356EBC">
        <w:rPr>
          <w:rFonts w:ascii="Arial" w:hAnsi="Arial" w:cs="Arial"/>
          <w:sz w:val="16"/>
          <w:szCs w:val="16"/>
        </w:rPr>
        <w:t>п</w:t>
      </w:r>
      <w:r w:rsidR="006A0FA0" w:rsidRPr="00356EBC">
        <w:rPr>
          <w:rFonts w:ascii="Arial" w:hAnsi="Arial" w:cs="Arial"/>
          <w:sz w:val="16"/>
          <w:szCs w:val="16"/>
        </w:rPr>
        <w:t>редназначен</w:t>
      </w:r>
      <w:r w:rsidR="00716681" w:rsidRPr="00356EBC">
        <w:rPr>
          <w:rFonts w:ascii="Arial" w:hAnsi="Arial" w:cs="Arial"/>
          <w:sz w:val="16"/>
          <w:szCs w:val="16"/>
        </w:rPr>
        <w:t>ы</w:t>
      </w:r>
      <w:r w:rsidR="006A0FA0" w:rsidRPr="00356EBC">
        <w:rPr>
          <w:rFonts w:ascii="Arial" w:hAnsi="Arial" w:cs="Arial"/>
          <w:sz w:val="16"/>
          <w:szCs w:val="16"/>
        </w:rPr>
        <w:t xml:space="preserve"> для использования внутри помещений при нормальных условиях</w:t>
      </w:r>
      <w:r w:rsidR="00A21378" w:rsidRPr="00356EBC">
        <w:rPr>
          <w:rFonts w:ascii="Arial" w:hAnsi="Arial" w:cs="Arial"/>
          <w:sz w:val="16"/>
          <w:szCs w:val="16"/>
        </w:rPr>
        <w:t xml:space="preserve"> эксплуатации.</w:t>
      </w:r>
    </w:p>
    <w:p w:rsidR="00DE2563" w:rsidRPr="00356EBC" w:rsidRDefault="0052702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92"/>
        <w:gridCol w:w="3522"/>
        <w:gridCol w:w="3522"/>
      </w:tblGrid>
      <w:tr w:rsidR="0067590E" w:rsidRPr="00356EBC" w:rsidTr="00F02011">
        <w:tc>
          <w:tcPr>
            <w:tcW w:w="2692" w:type="dxa"/>
            <w:vAlign w:val="center"/>
          </w:tcPr>
          <w:p w:rsidR="0067590E" w:rsidRPr="00356EBC" w:rsidRDefault="0067590E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3522" w:type="dxa"/>
            <w:vAlign w:val="center"/>
          </w:tcPr>
          <w:p w:rsidR="0067590E" w:rsidRPr="001638E4" w:rsidRDefault="0067590E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CAB1002</w:t>
            </w:r>
          </w:p>
        </w:tc>
        <w:tc>
          <w:tcPr>
            <w:tcW w:w="3522" w:type="dxa"/>
            <w:vAlign w:val="center"/>
          </w:tcPr>
          <w:p w:rsidR="0067590E" w:rsidRPr="001638E4" w:rsidRDefault="0067590E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CAB1006</w:t>
            </w:r>
          </w:p>
        </w:tc>
      </w:tr>
      <w:tr w:rsidR="00A27F13" w:rsidRPr="00356EBC" w:rsidTr="006C5210">
        <w:tc>
          <w:tcPr>
            <w:tcW w:w="2692" w:type="dxa"/>
            <w:vAlign w:val="center"/>
          </w:tcPr>
          <w:p w:rsidR="00A27F13" w:rsidRPr="0067590E" w:rsidRDefault="0067590E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Совместимость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шинопроводом</w:t>
            </w:r>
            <w:proofErr w:type="spellEnd"/>
          </w:p>
        </w:tc>
        <w:tc>
          <w:tcPr>
            <w:tcW w:w="3522" w:type="dxa"/>
            <w:vAlign w:val="center"/>
          </w:tcPr>
          <w:p w:rsidR="00A27F13" w:rsidRPr="0067590E" w:rsidRDefault="0067590E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CABM1000, CABM1001</w:t>
            </w:r>
          </w:p>
        </w:tc>
        <w:tc>
          <w:tcPr>
            <w:tcW w:w="3522" w:type="dxa"/>
            <w:vAlign w:val="center"/>
          </w:tcPr>
          <w:p w:rsidR="00A27F13" w:rsidRPr="0067590E" w:rsidRDefault="0067590E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CABM1000</w:t>
            </w:r>
          </w:p>
        </w:tc>
      </w:tr>
      <w:tr w:rsidR="003B1A8D" w:rsidRPr="00356EBC" w:rsidTr="007C14B0">
        <w:tc>
          <w:tcPr>
            <w:tcW w:w="2692" w:type="dxa"/>
            <w:vAlign w:val="center"/>
          </w:tcPr>
          <w:p w:rsidR="003B1A8D" w:rsidRPr="00B20873" w:rsidRDefault="003B1A8D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длина подвеса (регулируемая)</w:t>
            </w:r>
          </w:p>
        </w:tc>
        <w:tc>
          <w:tcPr>
            <w:tcW w:w="3522" w:type="dxa"/>
            <w:vAlign w:val="center"/>
          </w:tcPr>
          <w:p w:rsidR="003B1A8D" w:rsidRPr="00B20873" w:rsidRDefault="003B1A8D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3522" w:type="dxa"/>
            <w:vAlign w:val="center"/>
          </w:tcPr>
          <w:p w:rsidR="003B1A8D" w:rsidRPr="008C2B3C" w:rsidRDefault="008C2B3C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Размеры (</w:t>
            </w:r>
            <w:proofErr w:type="spellStart"/>
            <w:r w:rsidRPr="00356EBC">
              <w:rPr>
                <w:rFonts w:ascii="Arial" w:hAnsi="Arial" w:cs="Arial"/>
                <w:sz w:val="16"/>
                <w:szCs w:val="16"/>
              </w:rPr>
              <w:t>д×ш</w:t>
            </w:r>
            <w:proofErr w:type="spellEnd"/>
            <w:r w:rsidRPr="00356E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44" w:type="dxa"/>
            <w:gridSpan w:val="2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7044" w:type="dxa"/>
            <w:gridSpan w:val="2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B20873" w:rsidRPr="00356EBC" w:rsidTr="009E6BA8">
        <w:tc>
          <w:tcPr>
            <w:tcW w:w="2692" w:type="dxa"/>
          </w:tcPr>
          <w:p w:rsidR="00B20873" w:rsidRPr="00356EBC" w:rsidRDefault="00B20873" w:rsidP="00356EBC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3522" w:type="dxa"/>
            <w:vAlign w:val="center"/>
          </w:tcPr>
          <w:p w:rsidR="00B20873" w:rsidRPr="00B20873" w:rsidRDefault="00B2087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3522" w:type="dxa"/>
            <w:vAlign w:val="center"/>
          </w:tcPr>
          <w:p w:rsidR="00B20873" w:rsidRPr="00356EBC" w:rsidRDefault="00B2087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7044" w:type="dxa"/>
            <w:gridSpan w:val="2"/>
            <w:vAlign w:val="center"/>
          </w:tcPr>
          <w:p w:rsidR="00D459E2" w:rsidRPr="00356EBC" w:rsidRDefault="00720E1F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+1...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+</w:t>
            </w:r>
            <w:r w:rsidRPr="00356EBC">
              <w:rPr>
                <w:rFonts w:ascii="Arial" w:hAnsi="Arial" w:cs="Arial"/>
                <w:sz w:val="16"/>
                <w:szCs w:val="16"/>
              </w:rPr>
              <w:t>35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7044" w:type="dxa"/>
            <w:gridSpan w:val="2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7044" w:type="dxa"/>
            <w:gridSpan w:val="2"/>
            <w:vAlign w:val="center"/>
          </w:tcPr>
          <w:p w:rsidR="00D459E2" w:rsidRPr="00B20873" w:rsidRDefault="00B2087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Сталь</w:t>
            </w:r>
          </w:p>
        </w:tc>
      </w:tr>
      <w:tr w:rsidR="00D459E2" w:rsidRPr="00356EBC" w:rsidTr="00A27F13">
        <w:tc>
          <w:tcPr>
            <w:tcW w:w="2692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7044" w:type="dxa"/>
            <w:gridSpan w:val="2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356EBC" w:rsidRDefault="00B20873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Комплект подвесов</w:t>
      </w:r>
    </w:p>
    <w:p w:rsidR="00DE2563" w:rsidRPr="00356EBC" w:rsidRDefault="00716681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Упаковка</w:t>
      </w:r>
    </w:p>
    <w:p w:rsidR="003429C3" w:rsidRPr="00356EBC" w:rsidRDefault="003429C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Установка и подключение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Достаньте </w:t>
      </w:r>
      <w:r w:rsidR="00B20873">
        <w:rPr>
          <w:rFonts w:ascii="Arial" w:hAnsi="Arial" w:cs="Arial"/>
          <w:sz w:val="16"/>
          <w:szCs w:val="16"/>
        </w:rPr>
        <w:t>подвесы</w:t>
      </w:r>
      <w:r w:rsidRPr="00356EBC">
        <w:rPr>
          <w:rFonts w:ascii="Arial" w:hAnsi="Arial" w:cs="Arial"/>
          <w:sz w:val="16"/>
          <w:szCs w:val="16"/>
        </w:rPr>
        <w:t xml:space="preserve"> из упаковки и проведите внешний осмотр.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Перед монтажом убедитесь, что питающее напряжение отключено.</w:t>
      </w:r>
    </w:p>
    <w:p w:rsidR="003429C3" w:rsidRDefault="00B20873" w:rsidP="00A27F13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Подвес </w:t>
      </w:r>
      <w:r>
        <w:rPr>
          <w:rFonts w:ascii="Arial" w:hAnsi="Arial" w:cs="Arial"/>
          <w:sz w:val="16"/>
          <w:szCs w:val="16"/>
          <w:lang w:val="en-US"/>
        </w:rPr>
        <w:t>CAB</w:t>
      </w:r>
      <w:r w:rsidRPr="00B20873">
        <w:rPr>
          <w:rFonts w:ascii="Arial" w:hAnsi="Arial" w:cs="Arial"/>
          <w:sz w:val="16"/>
          <w:szCs w:val="16"/>
        </w:rPr>
        <w:t xml:space="preserve">1006 </w:t>
      </w:r>
      <w:r>
        <w:rPr>
          <w:rFonts w:ascii="Arial" w:hAnsi="Arial" w:cs="Arial"/>
          <w:sz w:val="16"/>
          <w:szCs w:val="16"/>
        </w:rPr>
        <w:t xml:space="preserve">имеет на конце специальную пластину, которая вставляется в паз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 w:rsidR="003429C3" w:rsidRPr="00356EBC">
        <w:rPr>
          <w:rFonts w:ascii="Arial" w:hAnsi="Arial" w:cs="Arial"/>
          <w:sz w:val="16"/>
          <w:szCs w:val="16"/>
        </w:rPr>
        <w:t>.</w:t>
      </w:r>
    </w:p>
    <w:p w:rsidR="00B20873" w:rsidRDefault="00B20873" w:rsidP="00A27F13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Чтобы закрепить подвес </w:t>
      </w:r>
      <w:r>
        <w:rPr>
          <w:rFonts w:ascii="Arial" w:hAnsi="Arial" w:cs="Arial"/>
          <w:sz w:val="16"/>
          <w:szCs w:val="16"/>
          <w:lang w:val="en-US"/>
        </w:rPr>
        <w:t>CAB</w:t>
      </w:r>
      <w:r w:rsidRPr="00B20873">
        <w:rPr>
          <w:rFonts w:ascii="Arial" w:hAnsi="Arial" w:cs="Arial"/>
          <w:sz w:val="16"/>
          <w:szCs w:val="16"/>
        </w:rPr>
        <w:t xml:space="preserve">1002 </w:t>
      </w:r>
      <w:r>
        <w:rPr>
          <w:rFonts w:ascii="Arial" w:hAnsi="Arial" w:cs="Arial"/>
          <w:sz w:val="16"/>
          <w:szCs w:val="16"/>
        </w:rPr>
        <w:t xml:space="preserve">к </w:t>
      </w:r>
      <w:proofErr w:type="spellStart"/>
      <w:r>
        <w:rPr>
          <w:rFonts w:ascii="Arial" w:hAnsi="Arial" w:cs="Arial"/>
          <w:sz w:val="16"/>
          <w:szCs w:val="16"/>
        </w:rPr>
        <w:t>шинопроводу</w:t>
      </w:r>
      <w:proofErr w:type="spellEnd"/>
      <w:r>
        <w:rPr>
          <w:rFonts w:ascii="Arial" w:hAnsi="Arial" w:cs="Arial"/>
          <w:sz w:val="16"/>
          <w:szCs w:val="16"/>
        </w:rPr>
        <w:t>, необходимо просверлить в нем отверстие подходящего размера.</w:t>
      </w:r>
    </w:p>
    <w:p w:rsidR="00B20873" w:rsidRPr="00A27F13" w:rsidRDefault="00B20873" w:rsidP="00A27F13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 другом конце подвесов имеется фланец, который крепится к потолку при помощи саморезов.</w:t>
      </w:r>
    </w:p>
    <w:p w:rsidR="00DE2563" w:rsidRPr="00356EBC" w:rsidRDefault="0071668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DE2563" w:rsidRPr="00356EBC" w:rsidRDefault="006A0FA0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работы по установке должны осуществляться лицами, имеющими </w:t>
      </w:r>
      <w:r w:rsidR="00F15FC7" w:rsidRPr="00356EBC">
        <w:rPr>
          <w:rFonts w:ascii="Arial" w:hAnsi="Arial" w:cs="Arial"/>
          <w:sz w:val="16"/>
          <w:szCs w:val="16"/>
        </w:rPr>
        <w:t>соответствующие допуски</w:t>
      </w:r>
      <w:r w:rsidRPr="00356EBC">
        <w:rPr>
          <w:rFonts w:ascii="Arial" w:hAnsi="Arial" w:cs="Arial"/>
          <w:sz w:val="16"/>
          <w:szCs w:val="16"/>
        </w:rPr>
        <w:t xml:space="preserve"> и квалификацию.</w:t>
      </w:r>
    </w:p>
    <w:p w:rsidR="00DE2563" w:rsidRPr="00356EBC" w:rsidRDefault="003331A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</w:t>
      </w:r>
      <w:r w:rsidR="0071797B" w:rsidRPr="00356EBC">
        <w:rPr>
          <w:rFonts w:ascii="Arial" w:hAnsi="Arial" w:cs="Arial"/>
          <w:sz w:val="16"/>
          <w:szCs w:val="16"/>
        </w:rPr>
        <w:t xml:space="preserve">монтажные, либо демонтажные </w:t>
      </w:r>
      <w:r w:rsidRPr="00356EBC">
        <w:rPr>
          <w:rFonts w:ascii="Arial" w:hAnsi="Arial" w:cs="Arial"/>
          <w:sz w:val="16"/>
          <w:szCs w:val="16"/>
        </w:rPr>
        <w:t xml:space="preserve">работы </w:t>
      </w:r>
      <w:r w:rsidR="00DE2563" w:rsidRPr="00356EBC">
        <w:rPr>
          <w:rFonts w:ascii="Arial" w:hAnsi="Arial" w:cs="Arial"/>
          <w:sz w:val="16"/>
          <w:szCs w:val="16"/>
        </w:rPr>
        <w:t>выполняются только при отключенном напряжении питания.</w:t>
      </w:r>
    </w:p>
    <w:p w:rsidR="00356EBC" w:rsidRPr="00687297" w:rsidRDefault="00DE2563" w:rsidP="0068729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62C92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в помещениях с повышенным содержанием пыли или влаги.</w:t>
      </w:r>
    </w:p>
    <w:p w:rsidR="00DE2563" w:rsidRP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3331A3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не входят.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356EBC" w:rsidRDefault="00DE2563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356EBC" w:rsidRDefault="00247836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356EBC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356EBC" w:rsidRDefault="00687297" w:rsidP="00356EBC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Изделия</w:t>
      </w:r>
      <w:r w:rsidR="00877AE5" w:rsidRPr="00356EBC">
        <w:rPr>
          <w:rFonts w:ascii="Arial" w:hAnsi="Arial" w:cs="Arial"/>
          <w:sz w:val="16"/>
          <w:szCs w:val="16"/>
        </w:rPr>
        <w:t xml:space="preserve"> не содержат дорогостоящих или токсичных материалов и комплектующих деталей, требующих специальной утилизации. По истечении срока службы </w:t>
      </w:r>
      <w:r>
        <w:rPr>
          <w:rFonts w:ascii="Arial" w:hAnsi="Arial" w:cs="Arial"/>
          <w:sz w:val="16"/>
          <w:szCs w:val="16"/>
        </w:rPr>
        <w:t>изделие</w:t>
      </w:r>
      <w:r w:rsidR="00877AE5" w:rsidRPr="00356EBC">
        <w:rPr>
          <w:rFonts w:ascii="Arial" w:hAnsi="Arial" w:cs="Arial"/>
          <w:sz w:val="16"/>
          <w:szCs w:val="16"/>
        </w:rPr>
        <w:t xml:space="preserve"> необходимо утилизировать как бытовые отходы.</w:t>
      </w:r>
    </w:p>
    <w:p w:rsidR="00D459E2" w:rsidRPr="00356EBC" w:rsidRDefault="00D459E2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Сертификация</w:t>
      </w:r>
    </w:p>
    <w:p w:rsidR="00D459E2" w:rsidRPr="00356EBC" w:rsidRDefault="00BA4117" w:rsidP="00356EBC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</w:t>
      </w:r>
      <w:r w:rsidR="00877AE5" w:rsidRPr="00356EBC">
        <w:rPr>
          <w:rFonts w:ascii="Arial" w:hAnsi="Arial" w:cs="Arial"/>
          <w:sz w:val="16"/>
          <w:szCs w:val="16"/>
        </w:rPr>
        <w:t>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356EBC" w:rsidRPr="00356EBC" w:rsidRDefault="00356EBC" w:rsidP="00035423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Сделано в Китае. </w:t>
      </w:r>
      <w:r w:rsidR="00035423" w:rsidRPr="00035423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Нинбо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Юсинг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Лайтинг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Минггуан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Роуд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Цзяншань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Таун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Нинбо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Ningbo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Yusing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Electronics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Co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Civil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Industrial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Zone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Pugen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Village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Qiu’ai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Ningbo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China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Нингбо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Юсинг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Электроникс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Цивил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Пуген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Цюай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Нингбо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>, Китай;  «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Zheijiang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Electric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Co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Ltd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Canghai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Road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Lihai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Town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Binhai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New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City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Shaoxing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Zheijiang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Province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China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>/«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Чжецзян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Цанхай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Роад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Лихай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Таун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Бинхай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Шаосин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035423" w:rsidRPr="00035423">
        <w:rPr>
          <w:rFonts w:ascii="Arial" w:hAnsi="Arial" w:cs="Arial"/>
          <w:sz w:val="16"/>
          <w:szCs w:val="16"/>
        </w:rPr>
        <w:t>Чжецзян</w:t>
      </w:r>
      <w:proofErr w:type="spellEnd"/>
      <w:r w:rsidR="00035423" w:rsidRPr="00035423">
        <w:rPr>
          <w:rFonts w:ascii="Arial" w:hAnsi="Arial" w:cs="Arial"/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DE2563" w:rsidRPr="00356EBC" w:rsidRDefault="00356EBC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Дата изготовления нанесена на корпус в формате ММ.ГГГГ, где ММ – месяц изготовления, ГГГГ – год изготовления.</w:t>
      </w:r>
    </w:p>
    <w:p w:rsidR="00AD590D" w:rsidRPr="00356EBC" w:rsidRDefault="00AD590D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на товар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хранения, приведенных в данной инструкции.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требований,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AD590D" w:rsidRPr="00356EBC" w:rsidRDefault="00356EBC" w:rsidP="00356E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Срок службы 5 лет.</w:t>
      </w:r>
    </w:p>
    <w:p w:rsidR="00DE2563" w:rsidRPr="00356EBC" w:rsidRDefault="00247836" w:rsidP="00356EBC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 </w:t>
      </w:r>
    </w:p>
    <w:p w:rsidR="00DE2563" w:rsidRPr="00356EBC" w:rsidRDefault="00DE2563" w:rsidP="00356EB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E2563" w:rsidRPr="00356EBC" w:rsidSect="0031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72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B3D73"/>
    <w:multiLevelType w:val="multilevel"/>
    <w:tmpl w:val="5DF867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C410F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25A60"/>
    <w:multiLevelType w:val="hybridMultilevel"/>
    <w:tmpl w:val="C110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D2C4B"/>
    <w:multiLevelType w:val="hybridMultilevel"/>
    <w:tmpl w:val="1D689FB4"/>
    <w:lvl w:ilvl="0" w:tplc="AB601CC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06EC6"/>
    <w:multiLevelType w:val="hybridMultilevel"/>
    <w:tmpl w:val="677EE89A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35423"/>
    <w:rsid w:val="0004393E"/>
    <w:rsid w:val="0010692D"/>
    <w:rsid w:val="001638E4"/>
    <w:rsid w:val="00247836"/>
    <w:rsid w:val="00262C92"/>
    <w:rsid w:val="002E0E93"/>
    <w:rsid w:val="002E2781"/>
    <w:rsid w:val="00313B1F"/>
    <w:rsid w:val="003331A3"/>
    <w:rsid w:val="003429C3"/>
    <w:rsid w:val="00356EBC"/>
    <w:rsid w:val="0036137D"/>
    <w:rsid w:val="003A3A9F"/>
    <w:rsid w:val="003B1A8D"/>
    <w:rsid w:val="003C3A54"/>
    <w:rsid w:val="00480212"/>
    <w:rsid w:val="005046FB"/>
    <w:rsid w:val="00523EFF"/>
    <w:rsid w:val="00527021"/>
    <w:rsid w:val="00587BB1"/>
    <w:rsid w:val="006171BF"/>
    <w:rsid w:val="00631F09"/>
    <w:rsid w:val="0067590E"/>
    <w:rsid w:val="00687297"/>
    <w:rsid w:val="006A0FA0"/>
    <w:rsid w:val="00716681"/>
    <w:rsid w:val="0071797B"/>
    <w:rsid w:val="00720E1F"/>
    <w:rsid w:val="007B18A8"/>
    <w:rsid w:val="00877AE5"/>
    <w:rsid w:val="008C2B3C"/>
    <w:rsid w:val="008C4769"/>
    <w:rsid w:val="00A02A5F"/>
    <w:rsid w:val="00A21378"/>
    <w:rsid w:val="00A27F13"/>
    <w:rsid w:val="00A86EBF"/>
    <w:rsid w:val="00AD590D"/>
    <w:rsid w:val="00B20873"/>
    <w:rsid w:val="00B310B2"/>
    <w:rsid w:val="00BA4117"/>
    <w:rsid w:val="00BD2742"/>
    <w:rsid w:val="00BF532A"/>
    <w:rsid w:val="00CE2186"/>
    <w:rsid w:val="00D021E2"/>
    <w:rsid w:val="00D459E2"/>
    <w:rsid w:val="00DE2563"/>
    <w:rsid w:val="00EE35B2"/>
    <w:rsid w:val="00F15FC7"/>
    <w:rsid w:val="00F613BD"/>
    <w:rsid w:val="00F8672E"/>
    <w:rsid w:val="00FB2AE9"/>
    <w:rsid w:val="00FD62D7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4194"/>
  <w15:docId w15:val="{92A712DB-25FC-43D8-84F4-A173F99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uiPriority w:val="59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2022-02-16T12:11:00Z</dcterms:created>
  <dcterms:modified xsi:type="dcterms:W3CDTF">2024-03-06T09:40:00Z</dcterms:modified>
</cp:coreProperties>
</file>