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Default="00AB3654" w:rsidP="002C3AD3">
      <w:pPr>
        <w:jc w:val="center"/>
        <w:rPr>
          <w:rFonts w:ascii="Arial" w:hAnsi="Arial" w:cs="Arial"/>
          <w:b/>
          <w:caps/>
          <w:sz w:val="14"/>
          <w:szCs w:val="14"/>
        </w:rPr>
      </w:pPr>
      <w:r w:rsidRPr="002C3AD3">
        <w:rPr>
          <w:rFonts w:ascii="Arial" w:hAnsi="Arial" w:cs="Arial"/>
          <w:b/>
          <w:caps/>
          <w:sz w:val="14"/>
          <w:szCs w:val="14"/>
        </w:rPr>
        <w:t>Светильник</w:t>
      </w:r>
      <w:r w:rsidR="00EA15A5">
        <w:rPr>
          <w:rFonts w:ascii="Arial" w:hAnsi="Arial" w:cs="Arial"/>
          <w:b/>
          <w:caps/>
          <w:sz w:val="14"/>
          <w:szCs w:val="14"/>
        </w:rPr>
        <w:t>и</w:t>
      </w:r>
      <w:r w:rsidRPr="002C3AD3">
        <w:rPr>
          <w:rFonts w:ascii="Arial" w:hAnsi="Arial" w:cs="Arial"/>
          <w:b/>
          <w:caps/>
          <w:sz w:val="14"/>
          <w:szCs w:val="14"/>
        </w:rPr>
        <w:t xml:space="preserve"> стационарны</w:t>
      </w:r>
      <w:r w:rsidR="00EA15A5">
        <w:rPr>
          <w:rFonts w:ascii="Arial" w:hAnsi="Arial" w:cs="Arial"/>
          <w:b/>
          <w:caps/>
          <w:sz w:val="14"/>
          <w:szCs w:val="14"/>
        </w:rPr>
        <w:t>е</w:t>
      </w:r>
      <w:r w:rsidRPr="002C3AD3">
        <w:rPr>
          <w:rFonts w:ascii="Arial" w:hAnsi="Arial" w:cs="Arial"/>
          <w:b/>
          <w:caps/>
          <w:sz w:val="14"/>
          <w:szCs w:val="14"/>
        </w:rPr>
        <w:t xml:space="preserve"> общего назначения встраиваемы</w:t>
      </w:r>
      <w:r w:rsidR="00EA15A5">
        <w:rPr>
          <w:rFonts w:ascii="Arial" w:hAnsi="Arial" w:cs="Arial"/>
          <w:b/>
          <w:caps/>
          <w:sz w:val="14"/>
          <w:szCs w:val="14"/>
        </w:rPr>
        <w:t>е</w:t>
      </w:r>
      <w:r w:rsidRPr="002C3AD3">
        <w:rPr>
          <w:rFonts w:ascii="Arial" w:hAnsi="Arial" w:cs="Arial"/>
          <w:b/>
          <w:caps/>
          <w:sz w:val="14"/>
          <w:szCs w:val="14"/>
        </w:rPr>
        <w:t xml:space="preserve"> ТМ Feron, серия: DL</w:t>
      </w:r>
    </w:p>
    <w:p w:rsidR="00EA15A5" w:rsidRPr="00F220BE" w:rsidRDefault="00EA15A5" w:rsidP="002C3AD3">
      <w:pPr>
        <w:jc w:val="center"/>
        <w:rPr>
          <w:rFonts w:ascii="Arial" w:hAnsi="Arial" w:cs="Arial"/>
          <w:b/>
          <w:caps/>
          <w:sz w:val="14"/>
          <w:szCs w:val="14"/>
        </w:rPr>
      </w:pPr>
      <w:r>
        <w:rPr>
          <w:rFonts w:ascii="Arial" w:hAnsi="Arial" w:cs="Arial"/>
          <w:b/>
          <w:caps/>
          <w:sz w:val="14"/>
          <w:szCs w:val="14"/>
        </w:rPr>
        <w:t xml:space="preserve">модель: </w:t>
      </w:r>
      <w:r>
        <w:rPr>
          <w:rFonts w:ascii="Arial" w:hAnsi="Arial" w:cs="Arial"/>
          <w:b/>
          <w:caps/>
          <w:sz w:val="14"/>
          <w:szCs w:val="14"/>
          <w:lang w:val="en-US"/>
        </w:rPr>
        <w:t>DL</w:t>
      </w:r>
      <w:r w:rsidRPr="00EA15A5">
        <w:rPr>
          <w:rFonts w:ascii="Arial" w:hAnsi="Arial" w:cs="Arial"/>
          <w:b/>
          <w:caps/>
          <w:sz w:val="14"/>
          <w:szCs w:val="14"/>
        </w:rPr>
        <w:t>3301</w:t>
      </w:r>
      <w:r w:rsidR="00F52F84" w:rsidRPr="00F52F84">
        <w:rPr>
          <w:rFonts w:ascii="Arial" w:hAnsi="Arial" w:cs="Arial"/>
          <w:b/>
          <w:caps/>
          <w:sz w:val="14"/>
          <w:szCs w:val="14"/>
        </w:rPr>
        <w:t>,</w:t>
      </w:r>
      <w:r w:rsidR="00F52F84" w:rsidRPr="00F220BE">
        <w:rPr>
          <w:rFonts w:ascii="Arial" w:hAnsi="Arial" w:cs="Arial"/>
          <w:b/>
          <w:caps/>
          <w:sz w:val="14"/>
          <w:szCs w:val="14"/>
        </w:rPr>
        <w:t xml:space="preserve"> </w:t>
      </w:r>
      <w:r w:rsidR="00F52F84">
        <w:rPr>
          <w:rFonts w:ascii="Arial" w:hAnsi="Arial" w:cs="Arial"/>
          <w:b/>
          <w:caps/>
          <w:sz w:val="14"/>
          <w:szCs w:val="14"/>
          <w:lang w:val="en-US"/>
        </w:rPr>
        <w:t>DL</w:t>
      </w:r>
      <w:r w:rsidR="00F52F84" w:rsidRPr="00F220BE">
        <w:rPr>
          <w:rFonts w:ascii="Arial" w:hAnsi="Arial" w:cs="Arial"/>
          <w:b/>
          <w:caps/>
          <w:sz w:val="14"/>
          <w:szCs w:val="14"/>
        </w:rPr>
        <w:t>3114</w:t>
      </w:r>
    </w:p>
    <w:p w:rsidR="00774246" w:rsidRDefault="00575647" w:rsidP="002C3AD3">
      <w:pPr>
        <w:jc w:val="center"/>
        <w:rPr>
          <w:rFonts w:ascii="Arial" w:hAnsi="Arial" w:cs="Arial"/>
          <w:b/>
          <w:sz w:val="14"/>
          <w:szCs w:val="14"/>
        </w:rPr>
      </w:pPr>
      <w:r w:rsidRPr="002C3AD3">
        <w:rPr>
          <w:rFonts w:ascii="Arial" w:hAnsi="Arial" w:cs="Arial"/>
          <w:b/>
          <w:sz w:val="14"/>
          <w:szCs w:val="14"/>
        </w:rPr>
        <w:t>Инструкция по эксплуатации</w:t>
      </w:r>
      <w:r w:rsidR="00EA15A5">
        <w:rPr>
          <w:rFonts w:ascii="Arial" w:hAnsi="Arial" w:cs="Arial"/>
          <w:b/>
          <w:sz w:val="14"/>
          <w:szCs w:val="14"/>
        </w:rPr>
        <w:t xml:space="preserve"> и технический паспорт</w:t>
      </w:r>
    </w:p>
    <w:p w:rsidR="00E27101" w:rsidRPr="00E27101" w:rsidRDefault="00E27101" w:rsidP="00E27101">
      <w:pPr>
        <w:jc w:val="both"/>
        <w:rPr>
          <w:rFonts w:ascii="Arial" w:hAnsi="Arial" w:cs="Arial"/>
          <w:i/>
          <w:sz w:val="14"/>
          <w:szCs w:val="14"/>
        </w:rPr>
      </w:pPr>
      <w:r w:rsidRPr="00E27101">
        <w:rPr>
          <w:rFonts w:ascii="Arial" w:hAnsi="Arial" w:cs="Arial"/>
          <w:i/>
          <w:sz w:val="14"/>
          <w:szCs w:val="14"/>
        </w:rPr>
        <w:t>Настоящая инструкция распространяется на светильники “FERON” со светодиодной или галогенной лампой типоразмера MR16 с цоколем G5.3 на напряжение 12В постоянного или переменного тока</w:t>
      </w:r>
      <w:r w:rsidR="00F074E8">
        <w:rPr>
          <w:rFonts w:ascii="Arial" w:hAnsi="Arial" w:cs="Arial"/>
          <w:i/>
          <w:sz w:val="14"/>
          <w:szCs w:val="14"/>
        </w:rPr>
        <w:t xml:space="preserve">, </w:t>
      </w:r>
      <w:r w:rsidR="00F074E8" w:rsidRPr="00F074E8">
        <w:rPr>
          <w:rFonts w:ascii="Arial" w:hAnsi="Arial" w:cs="Arial"/>
          <w:i/>
          <w:sz w:val="14"/>
          <w:szCs w:val="14"/>
        </w:rPr>
        <w:t>и 230В/50</w:t>
      </w:r>
      <w:r w:rsidR="00F074E8">
        <w:rPr>
          <w:rFonts w:ascii="Arial" w:hAnsi="Arial" w:cs="Arial"/>
          <w:i/>
          <w:sz w:val="14"/>
          <w:szCs w:val="14"/>
        </w:rPr>
        <w:t>Гц</w:t>
      </w:r>
      <w:r w:rsidR="00F074E8" w:rsidRPr="00F074E8">
        <w:rPr>
          <w:rFonts w:ascii="Arial" w:hAnsi="Arial" w:cs="Arial"/>
          <w:i/>
          <w:sz w:val="14"/>
          <w:szCs w:val="14"/>
        </w:rPr>
        <w:t xml:space="preserve"> переменного тока</w:t>
      </w:r>
      <w:r w:rsidRPr="00E27101">
        <w:rPr>
          <w:rFonts w:ascii="Arial" w:hAnsi="Arial" w:cs="Arial"/>
          <w:i/>
          <w:sz w:val="14"/>
          <w:szCs w:val="14"/>
        </w:rPr>
        <w:t xml:space="preserve"> (лампа не входит в комплект поставки).</w:t>
      </w:r>
    </w:p>
    <w:p w:rsidR="00704FB4" w:rsidRPr="002C3AD3" w:rsidRDefault="001E029B" w:rsidP="002C3AD3">
      <w:pPr>
        <w:numPr>
          <w:ilvl w:val="0"/>
          <w:numId w:val="19"/>
        </w:numPr>
        <w:rPr>
          <w:rFonts w:ascii="Arial" w:hAnsi="Arial" w:cs="Arial"/>
          <w:b/>
          <w:sz w:val="14"/>
          <w:szCs w:val="14"/>
        </w:rPr>
      </w:pPr>
      <w:r w:rsidRPr="002C3AD3">
        <w:rPr>
          <w:rFonts w:ascii="Arial" w:hAnsi="Arial" w:cs="Arial"/>
          <w:b/>
          <w:sz w:val="14"/>
          <w:szCs w:val="14"/>
        </w:rPr>
        <w:t>Назначение изделия</w:t>
      </w:r>
    </w:p>
    <w:p w:rsidR="00704FB4" w:rsidRDefault="002C3AD3" w:rsidP="002C3AD3">
      <w:pPr>
        <w:numPr>
          <w:ilvl w:val="0"/>
          <w:numId w:val="20"/>
        </w:numPr>
        <w:rPr>
          <w:rFonts w:ascii="Arial" w:hAnsi="Arial" w:cs="Arial"/>
          <w:sz w:val="14"/>
          <w:szCs w:val="14"/>
        </w:rPr>
      </w:pPr>
      <w:r>
        <w:rPr>
          <w:rFonts w:ascii="Arial" w:hAnsi="Arial" w:cs="Arial"/>
          <w:sz w:val="14"/>
          <w:szCs w:val="14"/>
        </w:rPr>
        <w:t>С</w:t>
      </w:r>
      <w:r w:rsidR="0001682B" w:rsidRPr="002C3AD3">
        <w:rPr>
          <w:rFonts w:ascii="Arial" w:hAnsi="Arial" w:cs="Arial"/>
          <w:sz w:val="14"/>
          <w:szCs w:val="14"/>
        </w:rPr>
        <w:t xml:space="preserve">ветильники </w:t>
      </w:r>
      <w:r w:rsidR="0090525B" w:rsidRPr="002C3AD3">
        <w:rPr>
          <w:rFonts w:ascii="Arial" w:hAnsi="Arial" w:cs="Arial"/>
          <w:sz w:val="14"/>
          <w:szCs w:val="14"/>
        </w:rPr>
        <w:t xml:space="preserve">ТМ </w:t>
      </w:r>
      <w:r w:rsidR="00704FB4" w:rsidRPr="002C3AD3">
        <w:rPr>
          <w:rFonts w:ascii="Arial" w:hAnsi="Arial" w:cs="Arial"/>
          <w:sz w:val="14"/>
          <w:szCs w:val="14"/>
        </w:rPr>
        <w:t>“FERON” предназначены для общего и декоративного освещения</w:t>
      </w:r>
      <w:r w:rsidR="00A834E0" w:rsidRPr="002C3AD3">
        <w:rPr>
          <w:rFonts w:ascii="Arial" w:hAnsi="Arial" w:cs="Arial"/>
          <w:sz w:val="14"/>
          <w:szCs w:val="14"/>
        </w:rPr>
        <w:t xml:space="preserve"> жилых и общественных помещений, подсветки полок и ниш, и пр.</w:t>
      </w:r>
    </w:p>
    <w:p w:rsidR="00E657E1" w:rsidRPr="002C3AD3" w:rsidRDefault="00E657E1" w:rsidP="002C3AD3">
      <w:pPr>
        <w:numPr>
          <w:ilvl w:val="0"/>
          <w:numId w:val="20"/>
        </w:numPr>
        <w:rPr>
          <w:rFonts w:ascii="Arial" w:hAnsi="Arial" w:cs="Arial"/>
          <w:sz w:val="14"/>
          <w:szCs w:val="14"/>
        </w:rPr>
      </w:pPr>
      <w:r>
        <w:rPr>
          <w:rFonts w:ascii="Arial" w:hAnsi="Arial" w:cs="Arial"/>
          <w:sz w:val="14"/>
          <w:szCs w:val="14"/>
        </w:rPr>
        <w:t xml:space="preserve">Благодаря степени защиты </w:t>
      </w:r>
      <w:r>
        <w:rPr>
          <w:rFonts w:ascii="Arial" w:hAnsi="Arial" w:cs="Arial"/>
          <w:sz w:val="14"/>
          <w:szCs w:val="14"/>
          <w:lang w:val="en-US"/>
        </w:rPr>
        <w:t>IP</w:t>
      </w:r>
      <w:r w:rsidRPr="00E657E1">
        <w:rPr>
          <w:rFonts w:ascii="Arial" w:hAnsi="Arial" w:cs="Arial"/>
          <w:sz w:val="14"/>
          <w:szCs w:val="14"/>
        </w:rPr>
        <w:t xml:space="preserve">44 </w:t>
      </w:r>
      <w:r>
        <w:rPr>
          <w:rFonts w:ascii="Arial" w:hAnsi="Arial" w:cs="Arial"/>
          <w:sz w:val="14"/>
          <w:szCs w:val="14"/>
        </w:rPr>
        <w:t>светильники можно использовать в помещениях с повышенным содержанием пыли и влаги.</w:t>
      </w:r>
    </w:p>
    <w:p w:rsidR="00704FB4" w:rsidRPr="002C3AD3" w:rsidRDefault="00704FB4" w:rsidP="002C3AD3">
      <w:pPr>
        <w:numPr>
          <w:ilvl w:val="0"/>
          <w:numId w:val="20"/>
        </w:numPr>
        <w:rPr>
          <w:rFonts w:ascii="Arial" w:hAnsi="Arial" w:cs="Arial"/>
          <w:sz w:val="14"/>
          <w:szCs w:val="14"/>
        </w:rPr>
      </w:pPr>
      <w:r w:rsidRPr="002C3AD3">
        <w:rPr>
          <w:rFonts w:ascii="Arial" w:hAnsi="Arial" w:cs="Arial"/>
          <w:sz w:val="14"/>
          <w:szCs w:val="14"/>
        </w:rPr>
        <w:t>Светильники устанавливаются</w:t>
      </w:r>
      <w:r w:rsidR="00184161" w:rsidRPr="00184161">
        <w:rPr>
          <w:rFonts w:ascii="Arial" w:hAnsi="Arial" w:cs="Arial"/>
          <w:sz w:val="14"/>
          <w:szCs w:val="14"/>
        </w:rPr>
        <w:t xml:space="preserve"> </w:t>
      </w:r>
      <w:r w:rsidR="007C1385" w:rsidRPr="002C3AD3">
        <w:rPr>
          <w:rFonts w:ascii="Arial" w:hAnsi="Arial" w:cs="Arial"/>
          <w:sz w:val="14"/>
          <w:szCs w:val="14"/>
        </w:rPr>
        <w:t>в нишу из нормально воспламеняемого материала</w:t>
      </w:r>
      <w:r w:rsidRPr="002C3AD3">
        <w:rPr>
          <w:rFonts w:ascii="Arial" w:hAnsi="Arial" w:cs="Arial"/>
          <w:sz w:val="14"/>
          <w:szCs w:val="14"/>
        </w:rPr>
        <w:t xml:space="preserve">. </w:t>
      </w:r>
    </w:p>
    <w:p w:rsidR="00A834E0" w:rsidRPr="002C3AD3" w:rsidRDefault="00E27101" w:rsidP="002C3AD3">
      <w:pPr>
        <w:numPr>
          <w:ilvl w:val="0"/>
          <w:numId w:val="20"/>
        </w:numPr>
        <w:jc w:val="both"/>
        <w:rPr>
          <w:rFonts w:ascii="Arial" w:hAnsi="Arial" w:cs="Arial"/>
          <w:sz w:val="14"/>
          <w:szCs w:val="14"/>
        </w:rPr>
      </w:pPr>
      <w:r w:rsidRPr="00E27101">
        <w:rPr>
          <w:rFonts w:ascii="Arial" w:hAnsi="Arial" w:cs="Arial"/>
          <w:sz w:val="14"/>
          <w:szCs w:val="14"/>
        </w:rPr>
        <w:t>Для подключения лампы 12В необходимо использовать понижающий трансформатор тока на напряжение 12В (не входит в комплект поставки).</w:t>
      </w:r>
    </w:p>
    <w:p w:rsidR="00025D4E" w:rsidRPr="002C3AD3" w:rsidRDefault="00025D4E" w:rsidP="002C3AD3">
      <w:pPr>
        <w:numPr>
          <w:ilvl w:val="0"/>
          <w:numId w:val="20"/>
        </w:numPr>
        <w:rPr>
          <w:rFonts w:ascii="Arial" w:hAnsi="Arial" w:cs="Arial"/>
          <w:sz w:val="14"/>
          <w:szCs w:val="14"/>
        </w:rPr>
      </w:pPr>
      <w:r w:rsidRPr="002C3AD3">
        <w:rPr>
          <w:rFonts w:ascii="Arial" w:hAnsi="Arial" w:cs="Arial"/>
          <w:sz w:val="14"/>
          <w:szCs w:val="14"/>
        </w:rPr>
        <w:t>Светильники предназначены для использования внутри помещений.</w:t>
      </w:r>
    </w:p>
    <w:p w:rsidR="00373225" w:rsidRPr="002C3AD3" w:rsidRDefault="00704FB4" w:rsidP="002C3AD3">
      <w:pPr>
        <w:numPr>
          <w:ilvl w:val="0"/>
          <w:numId w:val="19"/>
        </w:numPr>
        <w:rPr>
          <w:rFonts w:ascii="Arial" w:hAnsi="Arial" w:cs="Arial"/>
          <w:b/>
          <w:sz w:val="14"/>
          <w:szCs w:val="14"/>
        </w:rPr>
      </w:pPr>
      <w:r w:rsidRPr="002C3AD3">
        <w:rPr>
          <w:rFonts w:ascii="Arial" w:hAnsi="Arial" w:cs="Arial"/>
          <w:b/>
          <w:sz w:val="14"/>
          <w:szCs w:val="14"/>
        </w:rPr>
        <w:t>Техн</w:t>
      </w:r>
      <w:r w:rsidR="00373225" w:rsidRPr="002C3AD3">
        <w:rPr>
          <w:rFonts w:ascii="Arial" w:hAnsi="Arial" w:cs="Arial"/>
          <w:b/>
          <w:sz w:val="14"/>
          <w:szCs w:val="14"/>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4530"/>
      </w:tblGrid>
      <w:tr w:rsidR="00916BF5" w:rsidRPr="002C3AD3" w:rsidTr="00F656C4">
        <w:trPr>
          <w:jc w:val="center"/>
        </w:trPr>
        <w:tc>
          <w:tcPr>
            <w:tcW w:w="0" w:type="auto"/>
          </w:tcPr>
          <w:p w:rsidR="00916BF5" w:rsidRPr="002C3AD3" w:rsidRDefault="00916BF5" w:rsidP="002C3AD3">
            <w:pPr>
              <w:rPr>
                <w:rFonts w:ascii="Arial" w:hAnsi="Arial" w:cs="Arial"/>
                <w:sz w:val="14"/>
                <w:szCs w:val="14"/>
              </w:rPr>
            </w:pPr>
            <w:r w:rsidRPr="002C3AD3">
              <w:rPr>
                <w:rFonts w:ascii="Arial" w:hAnsi="Arial" w:cs="Arial"/>
                <w:sz w:val="14"/>
                <w:szCs w:val="14"/>
              </w:rPr>
              <w:t>Напряжение питания</w:t>
            </w:r>
            <w:r w:rsidR="00306744" w:rsidRPr="002C3AD3">
              <w:rPr>
                <w:rFonts w:ascii="Arial" w:hAnsi="Arial" w:cs="Arial"/>
                <w:sz w:val="14"/>
                <w:szCs w:val="14"/>
              </w:rPr>
              <w:t xml:space="preserve"> лампы</w:t>
            </w:r>
          </w:p>
        </w:tc>
        <w:tc>
          <w:tcPr>
            <w:tcW w:w="0" w:type="auto"/>
          </w:tcPr>
          <w:p w:rsidR="00916BF5" w:rsidRPr="00F074E8" w:rsidRDefault="00F074E8" w:rsidP="002C3AD3">
            <w:pPr>
              <w:jc w:val="center"/>
              <w:rPr>
                <w:rFonts w:ascii="Arial" w:hAnsi="Arial" w:cs="Arial"/>
                <w:sz w:val="14"/>
                <w:szCs w:val="14"/>
              </w:rPr>
            </w:pPr>
            <w:r w:rsidRPr="00F074E8">
              <w:rPr>
                <w:rFonts w:ascii="Arial" w:hAnsi="Arial" w:cs="Arial"/>
                <w:sz w:val="14"/>
                <w:szCs w:val="14"/>
              </w:rPr>
              <w:t>12В AC/DC, 230В/50Гц AC</w:t>
            </w:r>
          </w:p>
        </w:tc>
      </w:tr>
      <w:tr w:rsidR="003C6A28" w:rsidRPr="002C3AD3" w:rsidTr="00F656C4">
        <w:trPr>
          <w:jc w:val="center"/>
        </w:trPr>
        <w:tc>
          <w:tcPr>
            <w:tcW w:w="0" w:type="auto"/>
          </w:tcPr>
          <w:p w:rsidR="003C6A28" w:rsidRPr="002C3AD3" w:rsidRDefault="003C6A28" w:rsidP="002C3AD3">
            <w:pPr>
              <w:rPr>
                <w:rFonts w:ascii="Arial" w:hAnsi="Arial" w:cs="Arial"/>
                <w:sz w:val="14"/>
                <w:szCs w:val="14"/>
              </w:rPr>
            </w:pPr>
            <w:r w:rsidRPr="002C3AD3">
              <w:rPr>
                <w:rFonts w:ascii="Arial" w:hAnsi="Arial" w:cs="Arial"/>
                <w:sz w:val="14"/>
                <w:szCs w:val="14"/>
              </w:rPr>
              <w:t>Тип</w:t>
            </w:r>
            <w:r w:rsidR="00EA15A5">
              <w:rPr>
                <w:rFonts w:ascii="Arial" w:hAnsi="Arial" w:cs="Arial"/>
                <w:sz w:val="14"/>
                <w:szCs w:val="14"/>
              </w:rPr>
              <w:t xml:space="preserve"> рекомендуемой лампы</w:t>
            </w:r>
          </w:p>
        </w:tc>
        <w:tc>
          <w:tcPr>
            <w:tcW w:w="0" w:type="auto"/>
          </w:tcPr>
          <w:p w:rsidR="003C6A28" w:rsidRPr="00EA15A5" w:rsidRDefault="00EA15A5" w:rsidP="002C3AD3">
            <w:pPr>
              <w:jc w:val="center"/>
              <w:rPr>
                <w:rFonts w:ascii="Arial" w:hAnsi="Arial" w:cs="Arial"/>
                <w:sz w:val="14"/>
                <w:szCs w:val="14"/>
                <w:lang w:val="en-US"/>
              </w:rPr>
            </w:pPr>
            <w:r>
              <w:rPr>
                <w:rFonts w:ascii="Arial" w:hAnsi="Arial" w:cs="Arial"/>
                <w:sz w:val="14"/>
                <w:szCs w:val="14"/>
                <w:lang w:val="en-US"/>
              </w:rPr>
              <w:t>MR16</w:t>
            </w:r>
          </w:p>
        </w:tc>
      </w:tr>
      <w:tr w:rsidR="00916BF5" w:rsidRPr="002C3AD3" w:rsidTr="00F656C4">
        <w:trPr>
          <w:jc w:val="center"/>
        </w:trPr>
        <w:tc>
          <w:tcPr>
            <w:tcW w:w="0" w:type="auto"/>
          </w:tcPr>
          <w:p w:rsidR="00916BF5" w:rsidRPr="002C3AD3" w:rsidRDefault="00EA15A5" w:rsidP="002C3AD3">
            <w:pPr>
              <w:rPr>
                <w:rFonts w:ascii="Arial" w:hAnsi="Arial" w:cs="Arial"/>
                <w:sz w:val="14"/>
                <w:szCs w:val="14"/>
              </w:rPr>
            </w:pPr>
            <w:r>
              <w:rPr>
                <w:rFonts w:ascii="Arial" w:hAnsi="Arial" w:cs="Arial"/>
                <w:sz w:val="14"/>
                <w:szCs w:val="14"/>
              </w:rPr>
              <w:t>Цоколь лампы</w:t>
            </w:r>
          </w:p>
        </w:tc>
        <w:tc>
          <w:tcPr>
            <w:tcW w:w="0" w:type="auto"/>
          </w:tcPr>
          <w:p w:rsidR="00916BF5" w:rsidRPr="002C3AD3" w:rsidRDefault="00FE5F45" w:rsidP="002C3AD3">
            <w:pPr>
              <w:jc w:val="center"/>
              <w:rPr>
                <w:rFonts w:ascii="Arial" w:hAnsi="Arial" w:cs="Arial"/>
                <w:sz w:val="14"/>
                <w:szCs w:val="14"/>
              </w:rPr>
            </w:pPr>
            <w:r w:rsidRPr="002C3AD3">
              <w:rPr>
                <w:rFonts w:ascii="Arial" w:hAnsi="Arial" w:cs="Arial"/>
                <w:sz w:val="14"/>
                <w:szCs w:val="14"/>
                <w:lang w:val="en-US"/>
              </w:rPr>
              <w:t>G</w:t>
            </w:r>
            <w:r w:rsidRPr="002C3AD3">
              <w:rPr>
                <w:rFonts w:ascii="Arial" w:hAnsi="Arial" w:cs="Arial"/>
                <w:sz w:val="14"/>
                <w:szCs w:val="14"/>
              </w:rPr>
              <w:t>5</w:t>
            </w:r>
            <w:r w:rsidR="00EA15A5">
              <w:rPr>
                <w:rFonts w:ascii="Arial" w:hAnsi="Arial" w:cs="Arial"/>
                <w:sz w:val="14"/>
                <w:szCs w:val="14"/>
              </w:rPr>
              <w:t>.</w:t>
            </w:r>
            <w:r w:rsidRPr="002C3AD3">
              <w:rPr>
                <w:rFonts w:ascii="Arial" w:hAnsi="Arial" w:cs="Arial"/>
                <w:sz w:val="14"/>
                <w:szCs w:val="14"/>
              </w:rPr>
              <w:t>3</w:t>
            </w:r>
          </w:p>
        </w:tc>
      </w:tr>
      <w:tr w:rsidR="003C6A28" w:rsidRPr="002C3AD3" w:rsidTr="00F656C4">
        <w:trPr>
          <w:jc w:val="center"/>
        </w:trPr>
        <w:tc>
          <w:tcPr>
            <w:tcW w:w="0" w:type="auto"/>
          </w:tcPr>
          <w:p w:rsidR="003C6A28" w:rsidRPr="002C3AD3" w:rsidRDefault="003C6A28" w:rsidP="002C3AD3">
            <w:pPr>
              <w:rPr>
                <w:rFonts w:ascii="Arial" w:hAnsi="Arial" w:cs="Arial"/>
                <w:sz w:val="14"/>
                <w:szCs w:val="14"/>
              </w:rPr>
            </w:pPr>
            <w:r w:rsidRPr="002C3AD3">
              <w:rPr>
                <w:rFonts w:ascii="Arial" w:hAnsi="Arial" w:cs="Arial"/>
                <w:sz w:val="14"/>
                <w:szCs w:val="14"/>
              </w:rPr>
              <w:t>Максимальная мощность лампы</w:t>
            </w:r>
          </w:p>
        </w:tc>
        <w:tc>
          <w:tcPr>
            <w:tcW w:w="0" w:type="auto"/>
          </w:tcPr>
          <w:p w:rsidR="003C6A28" w:rsidRPr="002C3AD3" w:rsidRDefault="00EA15A5" w:rsidP="002C3AD3">
            <w:pPr>
              <w:jc w:val="center"/>
              <w:rPr>
                <w:rFonts w:ascii="Arial" w:hAnsi="Arial" w:cs="Arial"/>
                <w:sz w:val="14"/>
                <w:szCs w:val="14"/>
              </w:rPr>
            </w:pPr>
            <w:r>
              <w:rPr>
                <w:rFonts w:ascii="Arial" w:hAnsi="Arial" w:cs="Arial"/>
                <w:sz w:val="14"/>
                <w:szCs w:val="14"/>
              </w:rPr>
              <w:t>50Вт</w:t>
            </w:r>
          </w:p>
        </w:tc>
      </w:tr>
      <w:tr w:rsidR="00916BF5" w:rsidRPr="002C3AD3" w:rsidTr="00F656C4">
        <w:trPr>
          <w:jc w:val="center"/>
        </w:trPr>
        <w:tc>
          <w:tcPr>
            <w:tcW w:w="0" w:type="auto"/>
          </w:tcPr>
          <w:p w:rsidR="00916BF5" w:rsidRPr="002C3AD3" w:rsidRDefault="00916BF5" w:rsidP="002C3AD3">
            <w:pPr>
              <w:rPr>
                <w:rFonts w:ascii="Arial" w:hAnsi="Arial" w:cs="Arial"/>
                <w:sz w:val="14"/>
                <w:szCs w:val="14"/>
              </w:rPr>
            </w:pPr>
            <w:r w:rsidRPr="002C3AD3">
              <w:rPr>
                <w:rFonts w:ascii="Arial" w:hAnsi="Arial" w:cs="Arial"/>
                <w:sz w:val="14"/>
                <w:szCs w:val="14"/>
              </w:rPr>
              <w:t>Температура окружающей среды</w:t>
            </w:r>
          </w:p>
        </w:tc>
        <w:tc>
          <w:tcPr>
            <w:tcW w:w="0" w:type="auto"/>
          </w:tcPr>
          <w:p w:rsidR="00916BF5" w:rsidRPr="002C3AD3" w:rsidRDefault="00916BF5" w:rsidP="002C3AD3">
            <w:pPr>
              <w:jc w:val="center"/>
              <w:rPr>
                <w:rFonts w:ascii="Arial" w:hAnsi="Arial" w:cs="Arial"/>
                <w:sz w:val="14"/>
                <w:szCs w:val="14"/>
              </w:rPr>
            </w:pPr>
            <w:r w:rsidRPr="002C3AD3">
              <w:rPr>
                <w:rFonts w:ascii="Arial" w:hAnsi="Arial" w:cs="Arial"/>
                <w:sz w:val="14"/>
                <w:szCs w:val="14"/>
              </w:rPr>
              <w:t>+</w:t>
            </w:r>
            <w:r w:rsidR="00184161">
              <w:rPr>
                <w:rFonts w:ascii="Arial" w:hAnsi="Arial" w:cs="Arial"/>
                <w:sz w:val="14"/>
                <w:szCs w:val="14"/>
                <w:lang w:val="en-US"/>
              </w:rPr>
              <w:t>1</w:t>
            </w:r>
            <w:r w:rsidRPr="002C3AD3">
              <w:rPr>
                <w:rFonts w:ascii="Arial" w:hAnsi="Arial" w:cs="Arial"/>
                <w:sz w:val="14"/>
                <w:szCs w:val="14"/>
              </w:rPr>
              <w:t>°</w:t>
            </w:r>
            <w:r w:rsidR="005F7CF9" w:rsidRPr="002C3AD3">
              <w:rPr>
                <w:rFonts w:ascii="Arial" w:hAnsi="Arial" w:cs="Arial"/>
                <w:sz w:val="14"/>
                <w:szCs w:val="14"/>
              </w:rPr>
              <w:t>С...</w:t>
            </w:r>
            <w:r w:rsidRPr="002C3AD3">
              <w:rPr>
                <w:rFonts w:ascii="Arial" w:hAnsi="Arial" w:cs="Arial"/>
                <w:sz w:val="14"/>
                <w:szCs w:val="14"/>
              </w:rPr>
              <w:t xml:space="preserve"> +40°С</w:t>
            </w:r>
          </w:p>
        </w:tc>
      </w:tr>
      <w:tr w:rsidR="00916BF5" w:rsidRPr="002C3AD3" w:rsidTr="00F656C4">
        <w:trPr>
          <w:jc w:val="center"/>
        </w:trPr>
        <w:tc>
          <w:tcPr>
            <w:tcW w:w="0" w:type="auto"/>
          </w:tcPr>
          <w:p w:rsidR="00916BF5" w:rsidRPr="002C3AD3" w:rsidRDefault="00916BF5" w:rsidP="002C3AD3">
            <w:pPr>
              <w:rPr>
                <w:rFonts w:ascii="Arial" w:hAnsi="Arial" w:cs="Arial"/>
                <w:sz w:val="14"/>
                <w:szCs w:val="14"/>
              </w:rPr>
            </w:pPr>
            <w:r w:rsidRPr="002C3AD3">
              <w:rPr>
                <w:rFonts w:ascii="Arial" w:hAnsi="Arial" w:cs="Arial"/>
                <w:sz w:val="14"/>
                <w:szCs w:val="14"/>
              </w:rPr>
              <w:t>относительная влажность</w:t>
            </w:r>
          </w:p>
        </w:tc>
        <w:tc>
          <w:tcPr>
            <w:tcW w:w="0" w:type="auto"/>
          </w:tcPr>
          <w:p w:rsidR="00916BF5" w:rsidRPr="002C3AD3" w:rsidRDefault="00916BF5" w:rsidP="002C3AD3">
            <w:pPr>
              <w:jc w:val="center"/>
              <w:rPr>
                <w:rFonts w:ascii="Arial" w:hAnsi="Arial" w:cs="Arial"/>
                <w:sz w:val="14"/>
                <w:szCs w:val="14"/>
              </w:rPr>
            </w:pPr>
            <w:r w:rsidRPr="002C3AD3">
              <w:rPr>
                <w:rFonts w:ascii="Arial" w:hAnsi="Arial" w:cs="Arial"/>
                <w:sz w:val="14"/>
                <w:szCs w:val="14"/>
              </w:rPr>
              <w:t>не более 75%</w:t>
            </w:r>
          </w:p>
        </w:tc>
      </w:tr>
      <w:tr w:rsidR="00916BF5" w:rsidRPr="002C3AD3" w:rsidTr="00F656C4">
        <w:trPr>
          <w:jc w:val="center"/>
        </w:trPr>
        <w:tc>
          <w:tcPr>
            <w:tcW w:w="0" w:type="auto"/>
          </w:tcPr>
          <w:p w:rsidR="00916BF5" w:rsidRPr="002C3AD3" w:rsidRDefault="00916BF5" w:rsidP="002C3AD3">
            <w:pPr>
              <w:rPr>
                <w:rFonts w:ascii="Arial" w:hAnsi="Arial" w:cs="Arial"/>
                <w:sz w:val="14"/>
                <w:szCs w:val="14"/>
              </w:rPr>
            </w:pPr>
            <w:r w:rsidRPr="002C3AD3">
              <w:rPr>
                <w:rFonts w:ascii="Arial" w:hAnsi="Arial" w:cs="Arial"/>
                <w:sz w:val="14"/>
                <w:szCs w:val="14"/>
              </w:rPr>
              <w:t>Кл</w:t>
            </w:r>
            <w:r w:rsidR="001B07DA" w:rsidRPr="002C3AD3">
              <w:rPr>
                <w:rFonts w:ascii="Arial" w:hAnsi="Arial" w:cs="Arial"/>
                <w:sz w:val="14"/>
                <w:szCs w:val="14"/>
              </w:rPr>
              <w:t>асс защиты от поражения электрическим током</w:t>
            </w:r>
          </w:p>
        </w:tc>
        <w:tc>
          <w:tcPr>
            <w:tcW w:w="0" w:type="auto"/>
          </w:tcPr>
          <w:p w:rsidR="00916BF5" w:rsidRPr="00F074E8" w:rsidRDefault="00F074E8" w:rsidP="002C3AD3">
            <w:pPr>
              <w:jc w:val="center"/>
              <w:rPr>
                <w:rFonts w:ascii="Arial" w:hAnsi="Arial" w:cs="Arial"/>
                <w:sz w:val="14"/>
                <w:szCs w:val="14"/>
              </w:rPr>
            </w:pPr>
            <w:r w:rsidRPr="00F074E8">
              <w:rPr>
                <w:rFonts w:ascii="Arial" w:hAnsi="Arial" w:cs="Arial"/>
                <w:sz w:val="14"/>
                <w:szCs w:val="14"/>
                <w:lang w:val="en-US"/>
              </w:rPr>
              <w:t>II</w:t>
            </w:r>
            <w:r w:rsidRPr="00F074E8">
              <w:rPr>
                <w:rFonts w:ascii="Arial" w:hAnsi="Arial" w:cs="Arial"/>
                <w:sz w:val="14"/>
                <w:szCs w:val="14"/>
              </w:rPr>
              <w:t xml:space="preserve"> (только при использовании лампы 230В в пластиковом корпусе)</w:t>
            </w:r>
          </w:p>
        </w:tc>
      </w:tr>
      <w:tr w:rsidR="00331107" w:rsidRPr="002C3AD3" w:rsidTr="00F656C4">
        <w:trPr>
          <w:jc w:val="center"/>
        </w:trPr>
        <w:tc>
          <w:tcPr>
            <w:tcW w:w="0" w:type="auto"/>
          </w:tcPr>
          <w:p w:rsidR="00331107" w:rsidRPr="002C3AD3" w:rsidRDefault="00331107" w:rsidP="002C3AD3">
            <w:pPr>
              <w:rPr>
                <w:rFonts w:ascii="Arial" w:hAnsi="Arial" w:cs="Arial"/>
                <w:sz w:val="14"/>
                <w:szCs w:val="14"/>
              </w:rPr>
            </w:pPr>
            <w:r w:rsidRPr="002C3AD3">
              <w:rPr>
                <w:rFonts w:ascii="Arial" w:hAnsi="Arial" w:cs="Arial"/>
                <w:sz w:val="14"/>
                <w:szCs w:val="14"/>
              </w:rPr>
              <w:t>Материал корпуса</w:t>
            </w:r>
          </w:p>
        </w:tc>
        <w:tc>
          <w:tcPr>
            <w:tcW w:w="0" w:type="auto"/>
          </w:tcPr>
          <w:p w:rsidR="00331107" w:rsidRPr="00E27101" w:rsidRDefault="00E27101" w:rsidP="002C3AD3">
            <w:pPr>
              <w:jc w:val="center"/>
              <w:rPr>
                <w:rFonts w:ascii="Arial" w:hAnsi="Arial" w:cs="Arial"/>
                <w:sz w:val="14"/>
                <w:szCs w:val="14"/>
              </w:rPr>
            </w:pPr>
            <w:r>
              <w:rPr>
                <w:rFonts w:ascii="Arial" w:hAnsi="Arial" w:cs="Arial"/>
                <w:sz w:val="14"/>
                <w:szCs w:val="14"/>
              </w:rPr>
              <w:t>Алюминий</w:t>
            </w:r>
          </w:p>
        </w:tc>
      </w:tr>
      <w:tr w:rsidR="00BF3E7E" w:rsidRPr="002C3AD3" w:rsidTr="00F656C4">
        <w:trPr>
          <w:jc w:val="center"/>
        </w:trPr>
        <w:tc>
          <w:tcPr>
            <w:tcW w:w="0" w:type="auto"/>
          </w:tcPr>
          <w:p w:rsidR="00BF3E7E" w:rsidRPr="002C3AD3" w:rsidRDefault="00BF3E7E" w:rsidP="002C3AD3">
            <w:pPr>
              <w:rPr>
                <w:rFonts w:ascii="Arial" w:hAnsi="Arial" w:cs="Arial"/>
                <w:sz w:val="14"/>
                <w:szCs w:val="14"/>
              </w:rPr>
            </w:pPr>
            <w:r w:rsidRPr="002C3AD3">
              <w:rPr>
                <w:rFonts w:ascii="Arial" w:hAnsi="Arial" w:cs="Arial"/>
                <w:sz w:val="14"/>
                <w:szCs w:val="14"/>
              </w:rPr>
              <w:t>Степень защиты от пыли и влаги</w:t>
            </w:r>
          </w:p>
        </w:tc>
        <w:tc>
          <w:tcPr>
            <w:tcW w:w="0" w:type="auto"/>
          </w:tcPr>
          <w:p w:rsidR="00BF3E7E" w:rsidRPr="00E27101" w:rsidRDefault="00BF3E7E" w:rsidP="002C3AD3">
            <w:pPr>
              <w:jc w:val="center"/>
              <w:rPr>
                <w:rFonts w:ascii="Arial" w:hAnsi="Arial" w:cs="Arial"/>
                <w:sz w:val="14"/>
                <w:szCs w:val="14"/>
              </w:rPr>
            </w:pPr>
            <w:r w:rsidRPr="002C3AD3">
              <w:rPr>
                <w:rFonts w:ascii="Arial" w:hAnsi="Arial" w:cs="Arial"/>
                <w:sz w:val="14"/>
                <w:szCs w:val="14"/>
                <w:lang w:val="en-US"/>
              </w:rPr>
              <w:t>IP</w:t>
            </w:r>
            <w:r w:rsidR="00E27101">
              <w:rPr>
                <w:rFonts w:ascii="Arial" w:hAnsi="Arial" w:cs="Arial"/>
                <w:sz w:val="14"/>
                <w:szCs w:val="14"/>
              </w:rPr>
              <w:t>44</w:t>
            </w:r>
          </w:p>
        </w:tc>
      </w:tr>
      <w:tr w:rsidR="00FE5F45" w:rsidRPr="002C3AD3" w:rsidTr="00F656C4">
        <w:trPr>
          <w:jc w:val="center"/>
        </w:trPr>
        <w:tc>
          <w:tcPr>
            <w:tcW w:w="0" w:type="auto"/>
          </w:tcPr>
          <w:p w:rsidR="00FE5F45" w:rsidRPr="002C3AD3" w:rsidRDefault="00FE5F45" w:rsidP="002C3AD3">
            <w:pPr>
              <w:rPr>
                <w:rFonts w:ascii="Arial" w:hAnsi="Arial" w:cs="Arial"/>
                <w:sz w:val="14"/>
                <w:szCs w:val="14"/>
              </w:rPr>
            </w:pPr>
            <w:r w:rsidRPr="002C3AD3">
              <w:rPr>
                <w:rFonts w:ascii="Arial" w:hAnsi="Arial" w:cs="Arial"/>
                <w:sz w:val="14"/>
                <w:szCs w:val="14"/>
              </w:rPr>
              <w:t>Климатическое исполнение</w:t>
            </w:r>
          </w:p>
        </w:tc>
        <w:tc>
          <w:tcPr>
            <w:tcW w:w="0" w:type="auto"/>
          </w:tcPr>
          <w:p w:rsidR="00FE5F45" w:rsidRPr="002C3AD3" w:rsidRDefault="00FE5F45" w:rsidP="002C3AD3">
            <w:pPr>
              <w:jc w:val="center"/>
              <w:rPr>
                <w:rFonts w:ascii="Arial" w:hAnsi="Arial" w:cs="Arial"/>
                <w:sz w:val="14"/>
                <w:szCs w:val="14"/>
              </w:rPr>
            </w:pPr>
            <w:r w:rsidRPr="002C3AD3">
              <w:rPr>
                <w:rFonts w:ascii="Arial" w:hAnsi="Arial" w:cs="Arial"/>
                <w:sz w:val="14"/>
                <w:szCs w:val="14"/>
              </w:rPr>
              <w:t>УХЛ4</w:t>
            </w:r>
          </w:p>
        </w:tc>
      </w:tr>
      <w:tr w:rsidR="00FE5F45" w:rsidRPr="002C3AD3" w:rsidTr="00F656C4">
        <w:trPr>
          <w:jc w:val="center"/>
        </w:trPr>
        <w:tc>
          <w:tcPr>
            <w:tcW w:w="0" w:type="auto"/>
          </w:tcPr>
          <w:p w:rsidR="00FE5F45" w:rsidRPr="002C3AD3" w:rsidRDefault="00FE5F45" w:rsidP="002C3AD3">
            <w:pPr>
              <w:rPr>
                <w:rFonts w:ascii="Arial" w:hAnsi="Arial" w:cs="Arial"/>
                <w:sz w:val="14"/>
                <w:szCs w:val="14"/>
              </w:rPr>
            </w:pPr>
            <w:r w:rsidRPr="002C3AD3">
              <w:rPr>
                <w:rFonts w:ascii="Arial" w:hAnsi="Arial" w:cs="Arial"/>
                <w:sz w:val="14"/>
                <w:szCs w:val="14"/>
              </w:rPr>
              <w:t>Цвет корпуса</w:t>
            </w:r>
          </w:p>
        </w:tc>
        <w:tc>
          <w:tcPr>
            <w:tcW w:w="0" w:type="auto"/>
          </w:tcPr>
          <w:p w:rsidR="00FE5F45" w:rsidRPr="002C3AD3" w:rsidRDefault="00FE5F45" w:rsidP="002C3AD3">
            <w:pPr>
              <w:jc w:val="center"/>
              <w:rPr>
                <w:rFonts w:ascii="Arial" w:hAnsi="Arial" w:cs="Arial"/>
                <w:sz w:val="14"/>
                <w:szCs w:val="14"/>
              </w:rPr>
            </w:pPr>
            <w:r w:rsidRPr="002C3AD3">
              <w:rPr>
                <w:rFonts w:ascii="Arial" w:hAnsi="Arial" w:cs="Arial"/>
                <w:sz w:val="14"/>
                <w:szCs w:val="14"/>
              </w:rPr>
              <w:t>См. на упаковке</w:t>
            </w:r>
          </w:p>
        </w:tc>
      </w:tr>
      <w:tr w:rsidR="00BF3E7E" w:rsidRPr="002C3AD3" w:rsidTr="00F656C4">
        <w:trPr>
          <w:jc w:val="center"/>
        </w:trPr>
        <w:tc>
          <w:tcPr>
            <w:tcW w:w="0" w:type="auto"/>
          </w:tcPr>
          <w:p w:rsidR="00BF3E7E" w:rsidRPr="002C3AD3" w:rsidRDefault="00BF3E7E" w:rsidP="002C3AD3">
            <w:pPr>
              <w:rPr>
                <w:rFonts w:ascii="Arial" w:hAnsi="Arial" w:cs="Arial"/>
                <w:sz w:val="14"/>
                <w:szCs w:val="14"/>
              </w:rPr>
            </w:pPr>
            <w:r w:rsidRPr="002C3AD3">
              <w:rPr>
                <w:rFonts w:ascii="Arial" w:hAnsi="Arial" w:cs="Arial"/>
                <w:sz w:val="14"/>
                <w:szCs w:val="14"/>
              </w:rPr>
              <w:t>Встраиваемый размер</w:t>
            </w:r>
          </w:p>
        </w:tc>
        <w:tc>
          <w:tcPr>
            <w:tcW w:w="0" w:type="auto"/>
          </w:tcPr>
          <w:p w:rsidR="00BF3E7E" w:rsidRPr="002C3AD3" w:rsidRDefault="00BF3E7E" w:rsidP="002C3AD3">
            <w:pPr>
              <w:jc w:val="center"/>
              <w:rPr>
                <w:rFonts w:ascii="Arial" w:hAnsi="Arial" w:cs="Arial"/>
                <w:sz w:val="14"/>
                <w:szCs w:val="14"/>
              </w:rPr>
            </w:pPr>
            <w:r w:rsidRPr="002C3AD3">
              <w:rPr>
                <w:rFonts w:ascii="Arial" w:hAnsi="Arial" w:cs="Arial"/>
                <w:sz w:val="14"/>
                <w:szCs w:val="14"/>
              </w:rPr>
              <w:t>См. на упаковке</w:t>
            </w:r>
          </w:p>
        </w:tc>
      </w:tr>
      <w:tr w:rsidR="00BF3E7E" w:rsidRPr="002C3AD3" w:rsidTr="00F656C4">
        <w:trPr>
          <w:jc w:val="center"/>
        </w:trPr>
        <w:tc>
          <w:tcPr>
            <w:tcW w:w="0" w:type="auto"/>
          </w:tcPr>
          <w:p w:rsidR="00BF3E7E" w:rsidRPr="002C3AD3" w:rsidRDefault="00BF3E7E" w:rsidP="002C3AD3">
            <w:pPr>
              <w:rPr>
                <w:rFonts w:ascii="Arial" w:hAnsi="Arial" w:cs="Arial"/>
                <w:sz w:val="14"/>
                <w:szCs w:val="14"/>
              </w:rPr>
            </w:pPr>
            <w:r w:rsidRPr="002C3AD3">
              <w:rPr>
                <w:rFonts w:ascii="Arial" w:hAnsi="Arial" w:cs="Arial"/>
                <w:sz w:val="14"/>
                <w:szCs w:val="14"/>
              </w:rPr>
              <w:t xml:space="preserve">Габаритный размер </w:t>
            </w:r>
          </w:p>
        </w:tc>
        <w:tc>
          <w:tcPr>
            <w:tcW w:w="0" w:type="auto"/>
          </w:tcPr>
          <w:p w:rsidR="00BF3E7E" w:rsidRPr="002C3AD3" w:rsidRDefault="00BF3E7E" w:rsidP="002C3AD3">
            <w:pPr>
              <w:jc w:val="center"/>
              <w:rPr>
                <w:rFonts w:ascii="Arial" w:hAnsi="Arial" w:cs="Arial"/>
                <w:sz w:val="14"/>
                <w:szCs w:val="14"/>
              </w:rPr>
            </w:pPr>
            <w:r w:rsidRPr="002C3AD3">
              <w:rPr>
                <w:rFonts w:ascii="Arial" w:hAnsi="Arial" w:cs="Arial"/>
                <w:sz w:val="14"/>
                <w:szCs w:val="14"/>
              </w:rPr>
              <w:t>См. на упаковке</w:t>
            </w:r>
          </w:p>
        </w:tc>
      </w:tr>
    </w:tbl>
    <w:p w:rsidR="00E27101" w:rsidRPr="00E27101" w:rsidRDefault="00E27101" w:rsidP="00E27101">
      <w:pPr>
        <w:jc w:val="both"/>
        <w:rPr>
          <w:rFonts w:ascii="Arial" w:hAnsi="Arial" w:cs="Arial"/>
          <w:i/>
          <w:sz w:val="14"/>
          <w:szCs w:val="14"/>
        </w:rPr>
      </w:pPr>
      <w:r w:rsidRPr="00E27101">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маркировку на упаковке и корпусе товара)</w:t>
      </w:r>
    </w:p>
    <w:p w:rsidR="00704FB4" w:rsidRPr="002C3AD3" w:rsidRDefault="008162AC" w:rsidP="002C3AD3">
      <w:pPr>
        <w:numPr>
          <w:ilvl w:val="0"/>
          <w:numId w:val="19"/>
        </w:numPr>
        <w:rPr>
          <w:rFonts w:ascii="Arial" w:hAnsi="Arial" w:cs="Arial"/>
          <w:b/>
          <w:sz w:val="14"/>
          <w:szCs w:val="14"/>
        </w:rPr>
      </w:pPr>
      <w:r w:rsidRPr="002C3AD3">
        <w:rPr>
          <w:rFonts w:ascii="Arial" w:hAnsi="Arial" w:cs="Arial"/>
          <w:b/>
          <w:sz w:val="14"/>
          <w:szCs w:val="14"/>
        </w:rPr>
        <w:t>Комплектность</w:t>
      </w:r>
    </w:p>
    <w:p w:rsidR="00A01A5B" w:rsidRDefault="00A01A5B" w:rsidP="002C3AD3">
      <w:pPr>
        <w:ind w:firstLine="708"/>
        <w:rPr>
          <w:rFonts w:ascii="Arial" w:hAnsi="Arial" w:cs="Arial"/>
          <w:sz w:val="14"/>
          <w:szCs w:val="14"/>
        </w:rPr>
      </w:pPr>
      <w:r w:rsidRPr="002C3AD3">
        <w:rPr>
          <w:rFonts w:ascii="Arial" w:hAnsi="Arial" w:cs="Arial"/>
          <w:sz w:val="14"/>
          <w:szCs w:val="14"/>
        </w:rPr>
        <w:t>- Светильник</w:t>
      </w:r>
    </w:p>
    <w:p w:rsidR="00E27101" w:rsidRPr="002C3AD3" w:rsidRDefault="00E27101" w:rsidP="002C3AD3">
      <w:pPr>
        <w:ind w:firstLine="708"/>
        <w:rPr>
          <w:rFonts w:ascii="Arial" w:hAnsi="Arial" w:cs="Arial"/>
          <w:sz w:val="14"/>
          <w:szCs w:val="14"/>
        </w:rPr>
      </w:pPr>
      <w:r w:rsidRPr="00E27101">
        <w:rPr>
          <w:rFonts w:ascii="Arial" w:hAnsi="Arial" w:cs="Arial"/>
          <w:sz w:val="14"/>
          <w:szCs w:val="14"/>
        </w:rPr>
        <w:t>- Патрон G5.3</w:t>
      </w:r>
    </w:p>
    <w:p w:rsidR="00704FB4" w:rsidRPr="002C3AD3" w:rsidRDefault="00704FB4" w:rsidP="002C3AD3">
      <w:pPr>
        <w:ind w:firstLine="708"/>
        <w:rPr>
          <w:rFonts w:ascii="Arial" w:hAnsi="Arial" w:cs="Arial"/>
          <w:sz w:val="14"/>
          <w:szCs w:val="14"/>
        </w:rPr>
      </w:pPr>
      <w:r w:rsidRPr="002C3AD3">
        <w:rPr>
          <w:rFonts w:ascii="Arial" w:hAnsi="Arial" w:cs="Arial"/>
          <w:sz w:val="14"/>
          <w:szCs w:val="14"/>
        </w:rPr>
        <w:t>- Инструкция по эксплуатации</w:t>
      </w:r>
    </w:p>
    <w:p w:rsidR="00704FB4" w:rsidRDefault="00704FB4" w:rsidP="002C3AD3">
      <w:pPr>
        <w:ind w:firstLine="708"/>
        <w:rPr>
          <w:rFonts w:ascii="Arial" w:hAnsi="Arial" w:cs="Arial"/>
          <w:sz w:val="14"/>
          <w:szCs w:val="14"/>
        </w:rPr>
      </w:pPr>
      <w:r w:rsidRPr="002C3AD3">
        <w:rPr>
          <w:rFonts w:ascii="Arial" w:hAnsi="Arial" w:cs="Arial"/>
          <w:sz w:val="14"/>
          <w:szCs w:val="14"/>
        </w:rPr>
        <w:t>- Упаковка</w:t>
      </w:r>
    </w:p>
    <w:p w:rsidR="00704FB4" w:rsidRPr="002C3AD3" w:rsidRDefault="00B71247" w:rsidP="002C3AD3">
      <w:pPr>
        <w:numPr>
          <w:ilvl w:val="0"/>
          <w:numId w:val="19"/>
        </w:numPr>
        <w:rPr>
          <w:rFonts w:ascii="Arial" w:hAnsi="Arial" w:cs="Arial"/>
          <w:b/>
          <w:sz w:val="14"/>
          <w:szCs w:val="14"/>
        </w:rPr>
      </w:pPr>
      <w:r w:rsidRPr="002C3AD3">
        <w:rPr>
          <w:rFonts w:ascii="Arial" w:hAnsi="Arial" w:cs="Arial"/>
          <w:b/>
          <w:sz w:val="14"/>
          <w:szCs w:val="14"/>
        </w:rPr>
        <w:t>Монтаж и подключение</w:t>
      </w:r>
    </w:p>
    <w:p w:rsidR="003C6A28" w:rsidRPr="002C3AD3" w:rsidRDefault="002C3AD3" w:rsidP="002C3AD3">
      <w:pPr>
        <w:numPr>
          <w:ilvl w:val="0"/>
          <w:numId w:val="22"/>
        </w:numPr>
        <w:rPr>
          <w:rFonts w:ascii="Arial" w:hAnsi="Arial" w:cs="Arial"/>
          <w:sz w:val="14"/>
          <w:szCs w:val="14"/>
        </w:rPr>
      </w:pPr>
      <w:r>
        <w:rPr>
          <w:rFonts w:ascii="Arial" w:hAnsi="Arial" w:cs="Arial"/>
          <w:sz w:val="14"/>
          <w:szCs w:val="14"/>
        </w:rPr>
        <w:t>Достаньте</w:t>
      </w:r>
      <w:r w:rsidR="003C6A28" w:rsidRPr="002C3AD3">
        <w:rPr>
          <w:rFonts w:ascii="Arial" w:hAnsi="Arial" w:cs="Arial"/>
          <w:sz w:val="14"/>
          <w:szCs w:val="14"/>
        </w:rPr>
        <w:t xml:space="preserve"> светильник из упаковки, проведите его внешний осмотр.</w:t>
      </w:r>
    </w:p>
    <w:p w:rsidR="003C6A28" w:rsidRPr="002C3AD3" w:rsidRDefault="003C6A28" w:rsidP="002C3AD3">
      <w:pPr>
        <w:numPr>
          <w:ilvl w:val="0"/>
          <w:numId w:val="22"/>
        </w:numPr>
        <w:rPr>
          <w:rFonts w:ascii="Arial" w:hAnsi="Arial" w:cs="Arial"/>
          <w:sz w:val="14"/>
          <w:szCs w:val="14"/>
        </w:rPr>
      </w:pPr>
      <w:r w:rsidRPr="002C3AD3">
        <w:rPr>
          <w:rFonts w:ascii="Arial" w:hAnsi="Arial" w:cs="Arial"/>
          <w:sz w:val="14"/>
          <w:szCs w:val="14"/>
        </w:rPr>
        <w:t>Обесточьте и подготовьте к подключению кабель питающей сети. Подведите питающий кабель к месту установки светильника.</w:t>
      </w:r>
    </w:p>
    <w:p w:rsidR="00E27101" w:rsidRDefault="003C6A28" w:rsidP="00E27101">
      <w:pPr>
        <w:numPr>
          <w:ilvl w:val="0"/>
          <w:numId w:val="22"/>
        </w:numPr>
        <w:rPr>
          <w:rFonts w:ascii="Arial" w:hAnsi="Arial" w:cs="Arial"/>
          <w:sz w:val="14"/>
          <w:szCs w:val="14"/>
        </w:rPr>
      </w:pPr>
      <w:r w:rsidRPr="002C3AD3">
        <w:rPr>
          <w:rFonts w:ascii="Arial" w:hAnsi="Arial" w:cs="Arial"/>
          <w:sz w:val="14"/>
          <w:szCs w:val="14"/>
        </w:rPr>
        <w:t>Выполните разметку потолка в соответствии с установочными размерами светильника, указанными на упаковке светильника.</w:t>
      </w:r>
    </w:p>
    <w:p w:rsidR="00E27101" w:rsidRPr="00E27101" w:rsidRDefault="00E27101" w:rsidP="00E27101">
      <w:pPr>
        <w:numPr>
          <w:ilvl w:val="0"/>
          <w:numId w:val="22"/>
        </w:numPr>
        <w:rPr>
          <w:rFonts w:ascii="Arial" w:hAnsi="Arial" w:cs="Arial"/>
          <w:sz w:val="12"/>
          <w:szCs w:val="14"/>
        </w:rPr>
      </w:pPr>
      <w:r w:rsidRPr="00E27101">
        <w:rPr>
          <w:rFonts w:ascii="Arial" w:hAnsi="Arial" w:cs="Arial"/>
          <w:sz w:val="14"/>
          <w:szCs w:val="16"/>
        </w:rPr>
        <w:t xml:space="preserve">Установите лампу </w:t>
      </w:r>
      <w:r w:rsidRPr="00E27101">
        <w:rPr>
          <w:rFonts w:ascii="Arial" w:hAnsi="Arial" w:cs="Arial"/>
          <w:sz w:val="14"/>
          <w:szCs w:val="16"/>
          <w:lang w:val="en-US"/>
        </w:rPr>
        <w:t>MR</w:t>
      </w:r>
      <w:r w:rsidRPr="00E27101">
        <w:rPr>
          <w:rFonts w:ascii="Arial" w:hAnsi="Arial" w:cs="Arial"/>
          <w:sz w:val="14"/>
          <w:szCs w:val="16"/>
        </w:rPr>
        <w:t>16 в светильник и подключите к лампе патрон (в комплекте поставки).</w:t>
      </w:r>
    </w:p>
    <w:p w:rsidR="003C6A28" w:rsidRPr="00E27101" w:rsidRDefault="00F074E8" w:rsidP="00E27101">
      <w:pPr>
        <w:numPr>
          <w:ilvl w:val="0"/>
          <w:numId w:val="22"/>
        </w:numPr>
        <w:rPr>
          <w:rFonts w:ascii="Arial" w:hAnsi="Arial" w:cs="Arial"/>
          <w:sz w:val="14"/>
          <w:szCs w:val="14"/>
        </w:rPr>
      </w:pPr>
      <w:r w:rsidRPr="00F074E8">
        <w:rPr>
          <w:rFonts w:ascii="Arial" w:hAnsi="Arial" w:cs="Arial"/>
          <w:sz w:val="14"/>
          <w:szCs w:val="16"/>
        </w:rPr>
        <w:t>Светильник подключается к питающей сети, согласно приведенной ниже схеме (в случае с лампой 12В), а в случае с лампой 230В, подключите патрон к проводам питающей сети:</w:t>
      </w:r>
    </w:p>
    <w:p w:rsidR="00E27101" w:rsidRPr="002C3AD3" w:rsidRDefault="00E27101" w:rsidP="00E27101">
      <w:pPr>
        <w:jc w:val="center"/>
        <w:rPr>
          <w:rFonts w:ascii="Arial" w:hAnsi="Arial" w:cs="Arial"/>
          <w:sz w:val="14"/>
          <w:szCs w:val="14"/>
        </w:rPr>
      </w:pPr>
      <w:r w:rsidRPr="00A94B3B">
        <w:rPr>
          <w:rFonts w:ascii="Arial" w:hAnsi="Arial" w:cs="Arial"/>
          <w:noProof/>
          <w:sz w:val="16"/>
          <w:szCs w:val="16"/>
        </w:rPr>
        <w:drawing>
          <wp:inline distT="0" distB="0" distL="0" distR="0">
            <wp:extent cx="3448050" cy="1085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1085850"/>
                    </a:xfrm>
                    <a:prstGeom prst="rect">
                      <a:avLst/>
                    </a:prstGeom>
                    <a:noFill/>
                    <a:ln>
                      <a:noFill/>
                    </a:ln>
                  </pic:spPr>
                </pic:pic>
              </a:graphicData>
            </a:graphic>
          </wp:inline>
        </w:drawing>
      </w:r>
    </w:p>
    <w:p w:rsidR="003C6A28" w:rsidRDefault="003C6A28" w:rsidP="002C3AD3">
      <w:pPr>
        <w:numPr>
          <w:ilvl w:val="0"/>
          <w:numId w:val="22"/>
        </w:numPr>
        <w:rPr>
          <w:rFonts w:ascii="Arial" w:hAnsi="Arial" w:cs="Arial"/>
          <w:sz w:val="14"/>
          <w:szCs w:val="14"/>
        </w:rPr>
      </w:pPr>
      <w:r w:rsidRPr="002C3AD3">
        <w:rPr>
          <w:rFonts w:ascii="Arial" w:hAnsi="Arial" w:cs="Arial"/>
          <w:sz w:val="14"/>
          <w:szCs w:val="14"/>
        </w:rPr>
        <w:t>Для установки</w:t>
      </w:r>
      <w:r w:rsidR="00184161" w:rsidRPr="00184161">
        <w:rPr>
          <w:rFonts w:ascii="Arial" w:hAnsi="Arial" w:cs="Arial"/>
          <w:sz w:val="14"/>
          <w:szCs w:val="14"/>
        </w:rPr>
        <w:t xml:space="preserve"> </w:t>
      </w:r>
      <w:r w:rsidR="00184161">
        <w:rPr>
          <w:rFonts w:ascii="Arial" w:hAnsi="Arial" w:cs="Arial"/>
          <w:sz w:val="14"/>
          <w:szCs w:val="14"/>
        </w:rPr>
        <w:t>встраиваемого</w:t>
      </w:r>
      <w:r w:rsidRPr="002C3AD3">
        <w:rPr>
          <w:rFonts w:ascii="Arial" w:hAnsi="Arial" w:cs="Arial"/>
          <w:sz w:val="14"/>
          <w:szCs w:val="14"/>
        </w:rPr>
        <w:t xml:space="preserve"> светильника в нишу необходимо оттянуть металлические пружины вверх, пока они не окажутся параллельны, затем установить светильник в установочное отверстие.</w:t>
      </w:r>
    </w:p>
    <w:p w:rsidR="005101BF" w:rsidRPr="002C3AD3" w:rsidRDefault="003C6A28" w:rsidP="002C3AD3">
      <w:pPr>
        <w:numPr>
          <w:ilvl w:val="0"/>
          <w:numId w:val="22"/>
        </w:numPr>
        <w:rPr>
          <w:rFonts w:ascii="Arial" w:hAnsi="Arial" w:cs="Arial"/>
          <w:sz w:val="14"/>
          <w:szCs w:val="14"/>
        </w:rPr>
      </w:pPr>
      <w:r w:rsidRPr="002C3AD3">
        <w:rPr>
          <w:rFonts w:ascii="Arial" w:hAnsi="Arial" w:cs="Arial"/>
          <w:sz w:val="14"/>
          <w:szCs w:val="14"/>
        </w:rPr>
        <w:t>Включите питание.</w:t>
      </w:r>
    </w:p>
    <w:p w:rsidR="00704FB4" w:rsidRPr="002C3AD3" w:rsidRDefault="00D66CB3" w:rsidP="002C3AD3">
      <w:pPr>
        <w:numPr>
          <w:ilvl w:val="0"/>
          <w:numId w:val="19"/>
        </w:numPr>
        <w:rPr>
          <w:rFonts w:ascii="Arial" w:hAnsi="Arial" w:cs="Arial"/>
          <w:b/>
          <w:sz w:val="14"/>
          <w:szCs w:val="14"/>
        </w:rPr>
      </w:pPr>
      <w:r w:rsidRPr="002C3AD3">
        <w:rPr>
          <w:rFonts w:ascii="Arial" w:hAnsi="Arial" w:cs="Arial"/>
          <w:b/>
          <w:sz w:val="14"/>
          <w:szCs w:val="14"/>
        </w:rPr>
        <w:t>Обслуживание и ремонт</w:t>
      </w:r>
    </w:p>
    <w:p w:rsidR="0057629B" w:rsidRPr="002C3AD3" w:rsidRDefault="0057629B" w:rsidP="002C3AD3">
      <w:pPr>
        <w:numPr>
          <w:ilvl w:val="0"/>
          <w:numId w:val="23"/>
        </w:numPr>
        <w:rPr>
          <w:rFonts w:ascii="Arial" w:hAnsi="Arial" w:cs="Arial"/>
          <w:sz w:val="14"/>
          <w:szCs w:val="14"/>
        </w:rPr>
      </w:pPr>
      <w:r w:rsidRPr="002C3AD3">
        <w:rPr>
          <w:rFonts w:ascii="Arial" w:hAnsi="Arial" w:cs="Arial"/>
          <w:sz w:val="14"/>
          <w:szCs w:val="14"/>
        </w:rPr>
        <w:t>Все работы по обслуживанию светильника осуществлять только при выключенном электропитании.</w:t>
      </w:r>
    </w:p>
    <w:p w:rsidR="00704FB4" w:rsidRPr="002C3AD3" w:rsidRDefault="00704FB4" w:rsidP="002C3AD3">
      <w:pPr>
        <w:numPr>
          <w:ilvl w:val="0"/>
          <w:numId w:val="23"/>
        </w:numPr>
        <w:rPr>
          <w:rFonts w:ascii="Arial" w:hAnsi="Arial" w:cs="Arial"/>
          <w:sz w:val="14"/>
          <w:szCs w:val="14"/>
        </w:rPr>
      </w:pPr>
      <w:r w:rsidRPr="002C3AD3">
        <w:rPr>
          <w:rFonts w:ascii="Arial" w:hAnsi="Arial" w:cs="Arial"/>
          <w:sz w:val="14"/>
          <w:szCs w:val="14"/>
        </w:rPr>
        <w:t>Протирку светильника от пыли производить</w:t>
      </w:r>
      <w:r w:rsidR="005101BF" w:rsidRPr="002C3AD3">
        <w:rPr>
          <w:rFonts w:ascii="Arial" w:hAnsi="Arial" w:cs="Arial"/>
          <w:sz w:val="14"/>
          <w:szCs w:val="14"/>
        </w:rPr>
        <w:t xml:space="preserve"> мягкой сухой тканью</w:t>
      </w:r>
      <w:r w:rsidRPr="002C3AD3">
        <w:rPr>
          <w:rFonts w:ascii="Arial" w:hAnsi="Arial" w:cs="Arial"/>
          <w:sz w:val="14"/>
          <w:szCs w:val="14"/>
        </w:rPr>
        <w:t xml:space="preserve"> по мере необходимости.</w:t>
      </w:r>
    </w:p>
    <w:p w:rsidR="00495247" w:rsidRPr="002C3AD3" w:rsidRDefault="00495247" w:rsidP="002C3AD3">
      <w:pPr>
        <w:numPr>
          <w:ilvl w:val="0"/>
          <w:numId w:val="23"/>
        </w:numPr>
        <w:rPr>
          <w:rFonts w:ascii="Arial" w:hAnsi="Arial" w:cs="Arial"/>
          <w:sz w:val="14"/>
          <w:szCs w:val="14"/>
        </w:rPr>
      </w:pPr>
      <w:r w:rsidRPr="002C3AD3">
        <w:rPr>
          <w:rFonts w:ascii="Arial" w:hAnsi="Arial" w:cs="Arial"/>
          <w:sz w:val="14"/>
          <w:szCs w:val="14"/>
        </w:rPr>
        <w:t>Замену лампы осуществлять по мере необходимости.</w:t>
      </w:r>
    </w:p>
    <w:p w:rsidR="00704FB4" w:rsidRPr="002C3AD3" w:rsidRDefault="0049757C" w:rsidP="002C3AD3">
      <w:pPr>
        <w:numPr>
          <w:ilvl w:val="0"/>
          <w:numId w:val="19"/>
        </w:numPr>
        <w:rPr>
          <w:rFonts w:ascii="Arial" w:hAnsi="Arial" w:cs="Arial"/>
          <w:b/>
          <w:sz w:val="14"/>
          <w:szCs w:val="14"/>
          <w:lang w:val="en-US"/>
        </w:rPr>
      </w:pPr>
      <w:r w:rsidRPr="002C3AD3">
        <w:rPr>
          <w:rFonts w:ascii="Arial" w:hAnsi="Arial" w:cs="Arial"/>
          <w:b/>
          <w:sz w:val="14"/>
          <w:szCs w:val="14"/>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3825"/>
        <w:gridCol w:w="4592"/>
      </w:tblGrid>
      <w:tr w:rsidR="00F074E8" w:rsidRPr="00F074E8" w:rsidTr="0078465A">
        <w:trPr>
          <w:trHeight w:val="180"/>
          <w:jc w:val="center"/>
        </w:trPr>
        <w:tc>
          <w:tcPr>
            <w:tcW w:w="1721" w:type="dxa"/>
            <w:tcBorders>
              <w:top w:val="single" w:sz="4" w:space="0" w:color="auto"/>
              <w:left w:val="single" w:sz="4" w:space="0" w:color="auto"/>
              <w:bottom w:val="single" w:sz="4" w:space="0" w:color="auto"/>
              <w:right w:val="single" w:sz="4" w:space="0" w:color="auto"/>
            </w:tcBorders>
            <w:vAlign w:val="center"/>
          </w:tcPr>
          <w:p w:rsidR="00F074E8" w:rsidRPr="00F074E8" w:rsidRDefault="00F074E8" w:rsidP="0078465A">
            <w:pPr>
              <w:jc w:val="center"/>
              <w:rPr>
                <w:rFonts w:ascii="Arial" w:hAnsi="Arial" w:cs="Arial"/>
                <w:b/>
                <w:sz w:val="14"/>
                <w:szCs w:val="16"/>
              </w:rPr>
            </w:pPr>
            <w:r w:rsidRPr="00F074E8">
              <w:rPr>
                <w:rFonts w:ascii="Arial" w:hAnsi="Arial" w:cs="Arial"/>
                <w:b/>
                <w:sz w:val="14"/>
                <w:szCs w:val="16"/>
              </w:rPr>
              <w:t>Неисправность</w:t>
            </w:r>
          </w:p>
        </w:tc>
        <w:tc>
          <w:tcPr>
            <w:tcW w:w="3825" w:type="dxa"/>
            <w:tcBorders>
              <w:top w:val="single" w:sz="4" w:space="0" w:color="auto"/>
              <w:left w:val="single" w:sz="4" w:space="0" w:color="auto"/>
              <w:bottom w:val="single" w:sz="4" w:space="0" w:color="auto"/>
              <w:right w:val="single" w:sz="4" w:space="0" w:color="auto"/>
            </w:tcBorders>
            <w:vAlign w:val="center"/>
          </w:tcPr>
          <w:p w:rsidR="00F074E8" w:rsidRPr="00F074E8" w:rsidRDefault="00F074E8" w:rsidP="0078465A">
            <w:pPr>
              <w:jc w:val="center"/>
              <w:rPr>
                <w:rFonts w:ascii="Arial" w:hAnsi="Arial" w:cs="Arial"/>
                <w:b/>
                <w:sz w:val="14"/>
                <w:szCs w:val="16"/>
              </w:rPr>
            </w:pPr>
            <w:r w:rsidRPr="00F074E8">
              <w:rPr>
                <w:rFonts w:ascii="Arial" w:hAnsi="Arial" w:cs="Arial"/>
                <w:b/>
                <w:sz w:val="14"/>
                <w:szCs w:val="16"/>
              </w:rPr>
              <w:t>Причина появления</w:t>
            </w:r>
          </w:p>
        </w:tc>
        <w:tc>
          <w:tcPr>
            <w:tcW w:w="4592" w:type="dxa"/>
            <w:tcBorders>
              <w:top w:val="single" w:sz="4" w:space="0" w:color="auto"/>
              <w:left w:val="single" w:sz="4" w:space="0" w:color="auto"/>
              <w:bottom w:val="single" w:sz="4" w:space="0" w:color="auto"/>
              <w:right w:val="single" w:sz="4" w:space="0" w:color="auto"/>
            </w:tcBorders>
            <w:vAlign w:val="center"/>
          </w:tcPr>
          <w:p w:rsidR="00F074E8" w:rsidRPr="00F074E8" w:rsidRDefault="00F074E8" w:rsidP="0078465A">
            <w:pPr>
              <w:jc w:val="center"/>
              <w:rPr>
                <w:rFonts w:ascii="Arial" w:hAnsi="Arial" w:cs="Arial"/>
                <w:b/>
                <w:sz w:val="14"/>
                <w:szCs w:val="16"/>
              </w:rPr>
            </w:pPr>
            <w:r w:rsidRPr="00F074E8">
              <w:rPr>
                <w:rFonts w:ascii="Arial" w:hAnsi="Arial" w:cs="Arial"/>
                <w:b/>
                <w:sz w:val="14"/>
                <w:szCs w:val="16"/>
              </w:rPr>
              <w:t>Способы устранения</w:t>
            </w:r>
          </w:p>
        </w:tc>
      </w:tr>
      <w:tr w:rsidR="00F074E8" w:rsidRPr="00F074E8" w:rsidTr="0078465A">
        <w:trPr>
          <w:trHeight w:val="184"/>
          <w:jc w:val="center"/>
        </w:trPr>
        <w:tc>
          <w:tcPr>
            <w:tcW w:w="1721" w:type="dxa"/>
            <w:vMerge w:val="restart"/>
            <w:tcBorders>
              <w:top w:val="single" w:sz="4" w:space="0" w:color="auto"/>
              <w:left w:val="single" w:sz="4" w:space="0" w:color="auto"/>
              <w:right w:val="single" w:sz="4" w:space="0" w:color="auto"/>
            </w:tcBorders>
            <w:vAlign w:val="center"/>
          </w:tcPr>
          <w:p w:rsidR="00F074E8" w:rsidRPr="00F074E8" w:rsidRDefault="00F074E8" w:rsidP="0078465A">
            <w:pPr>
              <w:jc w:val="center"/>
              <w:rPr>
                <w:rFonts w:ascii="Arial" w:hAnsi="Arial" w:cs="Arial"/>
                <w:sz w:val="14"/>
                <w:szCs w:val="16"/>
              </w:rPr>
            </w:pPr>
            <w:r w:rsidRPr="00F074E8">
              <w:rPr>
                <w:rFonts w:ascii="Arial" w:hAnsi="Arial" w:cs="Arial"/>
                <w:sz w:val="14"/>
                <w:szCs w:val="16"/>
              </w:rPr>
              <w:t>Не включается лампа</w:t>
            </w:r>
          </w:p>
        </w:tc>
        <w:tc>
          <w:tcPr>
            <w:tcW w:w="3825" w:type="dxa"/>
            <w:tcBorders>
              <w:top w:val="single" w:sz="4" w:space="0" w:color="auto"/>
              <w:left w:val="single" w:sz="4" w:space="0" w:color="auto"/>
              <w:bottom w:val="single" w:sz="4" w:space="0" w:color="auto"/>
              <w:right w:val="single" w:sz="4" w:space="0" w:color="auto"/>
            </w:tcBorders>
            <w:vAlign w:val="center"/>
          </w:tcPr>
          <w:p w:rsidR="00F074E8" w:rsidRPr="00F074E8" w:rsidRDefault="00F074E8" w:rsidP="0078465A">
            <w:pPr>
              <w:jc w:val="center"/>
              <w:rPr>
                <w:rFonts w:ascii="Arial" w:hAnsi="Arial" w:cs="Arial"/>
                <w:sz w:val="14"/>
                <w:szCs w:val="16"/>
              </w:rPr>
            </w:pPr>
            <w:r w:rsidRPr="00F074E8">
              <w:rPr>
                <w:rFonts w:ascii="Arial" w:hAnsi="Arial" w:cs="Arial"/>
                <w:sz w:val="14"/>
                <w:szCs w:val="16"/>
              </w:rPr>
              <w:t>Отсутствие напряжения в сети</w:t>
            </w:r>
          </w:p>
        </w:tc>
        <w:tc>
          <w:tcPr>
            <w:tcW w:w="4592" w:type="dxa"/>
            <w:tcBorders>
              <w:top w:val="single" w:sz="4" w:space="0" w:color="auto"/>
              <w:left w:val="single" w:sz="4" w:space="0" w:color="auto"/>
              <w:bottom w:val="single" w:sz="4" w:space="0" w:color="auto"/>
              <w:right w:val="single" w:sz="4" w:space="0" w:color="auto"/>
            </w:tcBorders>
            <w:vAlign w:val="center"/>
          </w:tcPr>
          <w:p w:rsidR="00F074E8" w:rsidRPr="00F074E8" w:rsidRDefault="00F074E8" w:rsidP="0078465A">
            <w:pPr>
              <w:jc w:val="center"/>
              <w:rPr>
                <w:rFonts w:ascii="Arial" w:hAnsi="Arial" w:cs="Arial"/>
                <w:sz w:val="14"/>
                <w:szCs w:val="16"/>
              </w:rPr>
            </w:pPr>
            <w:r w:rsidRPr="00F074E8">
              <w:rPr>
                <w:rFonts w:ascii="Arial" w:hAnsi="Arial" w:cs="Arial"/>
                <w:sz w:val="14"/>
                <w:szCs w:val="16"/>
              </w:rPr>
              <w:t>Восстановите напряжение в сети.</w:t>
            </w:r>
          </w:p>
        </w:tc>
      </w:tr>
      <w:tr w:rsidR="00F074E8" w:rsidRPr="00F074E8" w:rsidTr="0078465A">
        <w:trPr>
          <w:trHeight w:val="707"/>
          <w:jc w:val="center"/>
        </w:trPr>
        <w:tc>
          <w:tcPr>
            <w:tcW w:w="1721" w:type="dxa"/>
            <w:vMerge/>
            <w:tcBorders>
              <w:left w:val="single" w:sz="4" w:space="0" w:color="auto"/>
              <w:right w:val="single" w:sz="4" w:space="0" w:color="auto"/>
            </w:tcBorders>
            <w:vAlign w:val="center"/>
          </w:tcPr>
          <w:p w:rsidR="00F074E8" w:rsidRPr="00F074E8" w:rsidRDefault="00F074E8" w:rsidP="0078465A">
            <w:pPr>
              <w:jc w:val="center"/>
              <w:rPr>
                <w:rFonts w:ascii="Arial" w:hAnsi="Arial" w:cs="Arial"/>
                <w:sz w:val="14"/>
                <w:szCs w:val="16"/>
              </w:rPr>
            </w:pPr>
          </w:p>
        </w:tc>
        <w:tc>
          <w:tcPr>
            <w:tcW w:w="3825" w:type="dxa"/>
            <w:tcBorders>
              <w:top w:val="single" w:sz="4" w:space="0" w:color="auto"/>
              <w:left w:val="single" w:sz="4" w:space="0" w:color="auto"/>
              <w:bottom w:val="single" w:sz="4" w:space="0" w:color="auto"/>
              <w:right w:val="single" w:sz="4" w:space="0" w:color="auto"/>
            </w:tcBorders>
            <w:vAlign w:val="center"/>
          </w:tcPr>
          <w:p w:rsidR="00F074E8" w:rsidRPr="00F074E8" w:rsidRDefault="00F074E8" w:rsidP="0078465A">
            <w:pPr>
              <w:jc w:val="center"/>
              <w:rPr>
                <w:rFonts w:ascii="Arial" w:hAnsi="Arial" w:cs="Arial"/>
                <w:sz w:val="14"/>
                <w:szCs w:val="16"/>
              </w:rPr>
            </w:pPr>
            <w:r w:rsidRPr="00F074E8">
              <w:rPr>
                <w:rFonts w:ascii="Arial" w:hAnsi="Arial" w:cs="Arial"/>
                <w:sz w:val="14"/>
                <w:szCs w:val="16"/>
              </w:rPr>
              <w:t>Вышел из строя понижающий трансформатор 12В (если установлена лампа 12В)</w:t>
            </w:r>
          </w:p>
        </w:tc>
        <w:tc>
          <w:tcPr>
            <w:tcW w:w="4592" w:type="dxa"/>
            <w:tcBorders>
              <w:top w:val="single" w:sz="4" w:space="0" w:color="auto"/>
              <w:left w:val="single" w:sz="4" w:space="0" w:color="auto"/>
              <w:bottom w:val="single" w:sz="4" w:space="0" w:color="auto"/>
              <w:right w:val="single" w:sz="4" w:space="0" w:color="auto"/>
            </w:tcBorders>
            <w:vAlign w:val="center"/>
          </w:tcPr>
          <w:p w:rsidR="00F074E8" w:rsidRPr="00F074E8" w:rsidRDefault="00F074E8" w:rsidP="0078465A">
            <w:pPr>
              <w:jc w:val="center"/>
              <w:rPr>
                <w:rFonts w:ascii="Arial" w:hAnsi="Arial" w:cs="Arial"/>
                <w:sz w:val="14"/>
                <w:szCs w:val="16"/>
              </w:rPr>
            </w:pPr>
            <w:r w:rsidRPr="00F074E8">
              <w:rPr>
                <w:rFonts w:ascii="Arial" w:hAnsi="Arial" w:cs="Arial"/>
                <w:sz w:val="14"/>
                <w:szCs w:val="16"/>
              </w:rPr>
              <w:t>Замените понижающий трансформатор</w:t>
            </w:r>
          </w:p>
        </w:tc>
      </w:tr>
      <w:tr w:rsidR="00F074E8" w:rsidRPr="00F074E8" w:rsidTr="0078465A">
        <w:trPr>
          <w:trHeight w:val="53"/>
          <w:jc w:val="center"/>
        </w:trPr>
        <w:tc>
          <w:tcPr>
            <w:tcW w:w="1721" w:type="dxa"/>
            <w:vMerge/>
            <w:tcBorders>
              <w:left w:val="single" w:sz="4" w:space="0" w:color="auto"/>
              <w:right w:val="single" w:sz="4" w:space="0" w:color="auto"/>
            </w:tcBorders>
            <w:vAlign w:val="center"/>
          </w:tcPr>
          <w:p w:rsidR="00F074E8" w:rsidRPr="00F074E8" w:rsidRDefault="00F074E8" w:rsidP="0078465A">
            <w:pPr>
              <w:jc w:val="center"/>
              <w:rPr>
                <w:rFonts w:ascii="Arial" w:hAnsi="Arial" w:cs="Arial"/>
                <w:sz w:val="14"/>
                <w:szCs w:val="16"/>
              </w:rPr>
            </w:pPr>
          </w:p>
        </w:tc>
        <w:tc>
          <w:tcPr>
            <w:tcW w:w="3825" w:type="dxa"/>
            <w:tcBorders>
              <w:top w:val="single" w:sz="4" w:space="0" w:color="auto"/>
              <w:left w:val="single" w:sz="4" w:space="0" w:color="auto"/>
              <w:bottom w:val="single" w:sz="4" w:space="0" w:color="auto"/>
              <w:right w:val="single" w:sz="4" w:space="0" w:color="auto"/>
            </w:tcBorders>
            <w:vAlign w:val="center"/>
          </w:tcPr>
          <w:p w:rsidR="00F074E8" w:rsidRPr="00F074E8" w:rsidRDefault="00F074E8" w:rsidP="0078465A">
            <w:pPr>
              <w:jc w:val="center"/>
              <w:rPr>
                <w:rFonts w:ascii="Arial" w:hAnsi="Arial" w:cs="Arial"/>
                <w:sz w:val="14"/>
                <w:szCs w:val="16"/>
              </w:rPr>
            </w:pPr>
            <w:r w:rsidRPr="00F074E8">
              <w:rPr>
                <w:rFonts w:ascii="Arial" w:hAnsi="Arial" w:cs="Arial"/>
                <w:sz w:val="14"/>
                <w:szCs w:val="16"/>
              </w:rPr>
              <w:t>Обрыв контакта, нарушена целостность кабеля питающей сети</w:t>
            </w:r>
          </w:p>
        </w:tc>
        <w:tc>
          <w:tcPr>
            <w:tcW w:w="4592" w:type="dxa"/>
            <w:tcBorders>
              <w:top w:val="single" w:sz="4" w:space="0" w:color="auto"/>
              <w:left w:val="single" w:sz="4" w:space="0" w:color="auto"/>
              <w:bottom w:val="single" w:sz="4" w:space="0" w:color="auto"/>
              <w:right w:val="single" w:sz="4" w:space="0" w:color="auto"/>
            </w:tcBorders>
            <w:vAlign w:val="center"/>
          </w:tcPr>
          <w:p w:rsidR="00F074E8" w:rsidRPr="00F074E8" w:rsidRDefault="00F074E8" w:rsidP="0078465A">
            <w:pPr>
              <w:jc w:val="center"/>
              <w:rPr>
                <w:rFonts w:ascii="Arial" w:hAnsi="Arial" w:cs="Arial"/>
                <w:sz w:val="14"/>
                <w:szCs w:val="16"/>
              </w:rPr>
            </w:pPr>
            <w:r w:rsidRPr="00F074E8">
              <w:rPr>
                <w:rFonts w:ascii="Arial" w:hAnsi="Arial" w:cs="Arial"/>
                <w:sz w:val="14"/>
                <w:szCs w:val="16"/>
              </w:rPr>
              <w:t>Проверьте подключение и целостность изоляции питающего кабеля</w:t>
            </w:r>
          </w:p>
        </w:tc>
      </w:tr>
      <w:tr w:rsidR="00F074E8" w:rsidRPr="00F074E8" w:rsidTr="0078465A">
        <w:trPr>
          <w:trHeight w:val="136"/>
          <w:jc w:val="center"/>
        </w:trPr>
        <w:tc>
          <w:tcPr>
            <w:tcW w:w="1721" w:type="dxa"/>
            <w:vMerge/>
            <w:tcBorders>
              <w:left w:val="single" w:sz="4" w:space="0" w:color="auto"/>
              <w:right w:val="single" w:sz="4" w:space="0" w:color="auto"/>
            </w:tcBorders>
            <w:vAlign w:val="center"/>
          </w:tcPr>
          <w:p w:rsidR="00F074E8" w:rsidRPr="00F074E8" w:rsidRDefault="00F074E8" w:rsidP="0078465A">
            <w:pPr>
              <w:jc w:val="center"/>
              <w:rPr>
                <w:rFonts w:ascii="Arial" w:hAnsi="Arial" w:cs="Arial"/>
                <w:sz w:val="14"/>
                <w:szCs w:val="16"/>
              </w:rPr>
            </w:pPr>
          </w:p>
        </w:tc>
        <w:tc>
          <w:tcPr>
            <w:tcW w:w="3825" w:type="dxa"/>
            <w:tcBorders>
              <w:top w:val="single" w:sz="4" w:space="0" w:color="auto"/>
              <w:left w:val="single" w:sz="4" w:space="0" w:color="auto"/>
              <w:bottom w:val="single" w:sz="4" w:space="0" w:color="auto"/>
              <w:right w:val="single" w:sz="4" w:space="0" w:color="auto"/>
            </w:tcBorders>
            <w:vAlign w:val="center"/>
          </w:tcPr>
          <w:p w:rsidR="00F074E8" w:rsidRPr="00F074E8" w:rsidRDefault="00F074E8" w:rsidP="0078465A">
            <w:pPr>
              <w:jc w:val="center"/>
              <w:rPr>
                <w:rFonts w:ascii="Arial" w:hAnsi="Arial" w:cs="Arial"/>
                <w:sz w:val="14"/>
                <w:szCs w:val="16"/>
              </w:rPr>
            </w:pPr>
            <w:r w:rsidRPr="00F074E8">
              <w:rPr>
                <w:rFonts w:ascii="Arial" w:hAnsi="Arial" w:cs="Arial"/>
                <w:sz w:val="14"/>
                <w:szCs w:val="16"/>
              </w:rPr>
              <w:t xml:space="preserve">Неправильное подключение </w:t>
            </w:r>
          </w:p>
        </w:tc>
        <w:tc>
          <w:tcPr>
            <w:tcW w:w="4592" w:type="dxa"/>
            <w:tcBorders>
              <w:top w:val="single" w:sz="4" w:space="0" w:color="auto"/>
              <w:left w:val="single" w:sz="4" w:space="0" w:color="auto"/>
              <w:bottom w:val="single" w:sz="4" w:space="0" w:color="auto"/>
              <w:right w:val="single" w:sz="4" w:space="0" w:color="auto"/>
            </w:tcBorders>
            <w:vAlign w:val="center"/>
          </w:tcPr>
          <w:p w:rsidR="00F074E8" w:rsidRPr="00F074E8" w:rsidRDefault="00F074E8" w:rsidP="0078465A">
            <w:pPr>
              <w:jc w:val="center"/>
              <w:rPr>
                <w:rFonts w:ascii="Arial" w:hAnsi="Arial" w:cs="Arial"/>
                <w:sz w:val="14"/>
                <w:szCs w:val="16"/>
              </w:rPr>
            </w:pPr>
            <w:r w:rsidRPr="00F074E8">
              <w:rPr>
                <w:rFonts w:ascii="Arial" w:hAnsi="Arial" w:cs="Arial"/>
                <w:sz w:val="14"/>
                <w:szCs w:val="16"/>
              </w:rPr>
              <w:t>Проверьте схему подключения, при необходимости исправьте неисправность.</w:t>
            </w:r>
          </w:p>
        </w:tc>
      </w:tr>
      <w:tr w:rsidR="00F074E8" w:rsidRPr="00F074E8" w:rsidTr="0078465A">
        <w:trPr>
          <w:trHeight w:val="53"/>
          <w:jc w:val="center"/>
        </w:trPr>
        <w:tc>
          <w:tcPr>
            <w:tcW w:w="1721" w:type="dxa"/>
            <w:vMerge/>
            <w:tcBorders>
              <w:left w:val="single" w:sz="4" w:space="0" w:color="auto"/>
              <w:bottom w:val="single" w:sz="4" w:space="0" w:color="auto"/>
              <w:right w:val="single" w:sz="4" w:space="0" w:color="auto"/>
            </w:tcBorders>
            <w:vAlign w:val="center"/>
          </w:tcPr>
          <w:p w:rsidR="00F074E8" w:rsidRPr="00F074E8" w:rsidRDefault="00F074E8" w:rsidP="0078465A">
            <w:pPr>
              <w:jc w:val="center"/>
              <w:rPr>
                <w:rFonts w:ascii="Arial" w:hAnsi="Arial" w:cs="Arial"/>
                <w:sz w:val="14"/>
                <w:szCs w:val="16"/>
              </w:rPr>
            </w:pPr>
          </w:p>
        </w:tc>
        <w:tc>
          <w:tcPr>
            <w:tcW w:w="3825" w:type="dxa"/>
            <w:tcBorders>
              <w:top w:val="single" w:sz="4" w:space="0" w:color="auto"/>
              <w:left w:val="single" w:sz="4" w:space="0" w:color="auto"/>
              <w:bottom w:val="single" w:sz="4" w:space="0" w:color="auto"/>
              <w:right w:val="single" w:sz="4" w:space="0" w:color="auto"/>
            </w:tcBorders>
            <w:vAlign w:val="center"/>
          </w:tcPr>
          <w:p w:rsidR="00F074E8" w:rsidRPr="00F074E8" w:rsidRDefault="00F074E8" w:rsidP="0078465A">
            <w:pPr>
              <w:jc w:val="center"/>
              <w:rPr>
                <w:rFonts w:ascii="Arial" w:hAnsi="Arial" w:cs="Arial"/>
                <w:sz w:val="14"/>
                <w:szCs w:val="16"/>
              </w:rPr>
            </w:pPr>
            <w:r w:rsidRPr="00F074E8">
              <w:rPr>
                <w:rFonts w:ascii="Arial" w:hAnsi="Arial" w:cs="Arial"/>
                <w:sz w:val="14"/>
                <w:szCs w:val="16"/>
              </w:rPr>
              <w:t>Перегорела лампа</w:t>
            </w:r>
          </w:p>
        </w:tc>
        <w:tc>
          <w:tcPr>
            <w:tcW w:w="4592" w:type="dxa"/>
            <w:tcBorders>
              <w:top w:val="single" w:sz="4" w:space="0" w:color="auto"/>
              <w:left w:val="single" w:sz="4" w:space="0" w:color="auto"/>
              <w:bottom w:val="single" w:sz="4" w:space="0" w:color="auto"/>
              <w:right w:val="single" w:sz="4" w:space="0" w:color="auto"/>
            </w:tcBorders>
            <w:vAlign w:val="center"/>
          </w:tcPr>
          <w:p w:rsidR="00F074E8" w:rsidRPr="00F074E8" w:rsidRDefault="00F074E8" w:rsidP="0078465A">
            <w:pPr>
              <w:jc w:val="center"/>
              <w:rPr>
                <w:rFonts w:ascii="Arial" w:hAnsi="Arial" w:cs="Arial"/>
                <w:sz w:val="14"/>
                <w:szCs w:val="16"/>
              </w:rPr>
            </w:pPr>
            <w:r w:rsidRPr="00F074E8">
              <w:rPr>
                <w:rFonts w:ascii="Arial" w:hAnsi="Arial" w:cs="Arial"/>
                <w:sz w:val="14"/>
                <w:szCs w:val="16"/>
              </w:rPr>
              <w:t>Замените лампу</w:t>
            </w:r>
          </w:p>
        </w:tc>
      </w:tr>
    </w:tbl>
    <w:p w:rsidR="00495247" w:rsidRPr="002C3AD3" w:rsidRDefault="00495247" w:rsidP="002C3AD3">
      <w:pPr>
        <w:rPr>
          <w:rFonts w:ascii="Arial" w:hAnsi="Arial" w:cs="Arial"/>
          <w:b/>
          <w:sz w:val="14"/>
          <w:szCs w:val="14"/>
        </w:rPr>
      </w:pPr>
      <w:r w:rsidRPr="002C3AD3">
        <w:rPr>
          <w:rFonts w:ascii="Arial" w:hAnsi="Arial" w:cs="Arial"/>
          <w:sz w:val="14"/>
          <w:szCs w:val="14"/>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Меры безопасности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Все работы со светильником осуществлять только при отключенном электропитании.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Светильники предназначены для использования только внутри помещений.</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К работе со светильником допускаются </w:t>
      </w:r>
      <w:r w:rsidR="00F656C4" w:rsidRPr="002C3AD3">
        <w:rPr>
          <w:rFonts w:ascii="Arial" w:hAnsi="Arial" w:cs="Arial"/>
          <w:sz w:val="14"/>
          <w:szCs w:val="14"/>
        </w:rPr>
        <w:t>лица,</w:t>
      </w:r>
      <w:r w:rsidRPr="002C3AD3">
        <w:rPr>
          <w:rFonts w:ascii="Arial" w:hAnsi="Arial" w:cs="Arial"/>
          <w:sz w:val="14"/>
          <w:szCs w:val="14"/>
        </w:rPr>
        <w:t xml:space="preserve"> имеющие группу допуска по</w:t>
      </w:r>
      <w:r w:rsidR="00BF3E7E" w:rsidRPr="002C3AD3">
        <w:rPr>
          <w:rFonts w:ascii="Arial" w:hAnsi="Arial" w:cs="Arial"/>
          <w:sz w:val="14"/>
          <w:szCs w:val="14"/>
        </w:rPr>
        <w:t xml:space="preserve"> электробезопасности не ниже II</w:t>
      </w:r>
      <w:r w:rsidR="00BF3E7E" w:rsidRPr="002C3AD3">
        <w:rPr>
          <w:rFonts w:ascii="Arial" w:hAnsi="Arial" w:cs="Arial"/>
          <w:sz w:val="14"/>
          <w:szCs w:val="14"/>
          <w:lang w:val="en-US"/>
        </w:rPr>
        <w:t>I</w:t>
      </w:r>
      <w:r w:rsidRPr="002C3AD3">
        <w:rPr>
          <w:rFonts w:ascii="Arial" w:hAnsi="Arial" w:cs="Arial"/>
          <w:sz w:val="14"/>
          <w:szCs w:val="14"/>
        </w:rPr>
        <w:t>.</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 xml:space="preserve">Не использовать </w:t>
      </w:r>
      <w:r w:rsidR="00DE1F9E" w:rsidRPr="002C3AD3">
        <w:rPr>
          <w:rFonts w:ascii="Arial" w:hAnsi="Arial" w:cs="Arial"/>
          <w:sz w:val="14"/>
          <w:szCs w:val="14"/>
        </w:rPr>
        <w:t>светильник,</w:t>
      </w:r>
      <w:r w:rsidRPr="002C3AD3">
        <w:rPr>
          <w:rFonts w:ascii="Arial" w:hAnsi="Arial" w:cs="Arial"/>
          <w:sz w:val="14"/>
          <w:szCs w:val="14"/>
        </w:rPr>
        <w:t xml:space="preserve"> в случае если нарушена целостност</w:t>
      </w:r>
      <w:r w:rsidR="005101BF" w:rsidRPr="002C3AD3">
        <w:rPr>
          <w:rFonts w:ascii="Arial" w:hAnsi="Arial" w:cs="Arial"/>
          <w:sz w:val="14"/>
          <w:szCs w:val="14"/>
        </w:rPr>
        <w:t>ь изоляции кабеля питающей сети</w:t>
      </w:r>
      <w:r w:rsidRPr="002C3AD3">
        <w:rPr>
          <w:rFonts w:ascii="Arial" w:hAnsi="Arial" w:cs="Arial"/>
          <w:sz w:val="14"/>
          <w:szCs w:val="14"/>
        </w:rPr>
        <w:t>.</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В светильник можно устанавливать только тот тип и мощность ламп, который указан в </w:t>
      </w:r>
      <w:r w:rsidR="0057629B" w:rsidRPr="002C3AD3">
        <w:rPr>
          <w:rFonts w:ascii="Arial" w:hAnsi="Arial" w:cs="Arial"/>
          <w:sz w:val="14"/>
          <w:szCs w:val="14"/>
        </w:rPr>
        <w:t>данной инструкции</w:t>
      </w:r>
      <w:r w:rsidRPr="002C3AD3">
        <w:rPr>
          <w:rFonts w:ascii="Arial" w:hAnsi="Arial" w:cs="Arial"/>
          <w:sz w:val="14"/>
          <w:szCs w:val="14"/>
        </w:rPr>
        <w:t>.</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Хранение</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Светильники хранятся в картонных коробках в ящиках или на стеллажах в сухих отапливаемых помещениях.</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Транспортировка</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AB3654" w:rsidRPr="002C3AD3" w:rsidRDefault="00AB3654" w:rsidP="002C3AD3">
      <w:pPr>
        <w:numPr>
          <w:ilvl w:val="0"/>
          <w:numId w:val="19"/>
        </w:numPr>
        <w:jc w:val="both"/>
        <w:rPr>
          <w:rFonts w:ascii="Arial" w:hAnsi="Arial" w:cs="Arial"/>
          <w:b/>
          <w:sz w:val="14"/>
          <w:szCs w:val="14"/>
        </w:rPr>
      </w:pPr>
      <w:r w:rsidRPr="002C3AD3">
        <w:rPr>
          <w:rFonts w:ascii="Arial" w:hAnsi="Arial" w:cs="Arial"/>
          <w:b/>
          <w:sz w:val="14"/>
          <w:szCs w:val="14"/>
        </w:rPr>
        <w:t>Сертификация</w:t>
      </w:r>
    </w:p>
    <w:p w:rsidR="00AB3654" w:rsidRPr="002C3AD3" w:rsidRDefault="00AB3654" w:rsidP="002C3AD3">
      <w:pPr>
        <w:ind w:left="360"/>
        <w:jc w:val="both"/>
        <w:rPr>
          <w:rFonts w:ascii="Arial" w:hAnsi="Arial" w:cs="Arial"/>
          <w:sz w:val="14"/>
          <w:szCs w:val="14"/>
        </w:rPr>
      </w:pPr>
      <w:r w:rsidRPr="002C3AD3">
        <w:rPr>
          <w:rFonts w:ascii="Arial" w:hAnsi="Arial" w:cs="Arial"/>
          <w:sz w:val="14"/>
          <w:szCs w:val="14"/>
        </w:rPr>
        <w:t>Товар соответствует требованиям ТР ТС 004/2011 «О безопасности низковольтного оборудования»,</w:t>
      </w:r>
      <w:r w:rsidR="00791A2F">
        <w:rPr>
          <w:rFonts w:ascii="Arial" w:hAnsi="Arial" w:cs="Arial"/>
          <w:sz w:val="14"/>
          <w:szCs w:val="14"/>
        </w:rPr>
        <w:t xml:space="preserve"> </w:t>
      </w:r>
      <w:r w:rsidR="002C3AD3" w:rsidRPr="002C3AD3">
        <w:rPr>
          <w:rFonts w:ascii="Arial" w:hAnsi="Arial" w:cs="Arial"/>
          <w:sz w:val="14"/>
          <w:szCs w:val="14"/>
        </w:rPr>
        <w:t>ТР ЕАЭС 037/2016 «Об ограничении применения опасных веществ в изделиях электротехники и радиоэлектроники»</w:t>
      </w:r>
      <w:r w:rsidRPr="002C3AD3">
        <w:rPr>
          <w:rFonts w:ascii="Arial" w:hAnsi="Arial" w:cs="Arial"/>
          <w:sz w:val="14"/>
          <w:szCs w:val="14"/>
        </w:rPr>
        <w:t>. Продукция изготовлена в соответствии с Директивами 2014/35/EU «Низковольтное оборудование».</w:t>
      </w:r>
    </w:p>
    <w:p w:rsidR="0057629B" w:rsidRPr="002C3AD3" w:rsidRDefault="0057629B" w:rsidP="002C3AD3">
      <w:pPr>
        <w:numPr>
          <w:ilvl w:val="0"/>
          <w:numId w:val="19"/>
        </w:numPr>
        <w:jc w:val="both"/>
        <w:rPr>
          <w:rFonts w:ascii="Arial" w:hAnsi="Arial" w:cs="Arial"/>
          <w:sz w:val="14"/>
          <w:szCs w:val="14"/>
        </w:rPr>
      </w:pPr>
      <w:r w:rsidRPr="002C3AD3">
        <w:rPr>
          <w:rFonts w:ascii="Arial" w:hAnsi="Arial" w:cs="Arial"/>
          <w:b/>
          <w:sz w:val="14"/>
          <w:szCs w:val="14"/>
        </w:rPr>
        <w:t>Информация об изготовителе и дата производства</w:t>
      </w:r>
    </w:p>
    <w:p w:rsidR="00AB3654" w:rsidRPr="002C3AD3" w:rsidRDefault="00AB3654" w:rsidP="002C3AD3">
      <w:pPr>
        <w:pStyle w:val="a7"/>
        <w:ind w:left="360"/>
        <w:jc w:val="both"/>
        <w:rPr>
          <w:rFonts w:ascii="Arial" w:hAnsi="Arial" w:cs="Arial"/>
          <w:sz w:val="14"/>
          <w:szCs w:val="14"/>
        </w:rPr>
      </w:pPr>
      <w:r w:rsidRPr="002C3AD3">
        <w:rPr>
          <w:rFonts w:ascii="Arial" w:hAnsi="Arial" w:cs="Arial"/>
          <w:sz w:val="14"/>
          <w:szCs w:val="14"/>
        </w:rPr>
        <w:t xml:space="preserve">Сделано в Китае. </w:t>
      </w:r>
      <w:r w:rsidR="00EC21C3" w:rsidRPr="00EC21C3">
        <w:rPr>
          <w:rFonts w:ascii="Arial" w:hAnsi="Arial" w:cs="Arial"/>
          <w:sz w:val="14"/>
          <w:szCs w:val="14"/>
        </w:rPr>
        <w:t>Изготовитель: «NINGBO YUSING LIGHTING CO., LTD» Китай, No.1199, MINGGUANG RD.JIANGSHAN TOWN, NINGBO, CHINA/</w:t>
      </w:r>
      <w:proofErr w:type="spellStart"/>
      <w:r w:rsidR="00EC21C3" w:rsidRPr="00EC21C3">
        <w:rPr>
          <w:rFonts w:ascii="Arial" w:hAnsi="Arial" w:cs="Arial"/>
          <w:sz w:val="14"/>
          <w:szCs w:val="14"/>
        </w:rPr>
        <w:t>Нинбо</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Юсинг</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Лайтинг</w:t>
      </w:r>
      <w:proofErr w:type="spellEnd"/>
      <w:r w:rsidR="00EC21C3" w:rsidRPr="00EC21C3">
        <w:rPr>
          <w:rFonts w:ascii="Arial" w:hAnsi="Arial" w:cs="Arial"/>
          <w:sz w:val="14"/>
          <w:szCs w:val="14"/>
        </w:rPr>
        <w:t xml:space="preserve">, Ко., № 1199, </w:t>
      </w:r>
      <w:proofErr w:type="spellStart"/>
      <w:r w:rsidR="00EC21C3" w:rsidRPr="00EC21C3">
        <w:rPr>
          <w:rFonts w:ascii="Arial" w:hAnsi="Arial" w:cs="Arial"/>
          <w:sz w:val="14"/>
          <w:szCs w:val="14"/>
        </w:rPr>
        <w:t>Минггуан</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Роуд</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Цзяншань</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Таун</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Нинбо</w:t>
      </w:r>
      <w:proofErr w:type="spellEnd"/>
      <w:r w:rsidR="00EC21C3" w:rsidRPr="00EC21C3">
        <w:rPr>
          <w:rFonts w:ascii="Arial" w:hAnsi="Arial" w:cs="Arial"/>
          <w:sz w:val="14"/>
          <w:szCs w:val="14"/>
        </w:rPr>
        <w:t>, Китай. Филиалы завода-изготовителя: «</w:t>
      </w:r>
      <w:proofErr w:type="spellStart"/>
      <w:r w:rsidR="00EC21C3" w:rsidRPr="00EC21C3">
        <w:rPr>
          <w:rFonts w:ascii="Arial" w:hAnsi="Arial" w:cs="Arial"/>
          <w:sz w:val="14"/>
          <w:szCs w:val="14"/>
        </w:rPr>
        <w:t>Ningbo</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Yusing</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Electronics</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Co</w:t>
      </w:r>
      <w:proofErr w:type="spellEnd"/>
      <w:r w:rsidR="00EC21C3" w:rsidRPr="00EC21C3">
        <w:rPr>
          <w:rFonts w:ascii="Arial" w:hAnsi="Arial" w:cs="Arial"/>
          <w:sz w:val="14"/>
          <w:szCs w:val="14"/>
        </w:rPr>
        <w:t xml:space="preserve">., LTD» </w:t>
      </w:r>
      <w:proofErr w:type="spellStart"/>
      <w:r w:rsidR="00EC21C3" w:rsidRPr="00EC21C3">
        <w:rPr>
          <w:rFonts w:ascii="Arial" w:hAnsi="Arial" w:cs="Arial"/>
          <w:sz w:val="14"/>
          <w:szCs w:val="14"/>
        </w:rPr>
        <w:t>Civil</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Industrial</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Zone</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Pugen</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Village</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Qiu’ai</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Ningbo</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China</w:t>
      </w:r>
      <w:proofErr w:type="spellEnd"/>
      <w:r w:rsidR="00EC21C3" w:rsidRPr="00EC21C3">
        <w:rPr>
          <w:rFonts w:ascii="Arial" w:hAnsi="Arial" w:cs="Arial"/>
          <w:sz w:val="14"/>
          <w:szCs w:val="14"/>
        </w:rPr>
        <w:t xml:space="preserve"> / ООО "</w:t>
      </w:r>
      <w:proofErr w:type="spellStart"/>
      <w:r w:rsidR="00EC21C3" w:rsidRPr="00EC21C3">
        <w:rPr>
          <w:rFonts w:ascii="Arial" w:hAnsi="Arial" w:cs="Arial"/>
          <w:sz w:val="14"/>
          <w:szCs w:val="14"/>
        </w:rPr>
        <w:t>Нингбо</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Юсинг</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Электроникс</w:t>
      </w:r>
      <w:proofErr w:type="spellEnd"/>
      <w:r w:rsidR="00EC21C3" w:rsidRPr="00EC21C3">
        <w:rPr>
          <w:rFonts w:ascii="Arial" w:hAnsi="Arial" w:cs="Arial"/>
          <w:sz w:val="14"/>
          <w:szCs w:val="14"/>
        </w:rPr>
        <w:t xml:space="preserve"> Компания", зона </w:t>
      </w:r>
      <w:proofErr w:type="spellStart"/>
      <w:r w:rsidR="00EC21C3" w:rsidRPr="00EC21C3">
        <w:rPr>
          <w:rFonts w:ascii="Arial" w:hAnsi="Arial" w:cs="Arial"/>
          <w:sz w:val="14"/>
          <w:szCs w:val="14"/>
        </w:rPr>
        <w:t>Цивил</w:t>
      </w:r>
      <w:proofErr w:type="spellEnd"/>
      <w:r w:rsidR="00EC21C3" w:rsidRPr="00EC21C3">
        <w:rPr>
          <w:rFonts w:ascii="Arial" w:hAnsi="Arial" w:cs="Arial"/>
          <w:sz w:val="14"/>
          <w:szCs w:val="14"/>
        </w:rPr>
        <w:t xml:space="preserve"> Индастриал, населенный пункт </w:t>
      </w:r>
      <w:proofErr w:type="spellStart"/>
      <w:r w:rsidR="00EC21C3" w:rsidRPr="00EC21C3">
        <w:rPr>
          <w:rFonts w:ascii="Arial" w:hAnsi="Arial" w:cs="Arial"/>
          <w:sz w:val="14"/>
          <w:szCs w:val="14"/>
        </w:rPr>
        <w:t>Пуген</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Цюай</w:t>
      </w:r>
      <w:proofErr w:type="spellEnd"/>
      <w:r w:rsidR="00EC21C3" w:rsidRPr="00EC21C3">
        <w:rPr>
          <w:rFonts w:ascii="Arial" w:hAnsi="Arial" w:cs="Arial"/>
          <w:sz w:val="14"/>
          <w:szCs w:val="14"/>
        </w:rPr>
        <w:t xml:space="preserve">, г. </w:t>
      </w:r>
      <w:proofErr w:type="spellStart"/>
      <w:r w:rsidR="00EC21C3" w:rsidRPr="00EC21C3">
        <w:rPr>
          <w:rFonts w:ascii="Arial" w:hAnsi="Arial" w:cs="Arial"/>
          <w:sz w:val="14"/>
          <w:szCs w:val="14"/>
        </w:rPr>
        <w:t>Нингбо</w:t>
      </w:r>
      <w:proofErr w:type="spellEnd"/>
      <w:r w:rsidR="00EC21C3" w:rsidRPr="00EC21C3">
        <w:rPr>
          <w:rFonts w:ascii="Arial" w:hAnsi="Arial" w:cs="Arial"/>
          <w:sz w:val="14"/>
          <w:szCs w:val="14"/>
        </w:rPr>
        <w:t>, Китай; «</w:t>
      </w:r>
      <w:proofErr w:type="spellStart"/>
      <w:r w:rsidR="00EC21C3" w:rsidRPr="00EC21C3">
        <w:rPr>
          <w:rFonts w:ascii="Arial" w:hAnsi="Arial" w:cs="Arial"/>
          <w:sz w:val="14"/>
          <w:szCs w:val="14"/>
        </w:rPr>
        <w:t>Zheijiang</w:t>
      </w:r>
      <w:proofErr w:type="spellEnd"/>
      <w:r w:rsidR="00EC21C3" w:rsidRPr="00EC21C3">
        <w:rPr>
          <w:rFonts w:ascii="Arial" w:hAnsi="Arial" w:cs="Arial"/>
          <w:sz w:val="14"/>
          <w:szCs w:val="14"/>
        </w:rPr>
        <w:t xml:space="preserve"> MEKA </w:t>
      </w:r>
      <w:proofErr w:type="spellStart"/>
      <w:r w:rsidR="00EC21C3" w:rsidRPr="00EC21C3">
        <w:rPr>
          <w:rFonts w:ascii="Arial" w:hAnsi="Arial" w:cs="Arial"/>
          <w:sz w:val="14"/>
          <w:szCs w:val="14"/>
        </w:rPr>
        <w:t>Electric</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Co</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Ltd</w:t>
      </w:r>
      <w:proofErr w:type="spellEnd"/>
      <w:r w:rsidR="00EC21C3" w:rsidRPr="00EC21C3">
        <w:rPr>
          <w:rFonts w:ascii="Arial" w:hAnsi="Arial" w:cs="Arial"/>
          <w:sz w:val="14"/>
          <w:szCs w:val="14"/>
        </w:rPr>
        <w:t xml:space="preserve">» No.8 </w:t>
      </w:r>
      <w:proofErr w:type="spellStart"/>
      <w:r w:rsidR="00EC21C3" w:rsidRPr="00EC21C3">
        <w:rPr>
          <w:rFonts w:ascii="Arial" w:hAnsi="Arial" w:cs="Arial"/>
          <w:sz w:val="14"/>
          <w:szCs w:val="14"/>
        </w:rPr>
        <w:t>Canghai</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Road</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Lihai</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Town</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Binhai</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New</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City</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Shaoxing</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Zheijiang</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Province</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China</w:t>
      </w:r>
      <w:proofErr w:type="spellEnd"/>
      <w:r w:rsidR="00EC21C3" w:rsidRPr="00EC21C3">
        <w:rPr>
          <w:rFonts w:ascii="Arial" w:hAnsi="Arial" w:cs="Arial"/>
          <w:sz w:val="14"/>
          <w:szCs w:val="14"/>
        </w:rPr>
        <w:t>/«</w:t>
      </w:r>
      <w:proofErr w:type="spellStart"/>
      <w:r w:rsidR="00EC21C3" w:rsidRPr="00EC21C3">
        <w:rPr>
          <w:rFonts w:ascii="Arial" w:hAnsi="Arial" w:cs="Arial"/>
          <w:sz w:val="14"/>
          <w:szCs w:val="14"/>
        </w:rPr>
        <w:t>Чжецзян</w:t>
      </w:r>
      <w:proofErr w:type="spellEnd"/>
      <w:r w:rsidR="00EC21C3" w:rsidRPr="00EC21C3">
        <w:rPr>
          <w:rFonts w:ascii="Arial" w:hAnsi="Arial" w:cs="Arial"/>
          <w:sz w:val="14"/>
          <w:szCs w:val="14"/>
        </w:rPr>
        <w:t xml:space="preserve"> МЕКА Электрик Ко., Лтд» №8 </w:t>
      </w:r>
      <w:proofErr w:type="spellStart"/>
      <w:r w:rsidR="00EC21C3" w:rsidRPr="00EC21C3">
        <w:rPr>
          <w:rFonts w:ascii="Arial" w:hAnsi="Arial" w:cs="Arial"/>
          <w:sz w:val="14"/>
          <w:szCs w:val="14"/>
        </w:rPr>
        <w:t>Цанхай</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Роад</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Лихай</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Таун</w:t>
      </w:r>
      <w:proofErr w:type="spellEnd"/>
      <w:r w:rsidR="00EC21C3" w:rsidRPr="00EC21C3">
        <w:rPr>
          <w:rFonts w:ascii="Arial" w:hAnsi="Arial" w:cs="Arial"/>
          <w:sz w:val="14"/>
          <w:szCs w:val="14"/>
        </w:rPr>
        <w:t xml:space="preserve">, </w:t>
      </w:r>
      <w:proofErr w:type="spellStart"/>
      <w:r w:rsidR="00EC21C3" w:rsidRPr="00EC21C3">
        <w:rPr>
          <w:rFonts w:ascii="Arial" w:hAnsi="Arial" w:cs="Arial"/>
          <w:sz w:val="14"/>
          <w:szCs w:val="14"/>
        </w:rPr>
        <w:t>Бинхай</w:t>
      </w:r>
      <w:proofErr w:type="spellEnd"/>
      <w:r w:rsidR="00EC21C3" w:rsidRPr="00EC21C3">
        <w:rPr>
          <w:rFonts w:ascii="Arial" w:hAnsi="Arial" w:cs="Arial"/>
          <w:sz w:val="14"/>
          <w:szCs w:val="14"/>
        </w:rPr>
        <w:t xml:space="preserve"> Нью Сити, </w:t>
      </w:r>
      <w:proofErr w:type="spellStart"/>
      <w:r w:rsidR="00EC21C3" w:rsidRPr="00EC21C3">
        <w:rPr>
          <w:rFonts w:ascii="Arial" w:hAnsi="Arial" w:cs="Arial"/>
          <w:sz w:val="14"/>
          <w:szCs w:val="14"/>
        </w:rPr>
        <w:t>Шаосин</w:t>
      </w:r>
      <w:proofErr w:type="spellEnd"/>
      <w:r w:rsidR="00EC21C3" w:rsidRPr="00EC21C3">
        <w:rPr>
          <w:rFonts w:ascii="Arial" w:hAnsi="Arial" w:cs="Arial"/>
          <w:sz w:val="14"/>
          <w:szCs w:val="14"/>
        </w:rPr>
        <w:t xml:space="preserve">, провинция </w:t>
      </w:r>
      <w:proofErr w:type="spellStart"/>
      <w:r w:rsidR="00EC21C3" w:rsidRPr="00EC21C3">
        <w:rPr>
          <w:rFonts w:ascii="Arial" w:hAnsi="Arial" w:cs="Arial"/>
          <w:sz w:val="14"/>
          <w:szCs w:val="14"/>
        </w:rPr>
        <w:t>Чжецзян</w:t>
      </w:r>
      <w:proofErr w:type="spellEnd"/>
      <w:r w:rsidR="00EC21C3" w:rsidRPr="00EC21C3">
        <w:rPr>
          <w:rFonts w:ascii="Arial" w:hAnsi="Arial" w:cs="Arial"/>
          <w:sz w:val="14"/>
          <w:szCs w:val="14"/>
        </w:rPr>
        <w:t xml:space="preserve">, Китай. Уполномоченный представитель в РФ/Импортер: ООО «СИЛА СВЕТА» Россия, 117405, г. Москва, </w:t>
      </w:r>
      <w:proofErr w:type="spellStart"/>
      <w:r w:rsidR="00EC21C3" w:rsidRPr="00EC21C3">
        <w:rPr>
          <w:rFonts w:ascii="Arial" w:hAnsi="Arial" w:cs="Arial"/>
          <w:sz w:val="14"/>
          <w:szCs w:val="14"/>
        </w:rPr>
        <w:t>ул.Дорожная</w:t>
      </w:r>
      <w:proofErr w:type="spellEnd"/>
      <w:r w:rsidR="00EC21C3" w:rsidRPr="00EC21C3">
        <w:rPr>
          <w:rFonts w:ascii="Arial" w:hAnsi="Arial" w:cs="Arial"/>
          <w:sz w:val="14"/>
          <w:szCs w:val="14"/>
        </w:rPr>
        <w:t>, д. 48, тел. +7(499)394-69-26.</w:t>
      </w:r>
    </w:p>
    <w:p w:rsidR="0057629B" w:rsidRPr="002C3AD3" w:rsidRDefault="00AB3654" w:rsidP="002C3AD3">
      <w:pPr>
        <w:pStyle w:val="a7"/>
        <w:ind w:left="360"/>
        <w:jc w:val="both"/>
        <w:rPr>
          <w:rFonts w:ascii="Arial" w:hAnsi="Arial" w:cs="Arial"/>
          <w:sz w:val="14"/>
          <w:szCs w:val="14"/>
        </w:rPr>
      </w:pPr>
      <w:r w:rsidRPr="002C3AD3">
        <w:rPr>
          <w:rFonts w:ascii="Arial" w:hAnsi="Arial" w:cs="Arial"/>
          <w:sz w:val="14"/>
          <w:szCs w:val="14"/>
        </w:rPr>
        <w:t>Дата изготовления нанесена на корпус светильника в формате ММ.ГГГГ, где ММ – месяц изготовления, ГГГГ – год изготовления.</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Утилизация</w:t>
      </w:r>
    </w:p>
    <w:p w:rsidR="002E795B" w:rsidRPr="002C3AD3" w:rsidRDefault="00F656C4" w:rsidP="002C3AD3">
      <w:pPr>
        <w:ind w:left="360"/>
        <w:jc w:val="both"/>
        <w:rPr>
          <w:rFonts w:ascii="Arial" w:hAnsi="Arial" w:cs="Arial"/>
          <w:sz w:val="14"/>
          <w:szCs w:val="14"/>
        </w:rPr>
      </w:pPr>
      <w:r w:rsidRPr="002C3AD3">
        <w:rPr>
          <w:rFonts w:ascii="Arial" w:hAnsi="Arial" w:cs="Arial"/>
          <w:sz w:val="14"/>
          <w:szCs w:val="14"/>
        </w:rPr>
        <w:lastRenderedPageBreak/>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бытовые отходы.</w:t>
      </w:r>
    </w:p>
    <w:p w:rsidR="00BF3E7E" w:rsidRPr="002C3AD3" w:rsidRDefault="00BF3E7E" w:rsidP="002C3AD3">
      <w:pPr>
        <w:numPr>
          <w:ilvl w:val="0"/>
          <w:numId w:val="19"/>
        </w:numPr>
        <w:rPr>
          <w:rFonts w:ascii="Arial" w:hAnsi="Arial" w:cs="Arial"/>
          <w:b/>
          <w:sz w:val="14"/>
          <w:szCs w:val="14"/>
        </w:rPr>
      </w:pPr>
      <w:r w:rsidRPr="002C3AD3">
        <w:rPr>
          <w:rFonts w:ascii="Arial" w:hAnsi="Arial" w:cs="Arial"/>
          <w:b/>
          <w:sz w:val="14"/>
          <w:szCs w:val="14"/>
        </w:rPr>
        <w:t>Гарантийные обязательства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 xml:space="preserve">Условия гарантии на светильник уточняйте на месте продажи товара. Максимальный срок гарантии на светильник </w:t>
      </w:r>
      <w:r w:rsidR="00503931" w:rsidRPr="00503931">
        <w:rPr>
          <w:rFonts w:ascii="Arial" w:hAnsi="Arial" w:cs="Arial"/>
          <w:sz w:val="14"/>
          <w:szCs w:val="14"/>
        </w:rPr>
        <w:t>2</w:t>
      </w:r>
      <w:r w:rsidRPr="002C3AD3">
        <w:rPr>
          <w:rFonts w:ascii="Arial" w:hAnsi="Arial" w:cs="Arial"/>
          <w:sz w:val="14"/>
          <w:szCs w:val="14"/>
        </w:rPr>
        <w:t xml:space="preserve"> год</w:t>
      </w:r>
      <w:r w:rsidR="00503931">
        <w:rPr>
          <w:rFonts w:ascii="Arial" w:hAnsi="Arial" w:cs="Arial"/>
          <w:sz w:val="14"/>
          <w:szCs w:val="14"/>
        </w:rPr>
        <w:t>а</w:t>
      </w:r>
      <w:r w:rsidRPr="002C3AD3">
        <w:rPr>
          <w:rFonts w:ascii="Arial" w:hAnsi="Arial" w:cs="Arial"/>
          <w:sz w:val="14"/>
          <w:szCs w:val="14"/>
        </w:rPr>
        <w:t xml:space="preserve"> (</w:t>
      </w:r>
      <w:r w:rsidR="00503931">
        <w:rPr>
          <w:rFonts w:ascii="Arial" w:hAnsi="Arial" w:cs="Arial"/>
          <w:sz w:val="14"/>
          <w:szCs w:val="14"/>
        </w:rPr>
        <w:t>24</w:t>
      </w:r>
      <w:r w:rsidRPr="002C3AD3">
        <w:rPr>
          <w:rFonts w:ascii="Arial" w:hAnsi="Arial" w:cs="Arial"/>
          <w:sz w:val="14"/>
          <w:szCs w:val="14"/>
        </w:rPr>
        <w:t xml:space="preserve"> месяц</w:t>
      </w:r>
      <w:r w:rsidR="00503931">
        <w:rPr>
          <w:rFonts w:ascii="Arial" w:hAnsi="Arial" w:cs="Arial"/>
          <w:sz w:val="14"/>
          <w:szCs w:val="14"/>
        </w:rPr>
        <w:t>а</w:t>
      </w:r>
      <w:r w:rsidRPr="002C3AD3">
        <w:rPr>
          <w:rFonts w:ascii="Arial" w:hAnsi="Arial" w:cs="Arial"/>
          <w:sz w:val="14"/>
          <w:szCs w:val="14"/>
        </w:rPr>
        <w:t>)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2C3AD3" w:rsidRDefault="00872B80" w:rsidP="002C3AD3">
      <w:pPr>
        <w:pStyle w:val="a7"/>
        <w:numPr>
          <w:ilvl w:val="0"/>
          <w:numId w:val="25"/>
        </w:numPr>
        <w:jc w:val="both"/>
        <w:rPr>
          <w:rFonts w:ascii="Arial" w:hAnsi="Arial" w:cs="Arial"/>
          <w:sz w:val="14"/>
          <w:szCs w:val="14"/>
        </w:rPr>
      </w:pPr>
      <w:r w:rsidRPr="002C3AD3">
        <w:rPr>
          <w:rFonts w:ascii="Arial" w:hAnsi="Arial" w:cs="Arial"/>
          <w:sz w:val="14"/>
          <w:szCs w:val="14"/>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2C3AD3" w:rsidRDefault="00BF3E7E" w:rsidP="002C3AD3">
      <w:pPr>
        <w:ind w:firstLine="340"/>
        <w:jc w:val="both"/>
        <w:rPr>
          <w:rFonts w:ascii="Arial" w:hAnsi="Arial" w:cs="Arial"/>
          <w:sz w:val="14"/>
          <w:szCs w:val="14"/>
        </w:rPr>
      </w:pPr>
    </w:p>
    <w:p w:rsidR="002E795B" w:rsidRPr="002C3AD3" w:rsidRDefault="00152DC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2C3AD3">
        <w:rPr>
          <w:rFonts w:ascii="Arial" w:hAnsi="Arial" w:cs="Arial"/>
          <w:noProof/>
          <w:sz w:val="14"/>
          <w:szCs w:val="14"/>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bookmarkStart w:id="0" w:name="_GoBack"/>
      <w:bookmarkEnd w:id="0"/>
    </w:p>
    <w:p w:rsidR="00AD3B9C" w:rsidRPr="002C3AD3" w:rsidRDefault="00AD3B9C" w:rsidP="002C3AD3">
      <w:pPr>
        <w:pStyle w:val="a7"/>
        <w:jc w:val="center"/>
        <w:rPr>
          <w:rFonts w:ascii="Arial" w:hAnsi="Arial" w:cs="Arial"/>
          <w:sz w:val="14"/>
          <w:szCs w:val="14"/>
        </w:rPr>
      </w:pPr>
    </w:p>
    <w:p w:rsidR="00AD3B9C" w:rsidRPr="002C3AD3" w:rsidRDefault="00AD3B9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5029200" cy="2898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2898775"/>
                    </a:xfrm>
                    <a:prstGeom prst="rect">
                      <a:avLst/>
                    </a:prstGeom>
                    <a:noFill/>
                    <a:ln>
                      <a:noFill/>
                    </a:ln>
                  </pic:spPr>
                </pic:pic>
              </a:graphicData>
            </a:graphic>
          </wp:inline>
        </w:drawing>
      </w:r>
    </w:p>
    <w:sectPr w:rsidR="00AD3B9C" w:rsidRPr="002C3AD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04F47896"/>
    <w:lvl w:ilvl="0" w:tplc="ABE611B4">
      <w:start w:val="1"/>
      <w:numFmt w:val="decimal"/>
      <w:lvlText w:val="%1."/>
      <w:lvlJc w:val="left"/>
      <w:pPr>
        <w:ind w:left="360" w:hanging="360"/>
      </w:pPr>
      <w:rPr>
        <w:rFonts w:hint="default"/>
        <w:b/>
        <w:sz w:val="14"/>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5B"/>
    <w:rsid w:val="000014EA"/>
    <w:rsid w:val="0001682B"/>
    <w:rsid w:val="00023F78"/>
    <w:rsid w:val="00025D4E"/>
    <w:rsid w:val="0005516A"/>
    <w:rsid w:val="00056C24"/>
    <w:rsid w:val="00091846"/>
    <w:rsid w:val="00093413"/>
    <w:rsid w:val="000A4AB2"/>
    <w:rsid w:val="000A5584"/>
    <w:rsid w:val="000E14B8"/>
    <w:rsid w:val="000E1ACE"/>
    <w:rsid w:val="000F106A"/>
    <w:rsid w:val="000F5769"/>
    <w:rsid w:val="00102773"/>
    <w:rsid w:val="0011227E"/>
    <w:rsid w:val="00114FD0"/>
    <w:rsid w:val="0011556A"/>
    <w:rsid w:val="00121EA3"/>
    <w:rsid w:val="00124B15"/>
    <w:rsid w:val="0013396D"/>
    <w:rsid w:val="00141C17"/>
    <w:rsid w:val="00152DCC"/>
    <w:rsid w:val="0017079F"/>
    <w:rsid w:val="00184161"/>
    <w:rsid w:val="001B07DA"/>
    <w:rsid w:val="001E029B"/>
    <w:rsid w:val="001E23E8"/>
    <w:rsid w:val="001F1E15"/>
    <w:rsid w:val="0025515C"/>
    <w:rsid w:val="00264F22"/>
    <w:rsid w:val="00274F1A"/>
    <w:rsid w:val="002A5A09"/>
    <w:rsid w:val="002C01B8"/>
    <w:rsid w:val="002C3AD3"/>
    <w:rsid w:val="002E49AF"/>
    <w:rsid w:val="002E6E4D"/>
    <w:rsid w:val="002E795B"/>
    <w:rsid w:val="002E7971"/>
    <w:rsid w:val="002F427B"/>
    <w:rsid w:val="002F55C5"/>
    <w:rsid w:val="00306744"/>
    <w:rsid w:val="00331107"/>
    <w:rsid w:val="003536D4"/>
    <w:rsid w:val="00371097"/>
    <w:rsid w:val="00372A20"/>
    <w:rsid w:val="00373225"/>
    <w:rsid w:val="00380AC1"/>
    <w:rsid w:val="00380F4C"/>
    <w:rsid w:val="003A531A"/>
    <w:rsid w:val="003C6A28"/>
    <w:rsid w:val="00424098"/>
    <w:rsid w:val="00425816"/>
    <w:rsid w:val="00445403"/>
    <w:rsid w:val="00446F77"/>
    <w:rsid w:val="00456FE2"/>
    <w:rsid w:val="00475F48"/>
    <w:rsid w:val="004845FA"/>
    <w:rsid w:val="00484FF2"/>
    <w:rsid w:val="00495247"/>
    <w:rsid w:val="0049757C"/>
    <w:rsid w:val="004B470F"/>
    <w:rsid w:val="004D23DB"/>
    <w:rsid w:val="004E4F01"/>
    <w:rsid w:val="004E5FFB"/>
    <w:rsid w:val="00503931"/>
    <w:rsid w:val="005055D1"/>
    <w:rsid w:val="005101BF"/>
    <w:rsid w:val="00524B5D"/>
    <w:rsid w:val="00575647"/>
    <w:rsid w:val="0057629B"/>
    <w:rsid w:val="005939E8"/>
    <w:rsid w:val="005B44EE"/>
    <w:rsid w:val="005E247B"/>
    <w:rsid w:val="005E2510"/>
    <w:rsid w:val="005F7CF9"/>
    <w:rsid w:val="00607CF6"/>
    <w:rsid w:val="0062411D"/>
    <w:rsid w:val="0063118E"/>
    <w:rsid w:val="0063288E"/>
    <w:rsid w:val="00647392"/>
    <w:rsid w:val="00654CDB"/>
    <w:rsid w:val="00676675"/>
    <w:rsid w:val="006867FC"/>
    <w:rsid w:val="0069035B"/>
    <w:rsid w:val="006922BB"/>
    <w:rsid w:val="006B76EB"/>
    <w:rsid w:val="006B775C"/>
    <w:rsid w:val="006C4A4B"/>
    <w:rsid w:val="00704FB4"/>
    <w:rsid w:val="007070F7"/>
    <w:rsid w:val="00731A12"/>
    <w:rsid w:val="00773288"/>
    <w:rsid w:val="00774246"/>
    <w:rsid w:val="00777E18"/>
    <w:rsid w:val="00785342"/>
    <w:rsid w:val="00786C40"/>
    <w:rsid w:val="00791A2F"/>
    <w:rsid w:val="00794CB2"/>
    <w:rsid w:val="007C1385"/>
    <w:rsid w:val="007D13C8"/>
    <w:rsid w:val="007E13DB"/>
    <w:rsid w:val="007E4365"/>
    <w:rsid w:val="00801386"/>
    <w:rsid w:val="008021A0"/>
    <w:rsid w:val="008162AC"/>
    <w:rsid w:val="0082269C"/>
    <w:rsid w:val="00836D90"/>
    <w:rsid w:val="00840FDD"/>
    <w:rsid w:val="00844983"/>
    <w:rsid w:val="00854794"/>
    <w:rsid w:val="0086024B"/>
    <w:rsid w:val="00872B80"/>
    <w:rsid w:val="00891760"/>
    <w:rsid w:val="008E4877"/>
    <w:rsid w:val="008F562C"/>
    <w:rsid w:val="00902D7F"/>
    <w:rsid w:val="0090525B"/>
    <w:rsid w:val="00911F96"/>
    <w:rsid w:val="00916BF5"/>
    <w:rsid w:val="00932D63"/>
    <w:rsid w:val="0094218B"/>
    <w:rsid w:val="00997674"/>
    <w:rsid w:val="009A2A1B"/>
    <w:rsid w:val="009A6A99"/>
    <w:rsid w:val="009A7283"/>
    <w:rsid w:val="009D4367"/>
    <w:rsid w:val="009E79B5"/>
    <w:rsid w:val="00A01A5B"/>
    <w:rsid w:val="00A14918"/>
    <w:rsid w:val="00A17747"/>
    <w:rsid w:val="00A20E16"/>
    <w:rsid w:val="00A62704"/>
    <w:rsid w:val="00A7203D"/>
    <w:rsid w:val="00A834E0"/>
    <w:rsid w:val="00A93FBF"/>
    <w:rsid w:val="00A963F1"/>
    <w:rsid w:val="00AA26D1"/>
    <w:rsid w:val="00AB3654"/>
    <w:rsid w:val="00AD3B9C"/>
    <w:rsid w:val="00B14F2F"/>
    <w:rsid w:val="00B65579"/>
    <w:rsid w:val="00B71247"/>
    <w:rsid w:val="00BC3D76"/>
    <w:rsid w:val="00BF3E7E"/>
    <w:rsid w:val="00C135A8"/>
    <w:rsid w:val="00C20ABF"/>
    <w:rsid w:val="00C541E7"/>
    <w:rsid w:val="00C55803"/>
    <w:rsid w:val="00C929BB"/>
    <w:rsid w:val="00D038FF"/>
    <w:rsid w:val="00D42709"/>
    <w:rsid w:val="00D613E6"/>
    <w:rsid w:val="00D66CB3"/>
    <w:rsid w:val="00DE1F9E"/>
    <w:rsid w:val="00DF4D26"/>
    <w:rsid w:val="00DF7215"/>
    <w:rsid w:val="00E01D15"/>
    <w:rsid w:val="00E27101"/>
    <w:rsid w:val="00E35ACE"/>
    <w:rsid w:val="00E41FF3"/>
    <w:rsid w:val="00E52388"/>
    <w:rsid w:val="00E61447"/>
    <w:rsid w:val="00E61459"/>
    <w:rsid w:val="00E657E1"/>
    <w:rsid w:val="00E663DF"/>
    <w:rsid w:val="00E71E9C"/>
    <w:rsid w:val="00E87513"/>
    <w:rsid w:val="00E9171E"/>
    <w:rsid w:val="00EA15A5"/>
    <w:rsid w:val="00EA6DA2"/>
    <w:rsid w:val="00EA7DFF"/>
    <w:rsid w:val="00EB418D"/>
    <w:rsid w:val="00EB7020"/>
    <w:rsid w:val="00EC21C3"/>
    <w:rsid w:val="00F074E8"/>
    <w:rsid w:val="00F07D66"/>
    <w:rsid w:val="00F10EEF"/>
    <w:rsid w:val="00F1258E"/>
    <w:rsid w:val="00F220BE"/>
    <w:rsid w:val="00F345FD"/>
    <w:rsid w:val="00F41357"/>
    <w:rsid w:val="00F47416"/>
    <w:rsid w:val="00F52F84"/>
    <w:rsid w:val="00F64ABA"/>
    <w:rsid w:val="00F656C4"/>
    <w:rsid w:val="00F65F1A"/>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D4104-CC84-4184-AAE2-E369ECAC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955</Words>
  <Characters>6465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7</cp:revision>
  <cp:lastPrinted>2012-04-20T13:24:00Z</cp:lastPrinted>
  <dcterms:created xsi:type="dcterms:W3CDTF">2023-07-04T15:53:00Z</dcterms:created>
  <dcterms:modified xsi:type="dcterms:W3CDTF">2024-04-09T13:42:00Z</dcterms:modified>
</cp:coreProperties>
</file>