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</w:t>
      </w:r>
      <w:r w:rsidR="00154F30">
        <w:rPr>
          <w:rFonts w:ascii="Arial" w:hAnsi="Arial" w:cs="Arial"/>
          <w:b/>
          <w:caps/>
          <w:sz w:val="16"/>
          <w:szCs w:val="16"/>
        </w:rPr>
        <w:t>соединители электрические,</w:t>
      </w:r>
      <w:r>
        <w:rPr>
          <w:rFonts w:ascii="Arial" w:hAnsi="Arial" w:cs="Arial"/>
          <w:b/>
          <w:caps/>
          <w:sz w:val="16"/>
          <w:szCs w:val="16"/>
        </w:rPr>
        <w:t xml:space="preserve">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154F30">
        <w:rPr>
          <w:rFonts w:ascii="Arial" w:hAnsi="Arial" w:cs="Arial"/>
          <w:b/>
          <w:caps/>
          <w:sz w:val="16"/>
          <w:szCs w:val="16"/>
        </w:rPr>
        <w:t>,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24237A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</w:t>
      </w:r>
      <w:r w:rsidR="0024237A">
        <w:rPr>
          <w:rFonts w:ascii="Arial" w:hAnsi="Arial" w:cs="Arial"/>
          <w:b/>
          <w:caps/>
          <w:sz w:val="16"/>
          <w:szCs w:val="16"/>
        </w:rPr>
        <w:t>ь</w:t>
      </w:r>
      <w:r w:rsidRPr="003A4638">
        <w:rPr>
          <w:rFonts w:ascii="Arial" w:hAnsi="Arial" w:cs="Arial"/>
          <w:b/>
          <w:caps/>
          <w:sz w:val="16"/>
          <w:szCs w:val="16"/>
        </w:rPr>
        <w:t xml:space="preserve">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24237A">
        <w:rPr>
          <w:rFonts w:ascii="Arial" w:hAnsi="Arial" w:cs="Arial"/>
          <w:b/>
          <w:caps/>
          <w:sz w:val="16"/>
          <w:szCs w:val="16"/>
        </w:rPr>
        <w:t>4</w:t>
      </w:r>
      <w:r w:rsidR="00154F30" w:rsidRPr="003A4638">
        <w:rPr>
          <w:rFonts w:ascii="Arial" w:hAnsi="Arial" w:cs="Arial"/>
          <w:b/>
          <w:caps/>
          <w:sz w:val="16"/>
          <w:szCs w:val="16"/>
        </w:rPr>
        <w:t>00-</w:t>
      </w:r>
      <w:r w:rsidR="0024237A">
        <w:rPr>
          <w:rFonts w:ascii="Arial" w:hAnsi="Arial" w:cs="Arial"/>
          <w:b/>
          <w:caps/>
          <w:sz w:val="16"/>
          <w:szCs w:val="16"/>
        </w:rPr>
        <w:t>3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3A46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Универсальные соединительные клеммы</w:t>
      </w:r>
      <w:r w:rsidR="000006E0">
        <w:rPr>
          <w:rFonts w:ascii="Arial" w:hAnsi="Arial" w:cs="Arial"/>
          <w:sz w:val="16"/>
          <w:szCs w:val="16"/>
        </w:rPr>
        <w:t xml:space="preserve">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>» (</w:t>
      </w:r>
      <w:r w:rsidR="0024237A">
        <w:rPr>
          <w:rFonts w:ascii="Arial" w:hAnsi="Arial" w:cs="Arial"/>
          <w:sz w:val="16"/>
          <w:szCs w:val="16"/>
        </w:rPr>
        <w:t>клеммы влагостойкие</w:t>
      </w:r>
      <w:r w:rsidR="00894EC8">
        <w:rPr>
          <w:rFonts w:ascii="Arial" w:hAnsi="Arial" w:cs="Arial"/>
          <w:sz w:val="16"/>
          <w:szCs w:val="16"/>
        </w:rPr>
        <w:t>)</w:t>
      </w:r>
      <w:r w:rsidR="00CD5A83">
        <w:rPr>
          <w:rFonts w:ascii="Arial" w:hAnsi="Arial" w:cs="Arial"/>
          <w:sz w:val="16"/>
          <w:szCs w:val="16"/>
        </w:rPr>
        <w:t>,</w:t>
      </w:r>
      <w:r w:rsidR="00894EC8">
        <w:rPr>
          <w:rFonts w:ascii="Arial" w:hAnsi="Arial" w:cs="Arial"/>
          <w:sz w:val="16"/>
          <w:szCs w:val="16"/>
        </w:rPr>
        <w:t xml:space="preserve"> предназначены для соединения медных</w:t>
      </w:r>
      <w:r w:rsidR="0028692F">
        <w:rPr>
          <w:rFonts w:ascii="Arial" w:hAnsi="Arial" w:cs="Arial"/>
          <w:sz w:val="16"/>
          <w:szCs w:val="16"/>
        </w:rPr>
        <w:t xml:space="preserve"> и алюминиевых </w:t>
      </w:r>
      <w:r w:rsidR="00CD5A83">
        <w:rPr>
          <w:rFonts w:ascii="Arial" w:hAnsi="Arial" w:cs="Arial"/>
          <w:sz w:val="16"/>
          <w:szCs w:val="16"/>
        </w:rPr>
        <w:t>проводов</w:t>
      </w:r>
      <w:r w:rsidR="0028692F">
        <w:rPr>
          <w:rFonts w:ascii="Arial" w:hAnsi="Arial" w:cs="Arial"/>
          <w:sz w:val="16"/>
          <w:szCs w:val="16"/>
        </w:rPr>
        <w:t xml:space="preserve"> сечением 0,</w:t>
      </w:r>
      <w:r w:rsidR="0024237A">
        <w:rPr>
          <w:rFonts w:ascii="Arial" w:hAnsi="Arial" w:cs="Arial"/>
          <w:sz w:val="16"/>
          <w:szCs w:val="16"/>
        </w:rPr>
        <w:t>75</w:t>
      </w:r>
      <w:r w:rsidR="0028692F">
        <w:rPr>
          <w:rFonts w:ascii="Arial" w:hAnsi="Arial" w:cs="Arial"/>
          <w:sz w:val="16"/>
          <w:szCs w:val="16"/>
        </w:rPr>
        <w:t>-</w:t>
      </w:r>
      <w:r w:rsidR="0024237A">
        <w:rPr>
          <w:rFonts w:ascii="Arial" w:hAnsi="Arial" w:cs="Arial"/>
          <w:sz w:val="16"/>
          <w:szCs w:val="16"/>
        </w:rPr>
        <w:t>2</w:t>
      </w:r>
      <w:r w:rsidR="0028692F">
        <w:rPr>
          <w:rFonts w:ascii="Arial" w:hAnsi="Arial" w:cs="Arial"/>
          <w:sz w:val="16"/>
          <w:szCs w:val="16"/>
        </w:rPr>
        <w:t>,</w:t>
      </w:r>
      <w:r w:rsidR="00CD5A83">
        <w:rPr>
          <w:rFonts w:ascii="Arial" w:hAnsi="Arial" w:cs="Arial"/>
          <w:sz w:val="16"/>
          <w:szCs w:val="16"/>
        </w:rPr>
        <w:t>5</w:t>
      </w:r>
      <w:r w:rsidR="0028692F">
        <w:rPr>
          <w:rFonts w:ascii="Arial" w:hAnsi="Arial" w:cs="Arial"/>
          <w:sz w:val="16"/>
          <w:szCs w:val="16"/>
        </w:rPr>
        <w:t>мм</w:t>
      </w:r>
      <w:r w:rsidR="0028692F">
        <w:rPr>
          <w:rFonts w:ascii="Arial" w:hAnsi="Arial" w:cs="Arial"/>
          <w:sz w:val="16"/>
          <w:szCs w:val="16"/>
          <w:vertAlign w:val="superscript"/>
        </w:rPr>
        <w:t>2</w:t>
      </w:r>
      <w:r w:rsidR="00894EC8">
        <w:rPr>
          <w:rFonts w:ascii="Arial" w:hAnsi="Arial" w:cs="Arial"/>
          <w:sz w:val="16"/>
          <w:szCs w:val="16"/>
        </w:rPr>
        <w:t xml:space="preserve"> </w:t>
      </w:r>
      <w:r w:rsidR="00CD5A83">
        <w:rPr>
          <w:rFonts w:ascii="Arial" w:hAnsi="Arial" w:cs="Arial"/>
          <w:sz w:val="16"/>
          <w:szCs w:val="16"/>
        </w:rPr>
        <w:t>без предварительной подготовки провода</w:t>
      </w:r>
      <w:r w:rsidR="00894EC8">
        <w:rPr>
          <w:rFonts w:ascii="Arial" w:hAnsi="Arial" w:cs="Arial"/>
          <w:sz w:val="16"/>
          <w:szCs w:val="16"/>
        </w:rPr>
        <w:t>.</w:t>
      </w:r>
    </w:p>
    <w:p w:rsidR="00403CD3" w:rsidRDefault="00CD5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Фиксация провода осуществляется с помощью прокалывающего зажима, который прорезает изоляцию провода и устанавливается надежный электрический контакт</w:t>
      </w:r>
      <w:r w:rsidR="00403CD3">
        <w:rPr>
          <w:rFonts w:ascii="Arial" w:hAnsi="Arial" w:cs="Arial"/>
          <w:sz w:val="16"/>
          <w:szCs w:val="16"/>
        </w:rPr>
        <w:t>.</w:t>
      </w:r>
    </w:p>
    <w:p w:rsidR="00CD5A83" w:rsidRDefault="00CD5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Внутри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содержится гидрофобный гель, который при опрессовке заполняет внутреннюю полость и защищает соединение от воздействия окружающей среды</w:t>
      </w:r>
      <w:r w:rsidR="007E541F">
        <w:rPr>
          <w:rFonts w:ascii="Arial" w:hAnsi="Arial" w:cs="Arial"/>
          <w:sz w:val="16"/>
          <w:szCs w:val="16"/>
        </w:rPr>
        <w:t>.</w:t>
      </w:r>
    </w:p>
    <w:p w:rsidR="004902B4" w:rsidRDefault="007E54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Опрессовку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можно осуществить </w:t>
      </w:r>
      <w:r w:rsidR="0024237A">
        <w:rPr>
          <w:rFonts w:ascii="Arial" w:hAnsi="Arial" w:cs="Arial"/>
          <w:sz w:val="16"/>
          <w:szCs w:val="16"/>
        </w:rPr>
        <w:t>вручную</w:t>
      </w:r>
      <w:r>
        <w:rPr>
          <w:rFonts w:ascii="Arial" w:hAnsi="Arial" w:cs="Arial"/>
          <w:sz w:val="16"/>
          <w:szCs w:val="16"/>
        </w:rPr>
        <w:t>, без использования специальных инструментов</w:t>
      </w:r>
      <w:r w:rsidR="00894EC8">
        <w:rPr>
          <w:rFonts w:ascii="Arial" w:hAnsi="Arial" w:cs="Arial"/>
          <w:sz w:val="16"/>
          <w:szCs w:val="16"/>
        </w:rPr>
        <w:t>.</w:t>
      </w:r>
    </w:p>
    <w:p w:rsidR="007E541F" w:rsidRDefault="007E54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Данные клеммы предназначены для однократного использования.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24237A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476"/>
      </w:tblGrid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6" w:type="dxa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8476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B62778" w:rsidTr="0024237A">
        <w:tc>
          <w:tcPr>
            <w:tcW w:w="1985" w:type="dxa"/>
            <w:vAlign w:val="center"/>
          </w:tcPr>
          <w:p w:rsidR="00884578" w:rsidRDefault="00884578" w:rsidP="008845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B62778" w:rsidRDefault="00884578" w:rsidP="008845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8476" w:type="dxa"/>
            <w:vAlign w:val="center"/>
          </w:tcPr>
          <w:p w:rsidR="00B62778" w:rsidRDefault="002423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884578">
              <w:rPr>
                <w:rFonts w:ascii="Arial" w:hAnsi="Arial" w:cs="Arial"/>
                <w:sz w:val="16"/>
                <w:szCs w:val="16"/>
              </w:rPr>
              <w:t>А/</w:t>
            </w:r>
            <w:r w:rsidR="001670F6">
              <w:rPr>
                <w:rFonts w:ascii="Arial" w:hAnsi="Arial" w:cs="Arial"/>
                <w:sz w:val="16"/>
                <w:szCs w:val="16"/>
              </w:rPr>
              <w:t>30</w:t>
            </w:r>
            <w:bookmarkStart w:id="0" w:name="_GoBack"/>
            <w:bookmarkEnd w:id="0"/>
            <w:r w:rsidR="00884578"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Pr="007E541F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476" w:type="dxa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наполнителя</w:t>
            </w:r>
          </w:p>
        </w:tc>
        <w:tc>
          <w:tcPr>
            <w:tcW w:w="8476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Гидрофобный гель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8476" w:type="dxa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**: 0,75-2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8476" w:type="dxa"/>
            <w:vAlign w:val="center"/>
          </w:tcPr>
          <w:p w:rsidR="0024237A" w:rsidRP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Схема соединения</w:t>
            </w:r>
          </w:p>
        </w:tc>
        <w:tc>
          <w:tcPr>
            <w:tcW w:w="8476" w:type="dxa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9BBA5" wp14:editId="2E4056A6">
                  <wp:extent cx="561975" cy="3429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Pr="009C5228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8476" w:type="dxa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24237A" w:rsidTr="0024237A">
        <w:tc>
          <w:tcPr>
            <w:tcW w:w="1985" w:type="dxa"/>
            <w:vAlign w:val="center"/>
          </w:tcPr>
          <w:p w:rsidR="0024237A" w:rsidRPr="005C35AF" w:rsidRDefault="002423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 упаковке, ОПТ/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476" w:type="dxa"/>
            <w:vAlign w:val="center"/>
          </w:tcPr>
          <w:p w:rsidR="0024237A" w:rsidRDefault="0024237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476" w:type="dxa"/>
            <w:vAlign w:val="center"/>
          </w:tcPr>
          <w:p w:rsidR="005C35AF" w:rsidRPr="00815D94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43E9">
              <w:rPr>
                <w:rFonts w:ascii="Arial" w:hAnsi="Arial" w:cs="Arial"/>
                <w:sz w:val="16"/>
                <w:szCs w:val="16"/>
              </w:rPr>
              <w:t>УХЛ1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476" w:type="dxa"/>
            <w:vAlign w:val="center"/>
          </w:tcPr>
          <w:p w:rsidR="005C35AF" w:rsidRPr="00815D94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4578">
              <w:rPr>
                <w:rFonts w:ascii="Arial" w:hAnsi="Arial" w:cs="Arial"/>
                <w:sz w:val="16"/>
                <w:szCs w:val="16"/>
              </w:rPr>
              <w:t>от -</w:t>
            </w:r>
            <w:r w:rsidR="0024237A">
              <w:rPr>
                <w:rFonts w:ascii="Arial" w:hAnsi="Arial" w:cs="Arial"/>
                <w:sz w:val="16"/>
                <w:szCs w:val="16"/>
              </w:rPr>
              <w:t>6</w:t>
            </w:r>
            <w:r w:rsidR="00884578" w:rsidRPr="00884578">
              <w:rPr>
                <w:rFonts w:ascii="Arial" w:hAnsi="Arial" w:cs="Arial"/>
                <w:sz w:val="16"/>
                <w:szCs w:val="16"/>
              </w:rPr>
              <w:t>0</w:t>
            </w:r>
            <w:r w:rsidRPr="00884578">
              <w:rPr>
                <w:rFonts w:ascii="Arial" w:hAnsi="Arial" w:cs="Arial"/>
                <w:sz w:val="16"/>
                <w:szCs w:val="16"/>
              </w:rPr>
              <w:t xml:space="preserve"> до +</w:t>
            </w:r>
            <w:r w:rsidR="0024237A">
              <w:rPr>
                <w:rFonts w:ascii="Arial" w:hAnsi="Arial" w:cs="Arial"/>
                <w:sz w:val="16"/>
                <w:szCs w:val="16"/>
              </w:rPr>
              <w:t>4</w:t>
            </w:r>
            <w:r w:rsidR="00884578" w:rsidRPr="00884578">
              <w:rPr>
                <w:rFonts w:ascii="Arial" w:hAnsi="Arial" w:cs="Arial"/>
                <w:sz w:val="16"/>
                <w:szCs w:val="16"/>
              </w:rPr>
              <w:t>0</w:t>
            </w:r>
            <w:r w:rsidRPr="00884578"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3A110A" w:rsidTr="0024237A">
        <w:tc>
          <w:tcPr>
            <w:tcW w:w="1985" w:type="dxa"/>
            <w:vAlign w:val="center"/>
          </w:tcPr>
          <w:p w:rsidR="005C35AF" w:rsidRDefault="005C35A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476" w:type="dxa"/>
            <w:vAlign w:val="center"/>
          </w:tcPr>
          <w:p w:rsidR="005C35A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5 лет</w:t>
            </w:r>
          </w:p>
        </w:tc>
      </w:tr>
    </w:tbl>
    <w:p w:rsidR="004902B4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B50B55" w:rsidRPr="009C5228" w:rsidRDefault="00B50B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="0024237A">
        <w:rPr>
          <w:rFonts w:ascii="Arial" w:hAnsi="Arial" w:cs="Arial"/>
          <w:i/>
          <w:sz w:val="16"/>
          <w:szCs w:val="16"/>
        </w:rPr>
        <w:t>много</w:t>
      </w:r>
      <w:r>
        <w:rPr>
          <w:rFonts w:ascii="Arial" w:hAnsi="Arial" w:cs="Arial"/>
          <w:i/>
          <w:sz w:val="16"/>
          <w:szCs w:val="16"/>
        </w:rPr>
        <w:t>жильный проводник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50B55">
        <w:rPr>
          <w:rFonts w:ascii="Arial" w:hAnsi="Arial" w:cs="Arial"/>
          <w:sz w:val="16"/>
          <w:szCs w:val="16"/>
        </w:rPr>
        <w:t xml:space="preserve">Монтаж соединений с помощью </w:t>
      </w:r>
      <w:r w:rsidR="00B50B55" w:rsidRPr="00B50B55">
        <w:rPr>
          <w:rFonts w:ascii="Arial" w:hAnsi="Arial" w:cs="Arial"/>
          <w:sz w:val="16"/>
          <w:szCs w:val="16"/>
        </w:rPr>
        <w:t>клемм</w:t>
      </w:r>
      <w:r w:rsidRPr="00B50B55"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371ED6" w:rsidRPr="00FF02A3" w:rsidRDefault="0053113E" w:rsidP="00FF02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Провода</w:t>
      </w:r>
      <w:r w:rsidR="003A110A">
        <w:rPr>
          <w:rFonts w:ascii="Arial" w:hAnsi="Arial" w:cs="Arial"/>
          <w:sz w:val="16"/>
          <w:szCs w:val="16"/>
        </w:rPr>
        <w:t xml:space="preserve"> без предварительной подготовки (снятие изоляции или установка наконечников)</w:t>
      </w:r>
      <w:r>
        <w:rPr>
          <w:rFonts w:ascii="Arial" w:hAnsi="Arial" w:cs="Arial"/>
          <w:sz w:val="16"/>
          <w:szCs w:val="16"/>
        </w:rPr>
        <w:t xml:space="preserve"> вставляются</w:t>
      </w:r>
      <w:r w:rsidR="003A110A">
        <w:rPr>
          <w:rFonts w:ascii="Arial" w:hAnsi="Arial" w:cs="Arial"/>
          <w:sz w:val="16"/>
          <w:szCs w:val="16"/>
        </w:rPr>
        <w:t xml:space="preserve"> в</w:t>
      </w:r>
      <w:r>
        <w:rPr>
          <w:rFonts w:ascii="Arial" w:hAnsi="Arial" w:cs="Arial"/>
          <w:sz w:val="16"/>
          <w:szCs w:val="16"/>
        </w:rPr>
        <w:t xml:space="preserve"> </w:t>
      </w:r>
      <w:r w:rsidR="0086520B">
        <w:rPr>
          <w:rFonts w:ascii="Arial" w:hAnsi="Arial" w:cs="Arial"/>
          <w:sz w:val="16"/>
          <w:szCs w:val="16"/>
        </w:rPr>
        <w:t>клемму</w:t>
      </w:r>
      <w:r>
        <w:rPr>
          <w:rFonts w:ascii="Arial" w:hAnsi="Arial" w:cs="Arial"/>
          <w:sz w:val="16"/>
          <w:szCs w:val="16"/>
        </w:rPr>
        <w:t xml:space="preserve"> и обжимаются </w:t>
      </w:r>
      <w:r w:rsidR="0024237A">
        <w:rPr>
          <w:rFonts w:ascii="Arial" w:hAnsi="Arial" w:cs="Arial"/>
          <w:sz w:val="16"/>
          <w:szCs w:val="16"/>
        </w:rPr>
        <w:t>вручную</w:t>
      </w:r>
      <w:r w:rsidR="003A110A">
        <w:rPr>
          <w:rFonts w:ascii="Arial" w:hAnsi="Arial" w:cs="Arial"/>
          <w:sz w:val="16"/>
          <w:szCs w:val="16"/>
        </w:rPr>
        <w:t xml:space="preserve"> до полного сжатия</w:t>
      </w:r>
      <w:r>
        <w:rPr>
          <w:rFonts w:ascii="Arial" w:hAnsi="Arial" w:cs="Arial"/>
          <w:sz w:val="16"/>
          <w:szCs w:val="16"/>
        </w:rPr>
        <w:t>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повреждения </w:t>
      </w:r>
      <w:r w:rsidR="003A110A">
        <w:rPr>
          <w:rFonts w:ascii="Arial" w:hAnsi="Arial" w:cs="Arial"/>
          <w:sz w:val="16"/>
          <w:szCs w:val="16"/>
        </w:rPr>
        <w:t>корпуса</w:t>
      </w:r>
      <w:r>
        <w:rPr>
          <w:rFonts w:ascii="Arial" w:hAnsi="Arial" w:cs="Arial"/>
          <w:sz w:val="16"/>
          <w:szCs w:val="16"/>
        </w:rPr>
        <w:t xml:space="preserve">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следует заменить на нов</w:t>
      </w:r>
      <w:r w:rsidR="0086520B">
        <w:rPr>
          <w:rFonts w:ascii="Arial" w:hAnsi="Arial" w:cs="Arial"/>
          <w:sz w:val="16"/>
          <w:szCs w:val="16"/>
        </w:rPr>
        <w:t>ую</w:t>
      </w:r>
      <w:r>
        <w:rPr>
          <w:rFonts w:ascii="Arial" w:hAnsi="Arial" w:cs="Arial"/>
          <w:sz w:val="16"/>
          <w:szCs w:val="16"/>
        </w:rPr>
        <w:t>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потери контакта в цепи проверить </w:t>
      </w:r>
      <w:r w:rsidR="003A110A">
        <w:rPr>
          <w:rFonts w:ascii="Arial" w:hAnsi="Arial" w:cs="Arial"/>
          <w:sz w:val="16"/>
          <w:szCs w:val="16"/>
        </w:rPr>
        <w:t>надежность</w:t>
      </w:r>
      <w:r>
        <w:rPr>
          <w:rFonts w:ascii="Arial" w:hAnsi="Arial" w:cs="Arial"/>
          <w:sz w:val="16"/>
          <w:szCs w:val="16"/>
        </w:rPr>
        <w:t xml:space="preserve">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</w:t>
      </w:r>
      <w:r w:rsidR="0086520B">
        <w:rPr>
          <w:rFonts w:ascii="Arial" w:hAnsi="Arial" w:cs="Arial"/>
          <w:sz w:val="16"/>
          <w:szCs w:val="16"/>
        </w:rPr>
        <w:t>клемму</w:t>
      </w:r>
      <w:r w:rsidR="00D90BB5">
        <w:rPr>
          <w:rFonts w:ascii="Arial" w:hAnsi="Arial" w:cs="Arial"/>
          <w:sz w:val="16"/>
          <w:szCs w:val="16"/>
        </w:rPr>
        <w:t xml:space="preserve">. Если данная проблема не решилась, проверьте целостность проводников. При необходимости замените </w:t>
      </w:r>
      <w:r w:rsidR="0086520B">
        <w:rPr>
          <w:rFonts w:ascii="Arial" w:hAnsi="Arial" w:cs="Arial"/>
          <w:sz w:val="16"/>
          <w:szCs w:val="16"/>
        </w:rPr>
        <w:t>клемму</w:t>
      </w:r>
      <w:r w:rsidR="00D90BB5">
        <w:rPr>
          <w:rFonts w:ascii="Arial" w:hAnsi="Arial" w:cs="Arial"/>
          <w:sz w:val="16"/>
          <w:szCs w:val="16"/>
        </w:rPr>
        <w:t xml:space="preserve"> на нов</w:t>
      </w:r>
      <w:r w:rsidR="0086520B">
        <w:rPr>
          <w:rFonts w:ascii="Arial" w:hAnsi="Arial" w:cs="Arial"/>
          <w:sz w:val="16"/>
          <w:szCs w:val="16"/>
        </w:rPr>
        <w:t>ую</w:t>
      </w:r>
      <w:r w:rsidR="00D90BB5"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</w:t>
      </w:r>
      <w:r w:rsidR="00B50B55">
        <w:rPr>
          <w:rFonts w:ascii="Arial" w:hAnsi="Arial" w:cs="Arial"/>
          <w:sz w:val="16"/>
          <w:szCs w:val="16"/>
        </w:rPr>
        <w:t>25</w:t>
      </w:r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 w:rsidP="003A11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24237A" w:rsidRPr="0024237A" w:rsidRDefault="0024237A" w:rsidP="002423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37A">
        <w:rPr>
          <w:rFonts w:ascii="Arial" w:hAnsi="Arial" w:cs="Arial"/>
          <w:sz w:val="16"/>
          <w:szCs w:val="16"/>
        </w:rPr>
        <w:t xml:space="preserve">Изготовитель: «NINGBO YUSING LIGHTING </w:t>
      </w:r>
      <w:proofErr w:type="gramStart"/>
      <w:r w:rsidRPr="0024237A">
        <w:rPr>
          <w:rFonts w:ascii="Arial" w:hAnsi="Arial" w:cs="Arial"/>
          <w:sz w:val="16"/>
          <w:szCs w:val="16"/>
        </w:rPr>
        <w:t>CO.,LTD</w:t>
      </w:r>
      <w:proofErr w:type="gramEnd"/>
      <w:r w:rsidRPr="0024237A">
        <w:rPr>
          <w:rFonts w:ascii="Arial" w:hAnsi="Arial" w:cs="Arial"/>
          <w:sz w:val="16"/>
          <w:szCs w:val="16"/>
        </w:rPr>
        <w:t xml:space="preserve">» Китай, No.1199,MINGGUANG RD.JIANGSHAN TOWN,NINGBO,CHINA / </w:t>
      </w:r>
      <w:proofErr w:type="spellStart"/>
      <w:r w:rsidRPr="0024237A">
        <w:rPr>
          <w:rFonts w:ascii="Arial" w:hAnsi="Arial" w:cs="Arial"/>
          <w:sz w:val="16"/>
          <w:szCs w:val="16"/>
        </w:rPr>
        <w:t>Нинбо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Юсинг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Лайтинг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Ко.,  № 1199, </w:t>
      </w:r>
      <w:proofErr w:type="spellStart"/>
      <w:r w:rsidRPr="0024237A">
        <w:rPr>
          <w:rFonts w:ascii="Arial" w:hAnsi="Arial" w:cs="Arial"/>
          <w:sz w:val="16"/>
          <w:szCs w:val="16"/>
        </w:rPr>
        <w:t>Минггуан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Роуд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237A">
        <w:rPr>
          <w:rFonts w:ascii="Arial" w:hAnsi="Arial" w:cs="Arial"/>
          <w:sz w:val="16"/>
          <w:szCs w:val="16"/>
        </w:rPr>
        <w:t>Цзяншань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4237A">
        <w:rPr>
          <w:rFonts w:ascii="Arial" w:hAnsi="Arial" w:cs="Arial"/>
          <w:sz w:val="16"/>
          <w:szCs w:val="16"/>
        </w:rPr>
        <w:t>Таун</w:t>
      </w:r>
      <w:proofErr w:type="spellEnd"/>
      <w:r w:rsidRPr="002423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4237A">
        <w:rPr>
          <w:rFonts w:ascii="Arial" w:hAnsi="Arial" w:cs="Arial"/>
          <w:sz w:val="16"/>
          <w:szCs w:val="16"/>
        </w:rPr>
        <w:t>Нинбо</w:t>
      </w:r>
      <w:proofErr w:type="spellEnd"/>
      <w:r w:rsidRPr="0024237A">
        <w:rPr>
          <w:rFonts w:ascii="Arial" w:hAnsi="Arial" w:cs="Arial"/>
          <w:sz w:val="16"/>
          <w:szCs w:val="16"/>
        </w:rPr>
        <w:t>, Китай. Уполномоченный представитель / Импортер: ООО «СИЛА СВЕТА» Россия, 117405, г. Москва, ул. Дорожная, д. 48, тел. +7(499)394-69-26</w:t>
      </w:r>
    </w:p>
    <w:p w:rsidR="004902B4" w:rsidRDefault="0024237A" w:rsidP="002423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4237A">
        <w:rPr>
          <w:rFonts w:ascii="Arial" w:hAnsi="Arial" w:cs="Arial"/>
          <w:sz w:val="16"/>
          <w:szCs w:val="16"/>
        </w:rPr>
        <w:t>Произведено в Китае.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54F30"/>
    <w:rsid w:val="00160F1C"/>
    <w:rsid w:val="00161255"/>
    <w:rsid w:val="001670F6"/>
    <w:rsid w:val="0017781E"/>
    <w:rsid w:val="001A4D61"/>
    <w:rsid w:val="001B40CA"/>
    <w:rsid w:val="001D5DF6"/>
    <w:rsid w:val="001E598B"/>
    <w:rsid w:val="001E681F"/>
    <w:rsid w:val="0024237A"/>
    <w:rsid w:val="002754FE"/>
    <w:rsid w:val="0028692F"/>
    <w:rsid w:val="00292A17"/>
    <w:rsid w:val="002E131C"/>
    <w:rsid w:val="002E7A5A"/>
    <w:rsid w:val="003106CF"/>
    <w:rsid w:val="00371ED6"/>
    <w:rsid w:val="00395E8B"/>
    <w:rsid w:val="003A110A"/>
    <w:rsid w:val="003A4638"/>
    <w:rsid w:val="003B0607"/>
    <w:rsid w:val="003B39D4"/>
    <w:rsid w:val="00403CD3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3113E"/>
    <w:rsid w:val="00582E6F"/>
    <w:rsid w:val="00583F20"/>
    <w:rsid w:val="00587180"/>
    <w:rsid w:val="005C35AF"/>
    <w:rsid w:val="005E37D4"/>
    <w:rsid w:val="005F09C6"/>
    <w:rsid w:val="00630CA3"/>
    <w:rsid w:val="006329A2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7922"/>
    <w:rsid w:val="007A5CFF"/>
    <w:rsid w:val="007C13FD"/>
    <w:rsid w:val="007D33B5"/>
    <w:rsid w:val="007D5EA0"/>
    <w:rsid w:val="007E541F"/>
    <w:rsid w:val="00815D94"/>
    <w:rsid w:val="00845ECC"/>
    <w:rsid w:val="0086520B"/>
    <w:rsid w:val="00877D80"/>
    <w:rsid w:val="00884578"/>
    <w:rsid w:val="00894EC8"/>
    <w:rsid w:val="008A0614"/>
    <w:rsid w:val="008C2908"/>
    <w:rsid w:val="008D096D"/>
    <w:rsid w:val="008E3C03"/>
    <w:rsid w:val="0090386C"/>
    <w:rsid w:val="009043E9"/>
    <w:rsid w:val="0092148B"/>
    <w:rsid w:val="009606C0"/>
    <w:rsid w:val="0097636C"/>
    <w:rsid w:val="00990653"/>
    <w:rsid w:val="009A6D0F"/>
    <w:rsid w:val="009B5039"/>
    <w:rsid w:val="009C5228"/>
    <w:rsid w:val="009F3F27"/>
    <w:rsid w:val="00A10B87"/>
    <w:rsid w:val="00A52EBC"/>
    <w:rsid w:val="00A6034B"/>
    <w:rsid w:val="00A70F63"/>
    <w:rsid w:val="00A87E2B"/>
    <w:rsid w:val="00A92A81"/>
    <w:rsid w:val="00AA111A"/>
    <w:rsid w:val="00AA29DB"/>
    <w:rsid w:val="00AD595E"/>
    <w:rsid w:val="00AE586B"/>
    <w:rsid w:val="00B50B55"/>
    <w:rsid w:val="00B62778"/>
    <w:rsid w:val="00BC46B9"/>
    <w:rsid w:val="00BF7A8C"/>
    <w:rsid w:val="00C26AE5"/>
    <w:rsid w:val="00C3125C"/>
    <w:rsid w:val="00C41E17"/>
    <w:rsid w:val="00C50300"/>
    <w:rsid w:val="00C94691"/>
    <w:rsid w:val="00CD2289"/>
    <w:rsid w:val="00CD5A83"/>
    <w:rsid w:val="00CF6976"/>
    <w:rsid w:val="00D27471"/>
    <w:rsid w:val="00D55A69"/>
    <w:rsid w:val="00D57FFE"/>
    <w:rsid w:val="00D719A5"/>
    <w:rsid w:val="00D90BB5"/>
    <w:rsid w:val="00DA7775"/>
    <w:rsid w:val="00E019D7"/>
    <w:rsid w:val="00E8439F"/>
    <w:rsid w:val="00E918F6"/>
    <w:rsid w:val="00EC2CF5"/>
    <w:rsid w:val="00ED2562"/>
    <w:rsid w:val="00ED7D60"/>
    <w:rsid w:val="00EE5F5F"/>
    <w:rsid w:val="00F04B3D"/>
    <w:rsid w:val="00F17881"/>
    <w:rsid w:val="00F47BC7"/>
    <w:rsid w:val="00F618A4"/>
    <w:rsid w:val="00F66141"/>
    <w:rsid w:val="00F73696"/>
    <w:rsid w:val="00F93590"/>
    <w:rsid w:val="00FA32A6"/>
    <w:rsid w:val="00FD6A18"/>
    <w:rsid w:val="00FE7E4D"/>
    <w:rsid w:val="00FF02A3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0BDA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2023-03-14T07:27:00Z</dcterms:created>
  <dcterms:modified xsi:type="dcterms:W3CDTF">2024-09-13T14:01:00Z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