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33" w:rsidRPr="006B30C1" w:rsidRDefault="00086433" w:rsidP="00086433">
      <w:pPr>
        <w:ind w:left="360"/>
        <w:jc w:val="center"/>
        <w:rPr>
          <w:rFonts w:ascii="Arial" w:hAnsi="Arial" w:cs="Arial"/>
          <w:b/>
          <w:caps/>
          <w:sz w:val="16"/>
          <w:szCs w:val="16"/>
        </w:rPr>
      </w:pPr>
      <w:bookmarkStart w:id="0" w:name="_GoBack"/>
      <w:bookmarkEnd w:id="0"/>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86433" w:rsidRPr="00086433" w:rsidRDefault="00086433" w:rsidP="00086433">
      <w:pPr>
        <w:ind w:left="360"/>
        <w:jc w:val="center"/>
        <w:rPr>
          <w:rFonts w:ascii="Arial" w:hAnsi="Arial" w:cs="Arial"/>
          <w:b/>
          <w:caps/>
          <w:sz w:val="16"/>
          <w:szCs w:val="16"/>
        </w:rPr>
      </w:pPr>
      <w:r>
        <w:rPr>
          <w:rFonts w:ascii="Arial" w:hAnsi="Arial" w:cs="Arial"/>
          <w:b/>
          <w:caps/>
          <w:sz w:val="16"/>
          <w:szCs w:val="16"/>
        </w:rPr>
        <w:t>МОДЕЛ</w:t>
      </w:r>
      <w:r w:rsidR="00FB7A3F">
        <w:rPr>
          <w:rFonts w:ascii="Arial" w:hAnsi="Arial" w:cs="Arial"/>
          <w:b/>
          <w:caps/>
          <w:sz w:val="16"/>
          <w:szCs w:val="16"/>
        </w:rPr>
        <w:t>ь</w:t>
      </w:r>
      <w:r>
        <w:rPr>
          <w:rFonts w:ascii="Arial" w:hAnsi="Arial" w:cs="Arial"/>
          <w:b/>
          <w:caps/>
          <w:sz w:val="16"/>
          <w:szCs w:val="16"/>
        </w:rPr>
        <w:t>: PL</w:t>
      </w:r>
      <w:r w:rsidR="00491B94">
        <w:rPr>
          <w:rFonts w:ascii="Arial" w:hAnsi="Arial" w:cs="Arial"/>
          <w:b/>
          <w:caps/>
          <w:sz w:val="16"/>
          <w:szCs w:val="16"/>
        </w:rPr>
        <w:t>7</w:t>
      </w:r>
      <w:r w:rsidR="005F3BD6">
        <w:rPr>
          <w:rFonts w:ascii="Arial" w:hAnsi="Arial" w:cs="Arial"/>
          <w:b/>
          <w:caps/>
          <w:sz w:val="16"/>
          <w:szCs w:val="16"/>
        </w:rPr>
        <w:t>2</w:t>
      </w:r>
      <w:r w:rsidR="00D72E30">
        <w:rPr>
          <w:rFonts w:ascii="Arial" w:hAnsi="Arial" w:cs="Arial"/>
          <w:b/>
          <w:caps/>
          <w:sz w:val="16"/>
          <w:szCs w:val="16"/>
        </w:rPr>
        <w:t>3</w:t>
      </w:r>
    </w:p>
    <w:p w:rsidR="00101E1B" w:rsidRPr="007F7766" w:rsidRDefault="00086433" w:rsidP="00086433">
      <w:pPr>
        <w:suppressAutoHyphens/>
        <w:ind w:left="360"/>
        <w:jc w:val="center"/>
        <w:rPr>
          <w:rFonts w:ascii="Arial" w:hAnsi="Arial" w:cs="Arial"/>
          <w:b/>
          <w:sz w:val="18"/>
          <w:szCs w:val="18"/>
        </w:rPr>
      </w:pPr>
      <w:r>
        <w:rPr>
          <w:rFonts w:ascii="Arial" w:hAnsi="Arial" w:cs="Arial"/>
          <w:b/>
          <w:sz w:val="16"/>
          <w:szCs w:val="16"/>
        </w:rPr>
        <w:t>Инструкция по эксплуатации и технический паспорт</w:t>
      </w:r>
    </w:p>
    <w:p w:rsidR="008D4824" w:rsidRPr="007F7766" w:rsidRDefault="008D4824" w:rsidP="00BB497A">
      <w:pPr>
        <w:pStyle w:val="a4"/>
        <w:numPr>
          <w:ilvl w:val="0"/>
          <w:numId w:val="1"/>
        </w:numPr>
        <w:suppressAutoHyphens/>
        <w:spacing w:after="0"/>
        <w:contextualSpacing w:val="0"/>
        <w:jc w:val="both"/>
        <w:rPr>
          <w:rFonts w:ascii="Arial" w:hAnsi="Arial" w:cs="Arial"/>
          <w:b/>
          <w:sz w:val="16"/>
          <w:szCs w:val="16"/>
        </w:rPr>
      </w:pPr>
      <w:r w:rsidRPr="007F7766">
        <w:rPr>
          <w:rFonts w:ascii="Arial" w:hAnsi="Arial" w:cs="Arial"/>
          <w:b/>
          <w:sz w:val="16"/>
          <w:szCs w:val="16"/>
        </w:rPr>
        <w:t>Назначение изделия</w:t>
      </w:r>
    </w:p>
    <w:p w:rsidR="006F2AC2"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w:t>
      </w:r>
      <w:r w:rsidR="00B0758B" w:rsidRPr="007F7766">
        <w:rPr>
          <w:rFonts w:ascii="Arial" w:hAnsi="Arial" w:cs="Arial"/>
          <w:sz w:val="16"/>
          <w:szCs w:val="16"/>
        </w:rPr>
        <w:t>уличные</w:t>
      </w:r>
      <w:r w:rsidR="006D58BB" w:rsidRPr="007F7766">
        <w:rPr>
          <w:rFonts w:ascii="Arial" w:hAnsi="Arial" w:cs="Arial"/>
          <w:sz w:val="16"/>
          <w:szCs w:val="16"/>
        </w:rPr>
        <w:t xml:space="preserve"> декоративные “</w:t>
      </w:r>
      <w:r w:rsidR="00BB497A" w:rsidRPr="007F7766">
        <w:rPr>
          <w:rFonts w:ascii="Arial" w:hAnsi="Arial" w:cs="Arial"/>
          <w:sz w:val="16"/>
          <w:szCs w:val="16"/>
          <w:lang w:val="en-US"/>
        </w:rPr>
        <w:t>Feron</w:t>
      </w:r>
      <w:r w:rsidR="00BB497A" w:rsidRPr="007F7766">
        <w:rPr>
          <w:rFonts w:ascii="Arial" w:hAnsi="Arial" w:cs="Arial"/>
          <w:sz w:val="16"/>
          <w:szCs w:val="16"/>
        </w:rPr>
        <w:t xml:space="preserve">” </w:t>
      </w:r>
      <w:r w:rsidR="00F27359" w:rsidRPr="007F7766">
        <w:rPr>
          <w:rFonts w:ascii="Arial" w:hAnsi="Arial" w:cs="Arial"/>
          <w:sz w:val="16"/>
          <w:szCs w:val="16"/>
        </w:rPr>
        <w:t>для крепления</w:t>
      </w:r>
      <w:r w:rsidR="00B73F41" w:rsidRPr="007F7766">
        <w:rPr>
          <w:rFonts w:ascii="Arial" w:hAnsi="Arial" w:cs="Arial"/>
          <w:sz w:val="16"/>
          <w:szCs w:val="16"/>
        </w:rPr>
        <w:t xml:space="preserve"> на</w:t>
      </w:r>
      <w:r w:rsidR="00677B03">
        <w:rPr>
          <w:rFonts w:ascii="Arial" w:hAnsi="Arial" w:cs="Arial"/>
          <w:sz w:val="16"/>
          <w:szCs w:val="16"/>
        </w:rPr>
        <w:t>кладным способом</w:t>
      </w:r>
      <w:r w:rsidR="00B0758B" w:rsidRPr="007F7766">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F7766" w:rsidRDefault="00B0758B"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F7766" w:rsidRDefault="00F73101"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Светильники</w:t>
      </w:r>
      <w:r w:rsidR="008D4824" w:rsidRPr="007F7766">
        <w:rPr>
          <w:rFonts w:ascii="Arial" w:hAnsi="Arial" w:cs="Arial"/>
          <w:sz w:val="16"/>
          <w:szCs w:val="16"/>
        </w:rPr>
        <w:t xml:space="preserve"> не предназначены для </w:t>
      </w:r>
      <w:r w:rsidR="00033852" w:rsidRPr="007F7766">
        <w:rPr>
          <w:rFonts w:ascii="Arial" w:hAnsi="Arial" w:cs="Arial"/>
          <w:sz w:val="16"/>
          <w:szCs w:val="16"/>
        </w:rPr>
        <w:t>использования</w:t>
      </w:r>
      <w:r w:rsidR="008D4824" w:rsidRPr="007F7766">
        <w:rPr>
          <w:rFonts w:ascii="Arial" w:hAnsi="Arial" w:cs="Arial"/>
          <w:sz w:val="16"/>
          <w:szCs w:val="16"/>
        </w:rPr>
        <w:t xml:space="preserve"> на средствах наземного и водного транспорта, а также во </w:t>
      </w:r>
      <w:r w:rsidR="002831FA" w:rsidRPr="007F7766">
        <w:rPr>
          <w:rFonts w:ascii="Arial" w:hAnsi="Arial" w:cs="Arial"/>
          <w:sz w:val="16"/>
          <w:szCs w:val="16"/>
        </w:rPr>
        <w:t>взрывопожароопасных зонах</w:t>
      </w:r>
      <w:r w:rsidR="008D4824" w:rsidRPr="007F7766">
        <w:rPr>
          <w:rFonts w:ascii="Arial" w:hAnsi="Arial" w:cs="Arial"/>
          <w:sz w:val="16"/>
          <w:szCs w:val="16"/>
        </w:rPr>
        <w:t>.</w:t>
      </w:r>
    </w:p>
    <w:p w:rsidR="008D4824"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Перед началом эксплуатации светильника</w:t>
      </w:r>
      <w:r w:rsidR="00033852" w:rsidRPr="007F7766">
        <w:rPr>
          <w:rFonts w:ascii="Arial" w:hAnsi="Arial" w:cs="Arial"/>
          <w:sz w:val="16"/>
          <w:szCs w:val="16"/>
        </w:rPr>
        <w:t xml:space="preserve"> ознакомьтесь с </w:t>
      </w:r>
      <w:r w:rsidR="00E663D7" w:rsidRPr="007F7766">
        <w:rPr>
          <w:rFonts w:ascii="Arial" w:hAnsi="Arial" w:cs="Arial"/>
          <w:sz w:val="16"/>
          <w:szCs w:val="16"/>
        </w:rPr>
        <w:t>данной инструкцией</w:t>
      </w:r>
      <w:r w:rsidR="00033852" w:rsidRPr="007F7766">
        <w:rPr>
          <w:rFonts w:ascii="Arial" w:hAnsi="Arial" w:cs="Arial"/>
          <w:sz w:val="16"/>
          <w:szCs w:val="16"/>
        </w:rPr>
        <w:t>.</w:t>
      </w:r>
    </w:p>
    <w:p w:rsidR="00033852" w:rsidRPr="00B668BE" w:rsidRDefault="00033852" w:rsidP="00BB497A">
      <w:pPr>
        <w:numPr>
          <w:ilvl w:val="0"/>
          <w:numId w:val="1"/>
        </w:numPr>
        <w:suppressAutoHyphens/>
        <w:jc w:val="both"/>
        <w:rPr>
          <w:rFonts w:ascii="Arial" w:hAnsi="Arial" w:cs="Arial"/>
          <w:b/>
          <w:bCs/>
          <w:sz w:val="16"/>
          <w:szCs w:val="16"/>
        </w:rPr>
      </w:pPr>
      <w:r w:rsidRPr="007F7766">
        <w:rPr>
          <w:rFonts w:ascii="Arial" w:hAnsi="Arial" w:cs="Arial"/>
          <w:b/>
          <w:sz w:val="16"/>
          <w:szCs w:val="16"/>
        </w:rPr>
        <w:t>Технические характеристики</w:t>
      </w:r>
    </w:p>
    <w:p w:rsidR="00B668BE" w:rsidRPr="007F7766" w:rsidRDefault="00B668BE" w:rsidP="00B668BE">
      <w:pPr>
        <w:suppressAutoHyphens/>
        <w:jc w:val="both"/>
        <w:rPr>
          <w:rFonts w:ascii="Arial" w:hAnsi="Arial" w:cs="Arial"/>
          <w:b/>
          <w:bCs/>
          <w:sz w:val="16"/>
          <w:szCs w:val="16"/>
        </w:rPr>
      </w:pPr>
      <w:r>
        <w:rPr>
          <w:rFonts w:ascii="Arial" w:hAnsi="Arial" w:cs="Arial"/>
          <w:b/>
          <w:sz w:val="16"/>
          <w:szCs w:val="16"/>
        </w:rPr>
        <w:t>Внешний вид светильников и схема сборки:</w:t>
      </w:r>
    </w:p>
    <w:tbl>
      <w:tblPr>
        <w:tblStyle w:val="a5"/>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491B94" w:rsidRDefault="00491B94" w:rsidP="00491B94">
            <w:pPr>
              <w:suppressAutoHyphens/>
              <w:jc w:val="center"/>
              <w:rPr>
                <w:rFonts w:ascii="Arial" w:hAnsi="Arial" w:cs="Arial"/>
                <w:sz w:val="18"/>
                <w:szCs w:val="18"/>
              </w:rPr>
            </w:pPr>
            <w:r>
              <w:rPr>
                <w:rFonts w:ascii="Arial" w:hAnsi="Arial" w:cs="Arial"/>
                <w:sz w:val="18"/>
                <w:szCs w:val="18"/>
                <w:lang w:val="en-US"/>
              </w:rPr>
              <w:t>PL</w:t>
            </w:r>
            <w:r>
              <w:rPr>
                <w:rFonts w:ascii="Arial" w:hAnsi="Arial" w:cs="Arial"/>
                <w:sz w:val="18"/>
                <w:szCs w:val="18"/>
              </w:rPr>
              <w:t>7</w:t>
            </w:r>
            <w:r w:rsidR="00FB7A3F">
              <w:rPr>
                <w:rFonts w:ascii="Arial" w:hAnsi="Arial" w:cs="Arial"/>
                <w:sz w:val="18"/>
                <w:szCs w:val="18"/>
              </w:rPr>
              <w:t>2</w:t>
            </w:r>
            <w:r w:rsidR="00D72E30">
              <w:rPr>
                <w:rFonts w:ascii="Arial" w:hAnsi="Arial" w:cs="Arial"/>
                <w:sz w:val="18"/>
                <w:szCs w:val="18"/>
              </w:rPr>
              <w:t>3</w: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Default="00677B03" w:rsidP="00BB497A">
            <w:pPr>
              <w:suppressAutoHyphens/>
              <w:jc w:val="center"/>
              <w:rPr>
                <w:rFonts w:ascii="Arial" w:hAnsi="Arial" w:cs="Arial"/>
                <w:sz w:val="18"/>
                <w:szCs w:val="18"/>
                <w:lang w:val="en-US"/>
              </w:rPr>
            </w:pPr>
            <w:r>
              <w:object w:dxaOrig="8025" w:dyaOrig="1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461.25pt" o:ole="">
                  <v:imagedata r:id="rId5" o:title=""/>
                </v:shape>
                <o:OLEObject Type="Embed" ProgID="PBrush" ShapeID="_x0000_i1025" DrawAspect="Content" ObjectID="_1789565889" r:id="rId6"/>
              </w:objec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677B03" w:rsidRDefault="00491B94" w:rsidP="00BB497A">
            <w:pPr>
              <w:suppressAutoHyphens/>
              <w:jc w:val="center"/>
            </w:pPr>
            <w:r w:rsidRPr="00B967AF">
              <w:rPr>
                <w:rFonts w:ascii="Arial" w:hAnsi="Arial" w:cs="Arial"/>
                <w:sz w:val="18"/>
                <w:szCs w:val="18"/>
              </w:rPr>
              <w:t xml:space="preserve">1 – </w:t>
            </w:r>
            <w:r w:rsidR="00677B03">
              <w:rPr>
                <w:rFonts w:ascii="Arial" w:hAnsi="Arial" w:cs="Arial"/>
                <w:sz w:val="18"/>
                <w:szCs w:val="18"/>
              </w:rPr>
              <w:t>винты</w:t>
            </w:r>
            <w:r>
              <w:rPr>
                <w:rFonts w:ascii="Arial" w:hAnsi="Arial" w:cs="Arial"/>
                <w:sz w:val="18"/>
                <w:szCs w:val="18"/>
              </w:rPr>
              <w:t xml:space="preserve">; 2 – </w:t>
            </w:r>
            <w:r w:rsidR="00677B03">
              <w:rPr>
                <w:rFonts w:ascii="Arial" w:hAnsi="Arial" w:cs="Arial"/>
                <w:sz w:val="18"/>
                <w:szCs w:val="18"/>
              </w:rPr>
              <w:t>стойка</w:t>
            </w:r>
            <w:r>
              <w:rPr>
                <w:rFonts w:ascii="Arial" w:hAnsi="Arial" w:cs="Arial"/>
                <w:sz w:val="18"/>
                <w:szCs w:val="18"/>
              </w:rPr>
              <w:t xml:space="preserve">; 3 - </w:t>
            </w:r>
            <w:r w:rsidR="00FB7A3F">
              <w:rPr>
                <w:rFonts w:ascii="Arial" w:hAnsi="Arial" w:cs="Arial"/>
                <w:sz w:val="18"/>
                <w:szCs w:val="18"/>
              </w:rPr>
              <w:t>сетка</w:t>
            </w:r>
            <w:r>
              <w:rPr>
                <w:rFonts w:ascii="Arial" w:hAnsi="Arial" w:cs="Arial"/>
                <w:sz w:val="18"/>
                <w:szCs w:val="18"/>
              </w:rPr>
              <w:t xml:space="preserve">; 4 – </w:t>
            </w:r>
            <w:r w:rsidR="00677B03">
              <w:rPr>
                <w:rFonts w:ascii="Arial" w:hAnsi="Arial" w:cs="Arial"/>
                <w:sz w:val="18"/>
                <w:szCs w:val="18"/>
              </w:rPr>
              <w:t>плафон</w:t>
            </w:r>
            <w:r>
              <w:rPr>
                <w:rFonts w:ascii="Arial" w:hAnsi="Arial" w:cs="Arial"/>
                <w:sz w:val="18"/>
                <w:szCs w:val="18"/>
              </w:rPr>
              <w:t xml:space="preserve">; 5 – </w:t>
            </w:r>
            <w:r w:rsidR="00FB7A3F">
              <w:rPr>
                <w:rFonts w:ascii="Arial" w:hAnsi="Arial" w:cs="Arial"/>
                <w:sz w:val="18"/>
                <w:szCs w:val="18"/>
              </w:rPr>
              <w:t>арматура светильника</w:t>
            </w:r>
            <w:r>
              <w:rPr>
                <w:rFonts w:ascii="Arial" w:hAnsi="Arial" w:cs="Arial"/>
                <w:sz w:val="18"/>
                <w:szCs w:val="18"/>
              </w:rPr>
              <w:t xml:space="preserve">; 6 – </w:t>
            </w:r>
            <w:r w:rsidR="00677B03">
              <w:rPr>
                <w:rFonts w:ascii="Arial" w:hAnsi="Arial" w:cs="Arial"/>
                <w:sz w:val="18"/>
                <w:szCs w:val="18"/>
              </w:rPr>
              <w:t>винты</w:t>
            </w:r>
            <w:r>
              <w:rPr>
                <w:rFonts w:ascii="Arial" w:hAnsi="Arial" w:cs="Arial"/>
                <w:sz w:val="18"/>
                <w:szCs w:val="18"/>
              </w:rPr>
              <w:t xml:space="preserve">; 7 – </w:t>
            </w:r>
            <w:r w:rsidR="00677B03">
              <w:rPr>
                <w:rFonts w:ascii="Arial" w:hAnsi="Arial" w:cs="Arial"/>
                <w:sz w:val="18"/>
                <w:szCs w:val="18"/>
              </w:rPr>
              <w:t>лампа</w:t>
            </w:r>
            <w:r>
              <w:rPr>
                <w:rFonts w:ascii="Arial" w:hAnsi="Arial" w:cs="Arial"/>
                <w:sz w:val="18"/>
                <w:szCs w:val="18"/>
              </w:rPr>
              <w:t xml:space="preserve">; 8 – </w:t>
            </w:r>
            <w:r w:rsidR="00677B03">
              <w:rPr>
                <w:rFonts w:ascii="Arial" w:hAnsi="Arial" w:cs="Arial"/>
                <w:sz w:val="18"/>
                <w:szCs w:val="18"/>
              </w:rPr>
              <w:t>дюбели</w:t>
            </w:r>
            <w:r w:rsidR="00FB7A3F" w:rsidRPr="00FB7A3F">
              <w:rPr>
                <w:rFonts w:ascii="Arial" w:hAnsi="Arial" w:cs="Arial"/>
                <w:sz w:val="18"/>
                <w:szCs w:val="18"/>
              </w:rPr>
              <w:t xml:space="preserve">; 9 </w:t>
            </w:r>
            <w:r w:rsidR="00FB7A3F">
              <w:rPr>
                <w:rFonts w:ascii="Arial" w:hAnsi="Arial" w:cs="Arial"/>
                <w:sz w:val="18"/>
                <w:szCs w:val="18"/>
              </w:rPr>
              <w:t>–</w:t>
            </w:r>
            <w:r w:rsidR="00FB7A3F" w:rsidRPr="00FB7A3F">
              <w:rPr>
                <w:rFonts w:ascii="Arial" w:hAnsi="Arial" w:cs="Arial"/>
                <w:sz w:val="18"/>
                <w:szCs w:val="18"/>
              </w:rPr>
              <w:t xml:space="preserve"> </w:t>
            </w:r>
            <w:r w:rsidR="00677B03">
              <w:rPr>
                <w:rFonts w:ascii="Arial" w:hAnsi="Arial" w:cs="Arial"/>
                <w:sz w:val="18"/>
                <w:szCs w:val="18"/>
              </w:rPr>
              <w:t>кронштейн</w:t>
            </w:r>
            <w:r w:rsidR="00FB7A3F" w:rsidRPr="00FB7A3F">
              <w:rPr>
                <w:rFonts w:ascii="Arial" w:hAnsi="Arial" w:cs="Arial"/>
                <w:sz w:val="18"/>
                <w:szCs w:val="18"/>
              </w:rPr>
              <w:t xml:space="preserve">; </w:t>
            </w:r>
            <w:r w:rsidR="00FB7A3F">
              <w:rPr>
                <w:rFonts w:ascii="Arial" w:hAnsi="Arial" w:cs="Arial"/>
                <w:sz w:val="18"/>
                <w:szCs w:val="18"/>
              </w:rPr>
              <w:t xml:space="preserve">10 – </w:t>
            </w:r>
            <w:r w:rsidR="00677B03">
              <w:rPr>
                <w:rFonts w:ascii="Arial" w:hAnsi="Arial" w:cs="Arial"/>
                <w:sz w:val="18"/>
                <w:szCs w:val="18"/>
              </w:rPr>
              <w:t>саморезы</w:t>
            </w:r>
            <w:r w:rsidR="00FB7A3F" w:rsidRPr="00FB7A3F">
              <w:rPr>
                <w:rFonts w:ascii="Arial" w:hAnsi="Arial" w:cs="Arial"/>
                <w:sz w:val="18"/>
                <w:szCs w:val="18"/>
              </w:rPr>
              <w:t xml:space="preserve">; 11 </w:t>
            </w:r>
            <w:r w:rsidR="00FB7A3F">
              <w:rPr>
                <w:rFonts w:ascii="Arial" w:hAnsi="Arial" w:cs="Arial"/>
                <w:sz w:val="18"/>
                <w:szCs w:val="18"/>
              </w:rPr>
              <w:t>–</w:t>
            </w:r>
            <w:r w:rsidR="00FB7A3F" w:rsidRPr="00FB7A3F">
              <w:rPr>
                <w:rFonts w:ascii="Arial" w:hAnsi="Arial" w:cs="Arial"/>
                <w:sz w:val="18"/>
                <w:szCs w:val="18"/>
              </w:rPr>
              <w:t xml:space="preserve"> </w:t>
            </w:r>
            <w:proofErr w:type="spellStart"/>
            <w:r w:rsidR="00677B03">
              <w:rPr>
                <w:rFonts w:ascii="Arial" w:hAnsi="Arial" w:cs="Arial"/>
                <w:sz w:val="18"/>
                <w:szCs w:val="18"/>
              </w:rPr>
              <w:t>распаячная</w:t>
            </w:r>
            <w:proofErr w:type="spellEnd"/>
            <w:r w:rsidR="00677B03">
              <w:rPr>
                <w:rFonts w:ascii="Arial" w:hAnsi="Arial" w:cs="Arial"/>
                <w:sz w:val="18"/>
                <w:szCs w:val="18"/>
              </w:rPr>
              <w:t xml:space="preserve"> коробка</w:t>
            </w:r>
            <w:r w:rsidR="00677B03" w:rsidRPr="00677B03">
              <w:rPr>
                <w:rFonts w:ascii="Arial" w:hAnsi="Arial" w:cs="Arial"/>
                <w:sz w:val="18"/>
                <w:szCs w:val="18"/>
              </w:rPr>
              <w:t xml:space="preserve">; 12 </w:t>
            </w:r>
            <w:r w:rsidR="00677B03">
              <w:rPr>
                <w:rFonts w:ascii="Arial" w:hAnsi="Arial" w:cs="Arial"/>
                <w:sz w:val="18"/>
                <w:szCs w:val="18"/>
              </w:rPr>
              <w:t>–</w:t>
            </w:r>
            <w:r w:rsidR="00677B03" w:rsidRPr="00677B03">
              <w:rPr>
                <w:rFonts w:ascii="Arial" w:hAnsi="Arial" w:cs="Arial"/>
                <w:sz w:val="18"/>
                <w:szCs w:val="18"/>
              </w:rPr>
              <w:t xml:space="preserve"> </w:t>
            </w:r>
            <w:r w:rsidR="00677B03">
              <w:rPr>
                <w:rFonts w:ascii="Arial" w:hAnsi="Arial" w:cs="Arial"/>
                <w:sz w:val="18"/>
                <w:szCs w:val="18"/>
              </w:rPr>
              <w:t>гайка.</w:t>
            </w:r>
          </w:p>
        </w:tc>
      </w:tr>
    </w:tbl>
    <w:p w:rsidR="00033852" w:rsidRPr="00B668BE" w:rsidRDefault="00B668BE" w:rsidP="00710749">
      <w:pPr>
        <w:suppressAutoHyphens/>
        <w:jc w:val="both"/>
        <w:rPr>
          <w:rFonts w:ascii="Arial" w:hAnsi="Arial" w:cs="Arial"/>
          <w:b/>
          <w:sz w:val="16"/>
          <w:szCs w:val="16"/>
        </w:rPr>
      </w:pPr>
      <w:r w:rsidRPr="00B668BE">
        <w:rPr>
          <w:rFonts w:ascii="Arial" w:hAnsi="Arial" w:cs="Arial"/>
          <w:b/>
          <w:sz w:val="16"/>
          <w:szCs w:val="16"/>
        </w:rPr>
        <w:t>Технические характеристики</w:t>
      </w:r>
      <w:r>
        <w:rPr>
          <w:rFonts w:ascii="Arial" w:hAnsi="Arial" w:cs="Arial"/>
          <w:b/>
          <w:sz w:val="16"/>
          <w:szCs w:val="16"/>
        </w:rPr>
        <w:t>:</w:t>
      </w:r>
    </w:p>
    <w:tbl>
      <w:tblPr>
        <w:tblStyle w:val="a5"/>
        <w:tblW w:w="0" w:type="auto"/>
        <w:jc w:val="center"/>
        <w:tblLook w:val="04A0" w:firstRow="1" w:lastRow="0" w:firstColumn="1" w:lastColumn="0" w:noHBand="0" w:noVBand="1"/>
      </w:tblPr>
      <w:tblGrid>
        <w:gridCol w:w="3480"/>
        <w:gridCol w:w="6756"/>
      </w:tblGrid>
      <w:tr w:rsidR="00FB7A3F" w:rsidRPr="00710749" w:rsidTr="00270B96">
        <w:trPr>
          <w:jc w:val="center"/>
        </w:trPr>
        <w:tc>
          <w:tcPr>
            <w:tcW w:w="0" w:type="auto"/>
          </w:tcPr>
          <w:p w:rsidR="00FB7A3F" w:rsidRPr="00710749" w:rsidRDefault="00FB7A3F" w:rsidP="00BB497A">
            <w:pPr>
              <w:suppressAutoHyphens/>
              <w:jc w:val="both"/>
              <w:rPr>
                <w:rFonts w:ascii="Arial" w:hAnsi="Arial" w:cs="Arial"/>
                <w:sz w:val="16"/>
                <w:szCs w:val="16"/>
              </w:rPr>
            </w:pPr>
            <w:r>
              <w:rPr>
                <w:rFonts w:ascii="Arial" w:hAnsi="Arial" w:cs="Arial"/>
                <w:sz w:val="16"/>
                <w:szCs w:val="16"/>
              </w:rPr>
              <w:t>Н</w:t>
            </w:r>
            <w:r w:rsidRPr="00710749">
              <w:rPr>
                <w:rFonts w:ascii="Arial" w:hAnsi="Arial" w:cs="Arial"/>
                <w:sz w:val="16"/>
                <w:szCs w:val="16"/>
              </w:rPr>
              <w:t>аименование</w:t>
            </w:r>
          </w:p>
        </w:tc>
        <w:tc>
          <w:tcPr>
            <w:tcW w:w="0" w:type="auto"/>
            <w:vAlign w:val="center"/>
          </w:tcPr>
          <w:p w:rsidR="00FB7A3F" w:rsidRPr="001A1928" w:rsidRDefault="00FB7A3F" w:rsidP="00BB497A">
            <w:pPr>
              <w:suppressAutoHyphens/>
              <w:jc w:val="center"/>
              <w:rPr>
                <w:rFonts w:ascii="Arial" w:hAnsi="Arial" w:cs="Arial"/>
                <w:sz w:val="16"/>
                <w:szCs w:val="16"/>
              </w:rPr>
            </w:pPr>
            <w:r w:rsidRPr="00710749">
              <w:rPr>
                <w:rFonts w:ascii="Arial" w:hAnsi="Arial" w:cs="Arial"/>
                <w:sz w:val="16"/>
                <w:szCs w:val="16"/>
                <w:lang w:val="en-US"/>
              </w:rPr>
              <w:t>PL</w:t>
            </w:r>
            <w:r>
              <w:rPr>
                <w:rFonts w:ascii="Arial" w:hAnsi="Arial" w:cs="Arial"/>
                <w:sz w:val="16"/>
                <w:szCs w:val="16"/>
              </w:rPr>
              <w:t>72</w:t>
            </w:r>
            <w:r w:rsidR="00D72E30">
              <w:rPr>
                <w:rFonts w:ascii="Arial" w:hAnsi="Arial" w:cs="Arial"/>
                <w:sz w:val="16"/>
                <w:szCs w:val="16"/>
              </w:rPr>
              <w:t>3</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Напряжение питания</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230В/50Гц</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Источник света</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Лампа накаливания/энергосберегающая лампа/ светодиодная лампа (нет в комплекте)</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Максимально допустимая мощность лампы</w:t>
            </w:r>
          </w:p>
        </w:tc>
        <w:tc>
          <w:tcPr>
            <w:tcW w:w="0" w:type="auto"/>
            <w:vAlign w:val="center"/>
          </w:tcPr>
          <w:p w:rsidR="00710749" w:rsidRPr="00086433" w:rsidRDefault="00710749" w:rsidP="00BB497A">
            <w:pPr>
              <w:suppressAutoHyphens/>
              <w:jc w:val="center"/>
              <w:rPr>
                <w:rFonts w:ascii="Arial" w:hAnsi="Arial" w:cs="Arial"/>
                <w:sz w:val="16"/>
                <w:szCs w:val="16"/>
              </w:rPr>
            </w:pPr>
            <w:r w:rsidRPr="00710749">
              <w:rPr>
                <w:rFonts w:ascii="Arial" w:hAnsi="Arial" w:cs="Arial"/>
                <w:sz w:val="16"/>
                <w:szCs w:val="16"/>
              </w:rPr>
              <w:t>60Вт</w:t>
            </w:r>
            <w:r w:rsidR="00086433">
              <w:rPr>
                <w:rFonts w:ascii="Arial" w:hAnsi="Arial" w:cs="Arial"/>
                <w:sz w:val="16"/>
                <w:szCs w:val="16"/>
                <w:lang w:val="en-US"/>
              </w:rPr>
              <w:t>/20</w:t>
            </w:r>
            <w:r w:rsidR="00086433">
              <w:rPr>
                <w:rFonts w:ascii="Arial" w:hAnsi="Arial" w:cs="Arial"/>
                <w:sz w:val="16"/>
                <w:szCs w:val="16"/>
              </w:rPr>
              <w:t>Вт</w:t>
            </w:r>
            <w:r w:rsidR="00086433">
              <w:rPr>
                <w:rFonts w:ascii="Arial" w:hAnsi="Arial" w:cs="Arial"/>
                <w:sz w:val="16"/>
                <w:szCs w:val="16"/>
                <w:lang w:val="en-US"/>
              </w:rPr>
              <w:t>/10</w:t>
            </w:r>
            <w:r w:rsidR="00086433">
              <w:rPr>
                <w:rFonts w:ascii="Arial" w:hAnsi="Arial" w:cs="Arial"/>
                <w:sz w:val="16"/>
                <w:szCs w:val="16"/>
              </w:rPr>
              <w:t>Вт</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Патрон</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Е27</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Степень защиты от пыли и влаги</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IP44</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lang w:val="en-US"/>
              </w:rPr>
            </w:pPr>
            <w:r w:rsidRPr="00710749">
              <w:rPr>
                <w:rFonts w:ascii="Arial" w:hAnsi="Arial" w:cs="Arial"/>
                <w:sz w:val="16"/>
                <w:szCs w:val="16"/>
              </w:rPr>
              <w:t xml:space="preserve">Класс защиты </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Диапазон рабочих температур</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-50</w:t>
            </w:r>
            <w:proofErr w:type="gramStart"/>
            <w:r w:rsidRPr="00710749">
              <w:rPr>
                <w:rFonts w:ascii="Arial" w:hAnsi="Arial" w:cs="Arial"/>
                <w:sz w:val="16"/>
                <w:szCs w:val="16"/>
              </w:rPr>
              <w:t>°..</w:t>
            </w:r>
            <w:proofErr w:type="gramEnd"/>
            <w:r w:rsidRPr="00710749">
              <w:rPr>
                <w:rFonts w:ascii="Arial" w:hAnsi="Arial" w:cs="Arial"/>
                <w:sz w:val="16"/>
                <w:szCs w:val="16"/>
              </w:rPr>
              <w:t>+50°С</w:t>
            </w:r>
          </w:p>
        </w:tc>
      </w:tr>
      <w:tr w:rsidR="00086433" w:rsidRPr="00710749" w:rsidTr="00B668BE">
        <w:trPr>
          <w:jc w:val="center"/>
        </w:trPr>
        <w:tc>
          <w:tcPr>
            <w:tcW w:w="0" w:type="auto"/>
          </w:tcPr>
          <w:p w:rsidR="00086433" w:rsidRPr="00710749" w:rsidRDefault="00086433" w:rsidP="00BB497A">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086433" w:rsidRPr="00710749" w:rsidRDefault="00086433" w:rsidP="00BB497A">
            <w:pPr>
              <w:suppressAutoHyphens/>
              <w:jc w:val="center"/>
              <w:rPr>
                <w:rFonts w:ascii="Arial" w:hAnsi="Arial" w:cs="Arial"/>
                <w:sz w:val="16"/>
                <w:szCs w:val="16"/>
              </w:rPr>
            </w:pPr>
            <w:r>
              <w:rPr>
                <w:rFonts w:ascii="Arial" w:hAnsi="Arial" w:cs="Arial"/>
                <w:sz w:val="16"/>
                <w:szCs w:val="16"/>
              </w:rPr>
              <w:t>У1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Относительная влажность</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Не более 90%</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Атмосферное давление</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 xml:space="preserve">650-800 </w:t>
            </w:r>
            <w:proofErr w:type="spellStart"/>
            <w:r w:rsidRPr="00710749">
              <w:rPr>
                <w:rFonts w:ascii="Arial" w:hAnsi="Arial" w:cs="Arial"/>
                <w:sz w:val="16"/>
                <w:szCs w:val="16"/>
              </w:rPr>
              <w:t>мм.рт.ст</w:t>
            </w:r>
            <w:proofErr w:type="spellEnd"/>
            <w:r w:rsidRPr="00710749">
              <w:rPr>
                <w:rFonts w:ascii="Arial" w:hAnsi="Arial" w:cs="Arial"/>
                <w:sz w:val="16"/>
                <w:szCs w:val="16"/>
              </w:rPr>
              <w:t>.</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Материал корпуса</w:t>
            </w:r>
          </w:p>
        </w:tc>
        <w:tc>
          <w:tcPr>
            <w:tcW w:w="0" w:type="auto"/>
            <w:vAlign w:val="center"/>
          </w:tcPr>
          <w:p w:rsidR="00710749" w:rsidRPr="000274CC" w:rsidRDefault="000274CC" w:rsidP="00BB497A">
            <w:pPr>
              <w:suppressAutoHyphens/>
              <w:jc w:val="center"/>
              <w:rPr>
                <w:rFonts w:ascii="Arial" w:hAnsi="Arial" w:cs="Arial"/>
                <w:sz w:val="16"/>
                <w:szCs w:val="16"/>
              </w:rPr>
            </w:pPr>
            <w:r>
              <w:rPr>
                <w:rFonts w:ascii="Arial" w:hAnsi="Arial" w:cs="Arial"/>
                <w:sz w:val="16"/>
                <w:szCs w:val="16"/>
              </w:rPr>
              <w:t>Кованое железо</w:t>
            </w:r>
          </w:p>
        </w:tc>
      </w:tr>
      <w:tr w:rsidR="00710749" w:rsidRPr="00710749" w:rsidTr="00B668BE">
        <w:trPr>
          <w:jc w:val="center"/>
        </w:trPr>
        <w:tc>
          <w:tcPr>
            <w:tcW w:w="0" w:type="auto"/>
          </w:tcPr>
          <w:p w:rsidR="00710749" w:rsidRPr="00710749" w:rsidRDefault="00710749" w:rsidP="00ED4B2B">
            <w:pPr>
              <w:suppressAutoHyphens/>
              <w:jc w:val="both"/>
              <w:rPr>
                <w:rFonts w:ascii="Arial" w:hAnsi="Arial" w:cs="Arial"/>
                <w:sz w:val="16"/>
                <w:szCs w:val="16"/>
              </w:rPr>
            </w:pPr>
            <w:r w:rsidRPr="00710749">
              <w:rPr>
                <w:rFonts w:ascii="Arial" w:hAnsi="Arial" w:cs="Arial"/>
                <w:sz w:val="16"/>
                <w:szCs w:val="16"/>
              </w:rPr>
              <w:t xml:space="preserve">Материал </w:t>
            </w:r>
            <w:r w:rsidR="00ED4B2B">
              <w:rPr>
                <w:rFonts w:ascii="Arial" w:hAnsi="Arial" w:cs="Arial"/>
                <w:sz w:val="16"/>
                <w:szCs w:val="16"/>
              </w:rPr>
              <w:t>плафона</w:t>
            </w:r>
          </w:p>
        </w:tc>
        <w:tc>
          <w:tcPr>
            <w:tcW w:w="0" w:type="auto"/>
            <w:vAlign w:val="center"/>
          </w:tcPr>
          <w:p w:rsidR="00710749" w:rsidRPr="00710749" w:rsidRDefault="000274CC" w:rsidP="00BB497A">
            <w:pPr>
              <w:suppressAutoHyphens/>
              <w:jc w:val="center"/>
              <w:rPr>
                <w:rFonts w:ascii="Arial" w:hAnsi="Arial" w:cs="Arial"/>
                <w:sz w:val="16"/>
                <w:szCs w:val="16"/>
              </w:rPr>
            </w:pPr>
            <w:r>
              <w:rPr>
                <w:rFonts w:ascii="Arial" w:hAnsi="Arial" w:cs="Arial"/>
                <w:sz w:val="16"/>
                <w:szCs w:val="16"/>
              </w:rPr>
              <w:t>С</w:t>
            </w:r>
            <w:r w:rsidR="00710749" w:rsidRPr="00710749">
              <w:rPr>
                <w:rFonts w:ascii="Arial" w:hAnsi="Arial" w:cs="Arial"/>
                <w:sz w:val="16"/>
                <w:szCs w:val="16"/>
              </w:rPr>
              <w:t>текло</w:t>
            </w:r>
          </w:p>
        </w:tc>
      </w:tr>
      <w:tr w:rsidR="00086433" w:rsidRPr="00710749" w:rsidTr="00E13679">
        <w:trPr>
          <w:jc w:val="center"/>
        </w:trPr>
        <w:tc>
          <w:tcPr>
            <w:tcW w:w="0" w:type="auto"/>
          </w:tcPr>
          <w:p w:rsidR="00086433" w:rsidRPr="00710749" w:rsidRDefault="00086433" w:rsidP="00710749">
            <w:pPr>
              <w:suppressAutoHyphens/>
              <w:jc w:val="both"/>
              <w:rPr>
                <w:rFonts w:ascii="Arial" w:hAnsi="Arial" w:cs="Arial"/>
                <w:sz w:val="16"/>
                <w:szCs w:val="16"/>
              </w:rPr>
            </w:pPr>
            <w:r w:rsidRPr="00710749">
              <w:rPr>
                <w:rFonts w:ascii="Arial" w:hAnsi="Arial" w:cs="Arial"/>
                <w:sz w:val="16"/>
                <w:szCs w:val="16"/>
              </w:rPr>
              <w:t>Габаритные размеры</w:t>
            </w:r>
            <w:r w:rsidRPr="00ED4B2B">
              <w:rPr>
                <w:rFonts w:ascii="Arial" w:hAnsi="Arial" w:cs="Arial"/>
                <w:sz w:val="16"/>
                <w:szCs w:val="16"/>
              </w:rPr>
              <w:t xml:space="preserve"> (</w:t>
            </w:r>
            <w:proofErr w:type="spellStart"/>
            <w:r w:rsidRPr="00710749">
              <w:rPr>
                <w:rFonts w:ascii="Arial" w:hAnsi="Arial" w:cs="Arial"/>
                <w:sz w:val="16"/>
                <w:szCs w:val="16"/>
              </w:rPr>
              <w:t>д×ш×в</w:t>
            </w:r>
            <w:proofErr w:type="spellEnd"/>
            <w:r w:rsidRPr="00710749">
              <w:rPr>
                <w:rFonts w:ascii="Arial" w:hAnsi="Arial" w:cs="Arial"/>
                <w:sz w:val="16"/>
                <w:szCs w:val="16"/>
              </w:rPr>
              <w:t>)</w:t>
            </w:r>
          </w:p>
        </w:tc>
        <w:tc>
          <w:tcPr>
            <w:tcW w:w="0" w:type="auto"/>
            <w:vAlign w:val="center"/>
          </w:tcPr>
          <w:p w:rsidR="00086433" w:rsidRPr="00710749" w:rsidRDefault="00086433" w:rsidP="00710749">
            <w:pPr>
              <w:suppressAutoHyphens/>
              <w:jc w:val="center"/>
              <w:rPr>
                <w:rFonts w:ascii="Arial" w:hAnsi="Arial" w:cs="Arial"/>
                <w:sz w:val="16"/>
                <w:szCs w:val="16"/>
              </w:rPr>
            </w:pPr>
            <w:r>
              <w:rPr>
                <w:rFonts w:ascii="Arial" w:hAnsi="Arial" w:cs="Arial"/>
                <w:sz w:val="16"/>
                <w:szCs w:val="16"/>
              </w:rPr>
              <w:t>См. на упаковке</w:t>
            </w:r>
          </w:p>
        </w:tc>
      </w:tr>
    </w:tbl>
    <w:p w:rsidR="00DC5049"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lastRenderedPageBreak/>
        <w:t>Комплектность</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светильник</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инструкция по эксплуатации</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Крепежный комплект.</w:t>
      </w:r>
    </w:p>
    <w:p w:rsidR="00B15B76"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Указания мер безопасности</w:t>
      </w:r>
    </w:p>
    <w:p w:rsidR="00B15B76" w:rsidRPr="00710749" w:rsidRDefault="00DC5049" w:rsidP="00D728F5">
      <w:pPr>
        <w:numPr>
          <w:ilvl w:val="1"/>
          <w:numId w:val="1"/>
        </w:numPr>
        <w:suppressAutoHyphens/>
        <w:ind w:left="0" w:firstLine="0"/>
        <w:rPr>
          <w:rFonts w:ascii="Arial" w:hAnsi="Arial" w:cs="Arial"/>
          <w:sz w:val="16"/>
          <w:szCs w:val="16"/>
        </w:rPr>
      </w:pPr>
      <w:r w:rsidRPr="00710749">
        <w:rPr>
          <w:rFonts w:ascii="Arial" w:hAnsi="Arial" w:cs="Arial"/>
          <w:b/>
          <w:sz w:val="16"/>
          <w:szCs w:val="16"/>
        </w:rPr>
        <w:t>Запрещается</w:t>
      </w:r>
      <w:r w:rsidRPr="0071074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10749">
        <w:rPr>
          <w:rFonts w:ascii="Arial" w:hAnsi="Arial" w:cs="Arial"/>
          <w:sz w:val="16"/>
          <w:szCs w:val="16"/>
        </w:rPr>
        <w:t>.</w:t>
      </w:r>
      <w:r w:rsidR="00F56B11">
        <w:rPr>
          <w:rFonts w:ascii="Arial" w:hAnsi="Arial" w:cs="Arial"/>
          <w:sz w:val="16"/>
          <w:szCs w:val="16"/>
        </w:rPr>
        <w:t xml:space="preserve"> </w:t>
      </w:r>
      <w:r w:rsidR="00F56B11" w:rsidRPr="00F56B11">
        <w:rPr>
          <w:rFonts w:ascii="Arial" w:hAnsi="Arial" w:cs="Arial"/>
          <w:b/>
          <w:sz w:val="16"/>
          <w:szCs w:val="16"/>
        </w:rPr>
        <w:t>Помните</w:t>
      </w:r>
      <w:r w:rsidR="00F56B11">
        <w:rPr>
          <w:rFonts w:ascii="Arial" w:hAnsi="Arial" w:cs="Arial"/>
          <w:sz w:val="16"/>
          <w:szCs w:val="16"/>
        </w:rPr>
        <w:t xml:space="preserve">!!! </w:t>
      </w:r>
      <w:r w:rsidR="00F56B11" w:rsidRPr="00B668BE">
        <w:rPr>
          <w:rFonts w:ascii="Arial" w:hAnsi="Arial" w:cs="Arial"/>
          <w:i/>
          <w:sz w:val="16"/>
          <w:szCs w:val="16"/>
        </w:rPr>
        <w:t>Напряжение 230В переменного тока опасно для жизни и здоровья.</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10749">
        <w:rPr>
          <w:rFonts w:ascii="Arial" w:hAnsi="Arial" w:cs="Arial"/>
          <w:sz w:val="16"/>
          <w:szCs w:val="16"/>
          <w:lang w:val="en-US"/>
        </w:rPr>
        <w:t>III</w:t>
      </w:r>
      <w:r w:rsidRPr="00710749">
        <w:rPr>
          <w:rFonts w:ascii="Arial" w:hAnsi="Arial" w:cs="Arial"/>
          <w:sz w:val="16"/>
          <w:szCs w:val="16"/>
        </w:rPr>
        <w:t>.</w:t>
      </w:r>
      <w:r w:rsidR="003B387A">
        <w:rPr>
          <w:rFonts w:ascii="Arial" w:hAnsi="Arial" w:cs="Arial"/>
          <w:sz w:val="16"/>
          <w:szCs w:val="16"/>
        </w:rPr>
        <w:t xml:space="preserve"> При необходимости обратитесь к квалифицированному электрику.</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Радиоактивные и ядовитые вещества в состав светильника не входят.</w:t>
      </w:r>
    </w:p>
    <w:p w:rsidR="007A1859" w:rsidRPr="00710749" w:rsidRDefault="007A1859" w:rsidP="00BB497A">
      <w:pPr>
        <w:numPr>
          <w:ilvl w:val="0"/>
          <w:numId w:val="1"/>
        </w:numPr>
        <w:suppressAutoHyphens/>
        <w:jc w:val="both"/>
        <w:rPr>
          <w:rFonts w:ascii="Arial" w:hAnsi="Arial" w:cs="Arial"/>
          <w:b/>
          <w:sz w:val="16"/>
          <w:szCs w:val="16"/>
        </w:rPr>
      </w:pPr>
      <w:r w:rsidRPr="00710749">
        <w:rPr>
          <w:rFonts w:ascii="Arial" w:hAnsi="Arial" w:cs="Arial"/>
          <w:b/>
          <w:sz w:val="16"/>
          <w:szCs w:val="16"/>
        </w:rPr>
        <w:t>Подготовка изделия к ра</w:t>
      </w:r>
      <w:r w:rsidR="00B668BE">
        <w:rPr>
          <w:rFonts w:ascii="Arial" w:hAnsi="Arial" w:cs="Arial"/>
          <w:b/>
          <w:sz w:val="16"/>
          <w:szCs w:val="16"/>
        </w:rPr>
        <w:t>боте и техническое обслуживание</w:t>
      </w:r>
    </w:p>
    <w:p w:rsidR="00EB1914" w:rsidRPr="00F56B11" w:rsidRDefault="00EB1914" w:rsidP="00F56B11">
      <w:pPr>
        <w:suppressAutoHyphens/>
        <w:jc w:val="both"/>
        <w:rPr>
          <w:rFonts w:ascii="Arial" w:hAnsi="Arial" w:cs="Arial"/>
          <w:i/>
          <w:sz w:val="16"/>
          <w:szCs w:val="16"/>
        </w:rPr>
      </w:pPr>
      <w:r w:rsidRPr="00710749">
        <w:rPr>
          <w:rFonts w:ascii="Arial" w:hAnsi="Arial" w:cs="Arial"/>
          <w:b/>
          <w:sz w:val="16"/>
          <w:szCs w:val="16"/>
        </w:rPr>
        <w:t>Внимание!</w:t>
      </w:r>
      <w:r w:rsidRPr="00710749">
        <w:rPr>
          <w:rFonts w:ascii="Arial" w:hAnsi="Arial" w:cs="Arial"/>
          <w:sz w:val="16"/>
          <w:szCs w:val="16"/>
        </w:rPr>
        <w:t xml:space="preserve"> </w:t>
      </w:r>
      <w:r w:rsidRPr="00F56B11">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56B11">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10749" w:rsidRDefault="0033594F" w:rsidP="001A1928">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Для </w:t>
      </w:r>
      <w:r w:rsidR="001B76C7" w:rsidRPr="0071074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10749">
        <w:rPr>
          <w:rFonts w:ascii="Arial" w:hAnsi="Arial" w:cs="Arial"/>
          <w:sz w:val="16"/>
          <w:szCs w:val="16"/>
        </w:rPr>
        <w:t xml:space="preserve">установки </w:t>
      </w:r>
      <w:r w:rsidR="00BB497A" w:rsidRPr="00710749">
        <w:rPr>
          <w:rFonts w:ascii="Arial" w:hAnsi="Arial" w:cs="Arial"/>
          <w:sz w:val="16"/>
          <w:szCs w:val="16"/>
        </w:rPr>
        <w:t>светильника необходимо</w:t>
      </w:r>
      <w:r w:rsidRPr="00710749">
        <w:rPr>
          <w:rFonts w:ascii="Arial" w:hAnsi="Arial" w:cs="Arial"/>
          <w:sz w:val="16"/>
          <w:szCs w:val="16"/>
        </w:rPr>
        <w:t xml:space="preserve"> выполнить следующие операции:</w:t>
      </w:r>
    </w:p>
    <w:p w:rsidR="001B76C7" w:rsidRPr="00710749" w:rsidRDefault="008F6D9B" w:rsidP="001A1928">
      <w:pPr>
        <w:suppressAutoHyphens/>
        <w:jc w:val="both"/>
        <w:rPr>
          <w:rFonts w:ascii="Arial" w:hAnsi="Arial" w:cs="Arial"/>
          <w:sz w:val="16"/>
          <w:szCs w:val="16"/>
        </w:rPr>
      </w:pPr>
      <w:r w:rsidRPr="00710749">
        <w:rPr>
          <w:rFonts w:ascii="Arial" w:hAnsi="Arial" w:cs="Arial"/>
          <w:sz w:val="16"/>
          <w:szCs w:val="16"/>
        </w:rPr>
        <w:t xml:space="preserve">• </w:t>
      </w:r>
      <w:r w:rsidR="00F56B11" w:rsidRPr="00F56B11">
        <w:rPr>
          <w:rFonts w:ascii="Arial" w:hAnsi="Arial" w:cs="Arial"/>
          <w:sz w:val="16"/>
          <w:szCs w:val="16"/>
        </w:rPr>
        <w:t>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w:t>
      </w:r>
      <w:r w:rsidR="0033594F" w:rsidRPr="00710749">
        <w:rPr>
          <w:rFonts w:ascii="Arial" w:hAnsi="Arial" w:cs="Arial"/>
          <w:sz w:val="16"/>
          <w:szCs w:val="16"/>
        </w:rPr>
        <w:br/>
        <w:t xml:space="preserve">• </w:t>
      </w:r>
      <w:r w:rsidR="00D728F5">
        <w:rPr>
          <w:rFonts w:ascii="Arial" w:hAnsi="Arial" w:cs="Arial"/>
          <w:sz w:val="16"/>
          <w:szCs w:val="16"/>
        </w:rPr>
        <w:t>Для установки и подключения светильника воспользуйтесь таблицей из параграфа 2 данной инструкции</w:t>
      </w:r>
      <w:r w:rsidR="001B76C7" w:rsidRPr="00710749">
        <w:rPr>
          <w:rFonts w:ascii="Arial" w:hAnsi="Arial" w:cs="Arial"/>
          <w:sz w:val="16"/>
          <w:szCs w:val="16"/>
        </w:rPr>
        <w:t>.</w:t>
      </w:r>
    </w:p>
    <w:p w:rsidR="007A1859" w:rsidRPr="00710749" w:rsidRDefault="007A1859" w:rsidP="00BB497A">
      <w:pPr>
        <w:numPr>
          <w:ilvl w:val="1"/>
          <w:numId w:val="1"/>
        </w:numPr>
        <w:suppressAutoHyphens/>
        <w:ind w:left="0" w:firstLine="0"/>
        <w:rPr>
          <w:rFonts w:ascii="Arial" w:hAnsi="Arial" w:cs="Arial"/>
          <w:sz w:val="16"/>
          <w:szCs w:val="16"/>
        </w:rPr>
      </w:pPr>
      <w:r w:rsidRPr="00710749">
        <w:rPr>
          <w:rFonts w:ascii="Arial" w:hAnsi="Arial" w:cs="Arial"/>
          <w:sz w:val="16"/>
          <w:szCs w:val="16"/>
        </w:rPr>
        <w:t xml:space="preserve">Для установки лампы или замены перегоревшей </w:t>
      </w:r>
      <w:r w:rsidR="00BB497A" w:rsidRPr="00710749">
        <w:rPr>
          <w:rFonts w:ascii="Arial" w:hAnsi="Arial" w:cs="Arial"/>
          <w:sz w:val="16"/>
          <w:szCs w:val="16"/>
        </w:rPr>
        <w:t>лампы необходимо</w:t>
      </w:r>
      <w:r w:rsidRPr="00710749">
        <w:rPr>
          <w:rFonts w:ascii="Arial" w:hAnsi="Arial" w:cs="Arial"/>
          <w:sz w:val="16"/>
          <w:szCs w:val="16"/>
        </w:rPr>
        <w:t xml:space="preserve"> выполнить следующие операции:</w:t>
      </w:r>
      <w:r w:rsidR="00420C0E" w:rsidRPr="00710749">
        <w:rPr>
          <w:rFonts w:ascii="Arial" w:hAnsi="Arial" w:cs="Arial"/>
          <w:sz w:val="16"/>
          <w:szCs w:val="16"/>
        </w:rPr>
        <w:br/>
        <w:t>• отключить светильник от сети питания,</w:t>
      </w:r>
      <w:r w:rsidRPr="00710749">
        <w:rPr>
          <w:rFonts w:ascii="Arial" w:hAnsi="Arial" w:cs="Arial"/>
          <w:sz w:val="16"/>
          <w:szCs w:val="16"/>
        </w:rPr>
        <w:br/>
      </w:r>
      <w:r w:rsidR="001F023B" w:rsidRPr="00710749">
        <w:rPr>
          <w:rFonts w:ascii="Arial" w:hAnsi="Arial" w:cs="Arial"/>
          <w:sz w:val="16"/>
          <w:szCs w:val="16"/>
        </w:rPr>
        <w:t xml:space="preserve">• </w:t>
      </w:r>
      <w:r w:rsidR="00420C0E" w:rsidRPr="00710749">
        <w:rPr>
          <w:rFonts w:ascii="Arial" w:hAnsi="Arial" w:cs="Arial"/>
          <w:sz w:val="16"/>
          <w:szCs w:val="16"/>
        </w:rPr>
        <w:t>снять плафон</w:t>
      </w:r>
      <w:r w:rsidR="00857C5E" w:rsidRPr="00710749">
        <w:rPr>
          <w:rFonts w:ascii="Arial" w:hAnsi="Arial" w:cs="Arial"/>
          <w:sz w:val="16"/>
          <w:szCs w:val="16"/>
        </w:rPr>
        <w:t xml:space="preserve"> (</w:t>
      </w:r>
      <w:r w:rsidR="00BC0456" w:rsidRPr="00710749">
        <w:rPr>
          <w:rFonts w:ascii="Arial" w:hAnsi="Arial" w:cs="Arial"/>
          <w:sz w:val="16"/>
          <w:szCs w:val="16"/>
        </w:rPr>
        <w:t>нижняя крышка</w:t>
      </w:r>
      <w:r w:rsidR="00857C5E" w:rsidRPr="00710749">
        <w:rPr>
          <w:rFonts w:ascii="Arial" w:hAnsi="Arial" w:cs="Arial"/>
          <w:sz w:val="16"/>
          <w:szCs w:val="16"/>
        </w:rPr>
        <w:t>)</w:t>
      </w:r>
      <w:r w:rsidR="00420C0E" w:rsidRPr="00710749">
        <w:rPr>
          <w:rFonts w:ascii="Arial" w:hAnsi="Arial" w:cs="Arial"/>
          <w:sz w:val="16"/>
          <w:szCs w:val="16"/>
        </w:rPr>
        <w:t xml:space="preserve"> рассеивателя светильника,</w:t>
      </w:r>
      <w:r w:rsidRPr="00710749">
        <w:rPr>
          <w:rFonts w:ascii="Arial" w:hAnsi="Arial" w:cs="Arial"/>
          <w:sz w:val="16"/>
          <w:szCs w:val="16"/>
        </w:rPr>
        <w:br/>
        <w:t>•</w:t>
      </w:r>
      <w:r w:rsidR="001F023B" w:rsidRPr="00710749">
        <w:rPr>
          <w:rFonts w:ascii="Arial" w:hAnsi="Arial" w:cs="Arial"/>
          <w:sz w:val="16"/>
          <w:szCs w:val="16"/>
        </w:rPr>
        <w:t xml:space="preserve"> </w:t>
      </w:r>
      <w:r w:rsidR="00420C0E" w:rsidRPr="00710749">
        <w:rPr>
          <w:rFonts w:ascii="Arial" w:hAnsi="Arial" w:cs="Arial"/>
          <w:sz w:val="16"/>
          <w:szCs w:val="16"/>
        </w:rPr>
        <w:t>выкрутить</w:t>
      </w:r>
      <w:r w:rsidR="00E80407" w:rsidRPr="00710749">
        <w:rPr>
          <w:rFonts w:ascii="Arial" w:hAnsi="Arial" w:cs="Arial"/>
          <w:sz w:val="16"/>
          <w:szCs w:val="16"/>
        </w:rPr>
        <w:t xml:space="preserve"> </w:t>
      </w:r>
      <w:r w:rsidR="00420C0E" w:rsidRPr="00710749">
        <w:rPr>
          <w:rFonts w:ascii="Arial" w:hAnsi="Arial" w:cs="Arial"/>
          <w:sz w:val="16"/>
          <w:szCs w:val="16"/>
        </w:rPr>
        <w:t>(вкрутить) лампу,</w:t>
      </w:r>
      <w:r w:rsidR="00420C0E" w:rsidRPr="00710749">
        <w:rPr>
          <w:rFonts w:ascii="Arial" w:hAnsi="Arial" w:cs="Arial"/>
          <w:sz w:val="16"/>
          <w:szCs w:val="16"/>
        </w:rPr>
        <w:br/>
        <w:t>• установить плафон рассеивателя светильника в рабочее положение.</w:t>
      </w:r>
    </w:p>
    <w:p w:rsidR="006141A2" w:rsidRPr="00710749" w:rsidRDefault="006141A2"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6"/>
        <w:gridCol w:w="3283"/>
        <w:gridCol w:w="3617"/>
      </w:tblGrid>
      <w:tr w:rsidR="006141A2" w:rsidRPr="00710749" w:rsidTr="00F56B11">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jc w:val="both"/>
              <w:rPr>
                <w:rFonts w:ascii="Arial" w:hAnsi="Arial" w:cs="Arial"/>
                <w:b/>
                <w:sz w:val="16"/>
                <w:szCs w:val="16"/>
              </w:rPr>
            </w:pPr>
            <w:r w:rsidRPr="0071074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Метод устранения</w:t>
            </w:r>
          </w:p>
        </w:tc>
      </w:tr>
      <w:tr w:rsidR="006141A2" w:rsidRPr="00710749" w:rsidTr="00F56B11">
        <w:tc>
          <w:tcPr>
            <w:tcW w:w="0" w:type="auto"/>
            <w:tcBorders>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10749" w:rsidRDefault="006141A2" w:rsidP="00BB497A">
            <w:pPr>
              <w:tabs>
                <w:tab w:val="left" w:pos="360"/>
              </w:tabs>
              <w:suppressAutoHyphens/>
              <w:snapToGrid w:val="0"/>
              <w:rPr>
                <w:rFonts w:ascii="Arial" w:hAnsi="Arial" w:cs="Arial"/>
                <w:sz w:val="16"/>
                <w:szCs w:val="16"/>
              </w:rPr>
            </w:pPr>
            <w:r w:rsidRPr="0071074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rPr>
                <w:rFonts w:ascii="Arial" w:hAnsi="Arial" w:cs="Arial"/>
                <w:sz w:val="16"/>
                <w:szCs w:val="16"/>
              </w:rPr>
            </w:pPr>
            <w:r w:rsidRPr="00710749">
              <w:rPr>
                <w:rFonts w:ascii="Arial" w:hAnsi="Arial" w:cs="Arial"/>
                <w:sz w:val="16"/>
                <w:szCs w:val="16"/>
              </w:rPr>
              <w:t>Проверьте наличие напряжения питающей сети</w:t>
            </w:r>
          </w:p>
        </w:tc>
      </w:tr>
      <w:tr w:rsidR="00F56B11" w:rsidRPr="00710749" w:rsidTr="00F56B11">
        <w:trPr>
          <w:trHeight w:val="185"/>
        </w:trPr>
        <w:tc>
          <w:tcPr>
            <w:tcW w:w="0" w:type="auto"/>
            <w:vMerge w:val="restart"/>
            <w:tcBorders>
              <w:left w:val="single" w:sz="4" w:space="0" w:color="000000"/>
            </w:tcBorders>
            <w:vAlign w:val="center"/>
          </w:tcPr>
          <w:p w:rsidR="00F56B11" w:rsidRPr="00710749" w:rsidRDefault="00F56B11"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Замените лампу</w:t>
            </w:r>
            <w:r>
              <w:rPr>
                <w:rFonts w:ascii="Arial" w:hAnsi="Arial" w:cs="Arial"/>
                <w:sz w:val="16"/>
                <w:szCs w:val="16"/>
              </w:rPr>
              <w:t xml:space="preserve"> на исправную. </w:t>
            </w:r>
          </w:p>
        </w:tc>
      </w:tr>
      <w:tr w:rsidR="00F56B11" w:rsidRPr="0071074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10749" w:rsidRDefault="00F56B11" w:rsidP="00BB497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10749" w:rsidRDefault="00426FFA"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Срок службы и х</w:t>
      </w:r>
      <w:r w:rsidR="00B668BE">
        <w:rPr>
          <w:rFonts w:ascii="Arial" w:hAnsi="Arial" w:cs="Arial"/>
          <w:b/>
          <w:sz w:val="16"/>
          <w:szCs w:val="16"/>
        </w:rPr>
        <w:t>ранение</w:t>
      </w:r>
    </w:p>
    <w:p w:rsidR="0069156C" w:rsidRPr="00710749" w:rsidRDefault="00086433" w:rsidP="00BB497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Транспортировка</w:t>
      </w:r>
    </w:p>
    <w:p w:rsidR="004D659A" w:rsidRPr="00710749" w:rsidRDefault="004D659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Утилизация</w:t>
      </w:r>
    </w:p>
    <w:p w:rsidR="00BB497A" w:rsidRDefault="00BB497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86433" w:rsidRPr="009C75CC" w:rsidRDefault="00086433" w:rsidP="00086433">
      <w:pPr>
        <w:pStyle w:val="a4"/>
        <w:numPr>
          <w:ilvl w:val="0"/>
          <w:numId w:val="1"/>
        </w:numPr>
        <w:tabs>
          <w:tab w:val="left" w:pos="426"/>
        </w:tabs>
        <w:spacing w:after="0"/>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086433" w:rsidRPr="00710749" w:rsidRDefault="00086433" w:rsidP="0008643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r w:rsidR="00340032">
        <w:rPr>
          <w:rFonts w:ascii="Arial" w:hAnsi="Arial" w:cs="Arial"/>
          <w:sz w:val="16"/>
          <w:szCs w:val="16"/>
        </w:rPr>
        <w:t>.</w:t>
      </w:r>
    </w:p>
    <w:p w:rsidR="00BB497A" w:rsidRPr="00710749" w:rsidRDefault="00BB497A" w:rsidP="00BB497A">
      <w:pPr>
        <w:pStyle w:val="a4"/>
        <w:numPr>
          <w:ilvl w:val="0"/>
          <w:numId w:val="1"/>
        </w:numPr>
        <w:spacing w:after="0"/>
        <w:contextualSpacing w:val="0"/>
        <w:jc w:val="both"/>
        <w:rPr>
          <w:rFonts w:ascii="Arial" w:hAnsi="Arial" w:cs="Arial"/>
          <w:b/>
          <w:sz w:val="16"/>
          <w:szCs w:val="16"/>
        </w:rPr>
      </w:pPr>
      <w:r w:rsidRPr="00710749">
        <w:rPr>
          <w:rFonts w:ascii="Arial" w:hAnsi="Arial" w:cs="Arial"/>
          <w:b/>
          <w:sz w:val="16"/>
          <w:szCs w:val="16"/>
        </w:rPr>
        <w:t>Информация о производителе и дата производства</w:t>
      </w:r>
    </w:p>
    <w:p w:rsidR="00086433" w:rsidRPr="00340032" w:rsidRDefault="00086433" w:rsidP="00086433">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203E0F" w:rsidRPr="00203E0F">
        <w:rPr>
          <w:rFonts w:ascii="Arial" w:hAnsi="Arial" w:cs="Arial"/>
          <w:sz w:val="16"/>
          <w:szCs w:val="16"/>
        </w:rPr>
        <w:t xml:space="preserve">Изготовитель: </w:t>
      </w:r>
      <w:proofErr w:type="spellStart"/>
      <w:r w:rsidR="00203E0F" w:rsidRPr="00203E0F">
        <w:rPr>
          <w:rFonts w:ascii="Arial" w:hAnsi="Arial" w:cs="Arial"/>
          <w:sz w:val="16"/>
          <w:szCs w:val="16"/>
        </w:rPr>
        <w:t>Ningbo</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Yusing</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Electronics</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Co</w:t>
      </w:r>
      <w:proofErr w:type="spellEnd"/>
      <w:r w:rsidR="00203E0F" w:rsidRPr="00203E0F">
        <w:rPr>
          <w:rFonts w:ascii="Arial" w:hAnsi="Arial" w:cs="Arial"/>
          <w:sz w:val="16"/>
          <w:szCs w:val="16"/>
        </w:rPr>
        <w:t xml:space="preserve">., LTD, </w:t>
      </w:r>
      <w:proofErr w:type="spellStart"/>
      <w:r w:rsidR="00203E0F" w:rsidRPr="00203E0F">
        <w:rPr>
          <w:rFonts w:ascii="Arial" w:hAnsi="Arial" w:cs="Arial"/>
          <w:sz w:val="16"/>
          <w:szCs w:val="16"/>
        </w:rPr>
        <w:t>Civil</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Industrial</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Zone</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Pugen</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Village</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Qiu’ai</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Ningbo</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China</w:t>
      </w:r>
      <w:proofErr w:type="spellEnd"/>
      <w:r w:rsidR="00203E0F" w:rsidRPr="00203E0F">
        <w:rPr>
          <w:rFonts w:ascii="Arial" w:hAnsi="Arial" w:cs="Arial"/>
          <w:sz w:val="16"/>
          <w:szCs w:val="16"/>
        </w:rPr>
        <w:t>/ООО "</w:t>
      </w:r>
      <w:proofErr w:type="spellStart"/>
      <w:r w:rsidR="00203E0F" w:rsidRPr="00203E0F">
        <w:rPr>
          <w:rFonts w:ascii="Arial" w:hAnsi="Arial" w:cs="Arial"/>
          <w:sz w:val="16"/>
          <w:szCs w:val="16"/>
        </w:rPr>
        <w:t>Нингбо</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Юсинг</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Электроникс</w:t>
      </w:r>
      <w:proofErr w:type="spellEnd"/>
      <w:r w:rsidR="00203E0F" w:rsidRPr="00203E0F">
        <w:rPr>
          <w:rFonts w:ascii="Arial" w:hAnsi="Arial" w:cs="Arial"/>
          <w:sz w:val="16"/>
          <w:szCs w:val="16"/>
        </w:rPr>
        <w:t xml:space="preserve"> Компания", зона </w:t>
      </w:r>
      <w:proofErr w:type="spellStart"/>
      <w:r w:rsidR="00203E0F" w:rsidRPr="00203E0F">
        <w:rPr>
          <w:rFonts w:ascii="Arial" w:hAnsi="Arial" w:cs="Arial"/>
          <w:sz w:val="16"/>
          <w:szCs w:val="16"/>
        </w:rPr>
        <w:t>Цивил</w:t>
      </w:r>
      <w:proofErr w:type="spellEnd"/>
      <w:r w:rsidR="00203E0F" w:rsidRPr="00203E0F">
        <w:rPr>
          <w:rFonts w:ascii="Arial" w:hAnsi="Arial" w:cs="Arial"/>
          <w:sz w:val="16"/>
          <w:szCs w:val="16"/>
        </w:rPr>
        <w:t xml:space="preserve"> Индастриал, населенный пункт </w:t>
      </w:r>
      <w:proofErr w:type="spellStart"/>
      <w:r w:rsidR="00203E0F" w:rsidRPr="00203E0F">
        <w:rPr>
          <w:rFonts w:ascii="Arial" w:hAnsi="Arial" w:cs="Arial"/>
          <w:sz w:val="16"/>
          <w:szCs w:val="16"/>
        </w:rPr>
        <w:t>Пуген</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Цюай</w:t>
      </w:r>
      <w:proofErr w:type="spellEnd"/>
      <w:r w:rsidR="00203E0F" w:rsidRPr="00203E0F">
        <w:rPr>
          <w:rFonts w:ascii="Arial" w:hAnsi="Arial" w:cs="Arial"/>
          <w:sz w:val="16"/>
          <w:szCs w:val="16"/>
        </w:rPr>
        <w:t xml:space="preserve">, г. </w:t>
      </w:r>
      <w:proofErr w:type="spellStart"/>
      <w:r w:rsidR="00203E0F" w:rsidRPr="00203E0F">
        <w:rPr>
          <w:rFonts w:ascii="Arial" w:hAnsi="Arial" w:cs="Arial"/>
          <w:sz w:val="16"/>
          <w:szCs w:val="16"/>
        </w:rPr>
        <w:t>Нингбо</w:t>
      </w:r>
      <w:proofErr w:type="spellEnd"/>
      <w:r w:rsidR="00203E0F" w:rsidRPr="00203E0F">
        <w:rPr>
          <w:rFonts w:ascii="Arial" w:hAnsi="Arial" w:cs="Arial"/>
          <w:sz w:val="16"/>
          <w:szCs w:val="16"/>
        </w:rPr>
        <w:t>, Китай. Филиалы завода-изготовителя: «</w:t>
      </w:r>
      <w:proofErr w:type="spellStart"/>
      <w:r w:rsidR="00203E0F" w:rsidRPr="00203E0F">
        <w:rPr>
          <w:rFonts w:ascii="Arial" w:hAnsi="Arial" w:cs="Arial"/>
          <w:sz w:val="16"/>
          <w:szCs w:val="16"/>
        </w:rPr>
        <w:t>Ningbo</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Yusing</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Electronics</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Co</w:t>
      </w:r>
      <w:proofErr w:type="spellEnd"/>
      <w:r w:rsidR="00203E0F" w:rsidRPr="00203E0F">
        <w:rPr>
          <w:rFonts w:ascii="Arial" w:hAnsi="Arial" w:cs="Arial"/>
          <w:sz w:val="16"/>
          <w:szCs w:val="16"/>
        </w:rPr>
        <w:t xml:space="preserve">., LTD» </w:t>
      </w:r>
      <w:proofErr w:type="spellStart"/>
      <w:r w:rsidR="00203E0F" w:rsidRPr="00203E0F">
        <w:rPr>
          <w:rFonts w:ascii="Arial" w:hAnsi="Arial" w:cs="Arial"/>
          <w:sz w:val="16"/>
          <w:szCs w:val="16"/>
        </w:rPr>
        <w:t>Civil</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Industrial</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Zone</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Pugen</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Village</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Qiu’ai</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Ningbo</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China</w:t>
      </w:r>
      <w:proofErr w:type="spellEnd"/>
      <w:r w:rsidR="00203E0F" w:rsidRPr="00203E0F">
        <w:rPr>
          <w:rFonts w:ascii="Arial" w:hAnsi="Arial" w:cs="Arial"/>
          <w:sz w:val="16"/>
          <w:szCs w:val="16"/>
        </w:rPr>
        <w:t xml:space="preserve"> / ООО "</w:t>
      </w:r>
      <w:proofErr w:type="spellStart"/>
      <w:r w:rsidR="00203E0F" w:rsidRPr="00203E0F">
        <w:rPr>
          <w:rFonts w:ascii="Arial" w:hAnsi="Arial" w:cs="Arial"/>
          <w:sz w:val="16"/>
          <w:szCs w:val="16"/>
        </w:rPr>
        <w:t>Нингбо</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Юсинг</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Электроникс</w:t>
      </w:r>
      <w:proofErr w:type="spellEnd"/>
      <w:r w:rsidR="00203E0F" w:rsidRPr="00203E0F">
        <w:rPr>
          <w:rFonts w:ascii="Arial" w:hAnsi="Arial" w:cs="Arial"/>
          <w:sz w:val="16"/>
          <w:szCs w:val="16"/>
        </w:rPr>
        <w:t xml:space="preserve"> Компания", зона </w:t>
      </w:r>
      <w:proofErr w:type="spellStart"/>
      <w:r w:rsidR="00203E0F" w:rsidRPr="00203E0F">
        <w:rPr>
          <w:rFonts w:ascii="Arial" w:hAnsi="Arial" w:cs="Arial"/>
          <w:sz w:val="16"/>
          <w:szCs w:val="16"/>
        </w:rPr>
        <w:t>Цивил</w:t>
      </w:r>
      <w:proofErr w:type="spellEnd"/>
      <w:r w:rsidR="00203E0F" w:rsidRPr="00203E0F">
        <w:rPr>
          <w:rFonts w:ascii="Arial" w:hAnsi="Arial" w:cs="Arial"/>
          <w:sz w:val="16"/>
          <w:szCs w:val="16"/>
        </w:rPr>
        <w:t xml:space="preserve"> Индастриал, населенный пункт </w:t>
      </w:r>
      <w:proofErr w:type="spellStart"/>
      <w:r w:rsidR="00203E0F" w:rsidRPr="00203E0F">
        <w:rPr>
          <w:rFonts w:ascii="Arial" w:hAnsi="Arial" w:cs="Arial"/>
          <w:sz w:val="16"/>
          <w:szCs w:val="16"/>
        </w:rPr>
        <w:t>Пуген</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Цюай</w:t>
      </w:r>
      <w:proofErr w:type="spellEnd"/>
      <w:r w:rsidR="00203E0F" w:rsidRPr="00203E0F">
        <w:rPr>
          <w:rFonts w:ascii="Arial" w:hAnsi="Arial" w:cs="Arial"/>
          <w:sz w:val="16"/>
          <w:szCs w:val="16"/>
        </w:rPr>
        <w:t xml:space="preserve">, г. </w:t>
      </w:r>
      <w:proofErr w:type="spellStart"/>
      <w:r w:rsidR="00203E0F" w:rsidRPr="00203E0F">
        <w:rPr>
          <w:rFonts w:ascii="Arial" w:hAnsi="Arial" w:cs="Arial"/>
          <w:sz w:val="16"/>
          <w:szCs w:val="16"/>
        </w:rPr>
        <w:t>Нингбо</w:t>
      </w:r>
      <w:proofErr w:type="spellEnd"/>
      <w:r w:rsidR="00203E0F" w:rsidRPr="00203E0F">
        <w:rPr>
          <w:rFonts w:ascii="Arial" w:hAnsi="Arial" w:cs="Arial"/>
          <w:sz w:val="16"/>
          <w:szCs w:val="16"/>
        </w:rPr>
        <w:t>, Китай; «</w:t>
      </w:r>
      <w:proofErr w:type="spellStart"/>
      <w:r w:rsidR="00203E0F" w:rsidRPr="00203E0F">
        <w:rPr>
          <w:rFonts w:ascii="Arial" w:hAnsi="Arial" w:cs="Arial"/>
          <w:sz w:val="16"/>
          <w:szCs w:val="16"/>
        </w:rPr>
        <w:t>Zheijiang</w:t>
      </w:r>
      <w:proofErr w:type="spellEnd"/>
      <w:r w:rsidR="00203E0F" w:rsidRPr="00203E0F">
        <w:rPr>
          <w:rFonts w:ascii="Arial" w:hAnsi="Arial" w:cs="Arial"/>
          <w:sz w:val="16"/>
          <w:szCs w:val="16"/>
        </w:rPr>
        <w:t xml:space="preserve"> MEKA </w:t>
      </w:r>
      <w:proofErr w:type="spellStart"/>
      <w:r w:rsidR="00203E0F" w:rsidRPr="00203E0F">
        <w:rPr>
          <w:rFonts w:ascii="Arial" w:hAnsi="Arial" w:cs="Arial"/>
          <w:sz w:val="16"/>
          <w:szCs w:val="16"/>
        </w:rPr>
        <w:t>Electric</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Co</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Ltd</w:t>
      </w:r>
      <w:proofErr w:type="spellEnd"/>
      <w:r w:rsidR="00203E0F" w:rsidRPr="00203E0F">
        <w:rPr>
          <w:rFonts w:ascii="Arial" w:hAnsi="Arial" w:cs="Arial"/>
          <w:sz w:val="16"/>
          <w:szCs w:val="16"/>
        </w:rPr>
        <w:t xml:space="preserve">» No.8 </w:t>
      </w:r>
      <w:proofErr w:type="spellStart"/>
      <w:r w:rsidR="00203E0F" w:rsidRPr="00203E0F">
        <w:rPr>
          <w:rFonts w:ascii="Arial" w:hAnsi="Arial" w:cs="Arial"/>
          <w:sz w:val="16"/>
          <w:szCs w:val="16"/>
        </w:rPr>
        <w:t>Canghai</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Road</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Lihai</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Town</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Binhai</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New</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City</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Shaoxing</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Zheijiang</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Province</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China</w:t>
      </w:r>
      <w:proofErr w:type="spellEnd"/>
      <w:r w:rsidR="00203E0F" w:rsidRPr="00203E0F">
        <w:rPr>
          <w:rFonts w:ascii="Arial" w:hAnsi="Arial" w:cs="Arial"/>
          <w:sz w:val="16"/>
          <w:szCs w:val="16"/>
        </w:rPr>
        <w:t>/«</w:t>
      </w:r>
      <w:proofErr w:type="spellStart"/>
      <w:r w:rsidR="00203E0F" w:rsidRPr="00203E0F">
        <w:rPr>
          <w:rFonts w:ascii="Arial" w:hAnsi="Arial" w:cs="Arial"/>
          <w:sz w:val="16"/>
          <w:szCs w:val="16"/>
        </w:rPr>
        <w:t>Чжецзян</w:t>
      </w:r>
      <w:proofErr w:type="spellEnd"/>
      <w:r w:rsidR="00203E0F" w:rsidRPr="00203E0F">
        <w:rPr>
          <w:rFonts w:ascii="Arial" w:hAnsi="Arial" w:cs="Arial"/>
          <w:sz w:val="16"/>
          <w:szCs w:val="16"/>
        </w:rPr>
        <w:t xml:space="preserve"> МЕКА Электрик Ко., Лтд» №8 </w:t>
      </w:r>
      <w:proofErr w:type="spellStart"/>
      <w:r w:rsidR="00203E0F" w:rsidRPr="00203E0F">
        <w:rPr>
          <w:rFonts w:ascii="Arial" w:hAnsi="Arial" w:cs="Arial"/>
          <w:sz w:val="16"/>
          <w:szCs w:val="16"/>
        </w:rPr>
        <w:t>Цанхай</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Роад</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Лихай</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Таун</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Бинхай</w:t>
      </w:r>
      <w:proofErr w:type="spellEnd"/>
      <w:r w:rsidR="00203E0F" w:rsidRPr="00203E0F">
        <w:rPr>
          <w:rFonts w:ascii="Arial" w:hAnsi="Arial" w:cs="Arial"/>
          <w:sz w:val="16"/>
          <w:szCs w:val="16"/>
        </w:rPr>
        <w:t xml:space="preserve"> Нью Сити, </w:t>
      </w:r>
      <w:proofErr w:type="spellStart"/>
      <w:r w:rsidR="00203E0F" w:rsidRPr="00203E0F">
        <w:rPr>
          <w:rFonts w:ascii="Arial" w:hAnsi="Arial" w:cs="Arial"/>
          <w:sz w:val="16"/>
          <w:szCs w:val="16"/>
        </w:rPr>
        <w:t>Шаосин</w:t>
      </w:r>
      <w:proofErr w:type="spellEnd"/>
      <w:r w:rsidR="00203E0F" w:rsidRPr="00203E0F">
        <w:rPr>
          <w:rFonts w:ascii="Arial" w:hAnsi="Arial" w:cs="Arial"/>
          <w:sz w:val="16"/>
          <w:szCs w:val="16"/>
        </w:rPr>
        <w:t xml:space="preserve">, провинция </w:t>
      </w:r>
      <w:proofErr w:type="spellStart"/>
      <w:r w:rsidR="00203E0F" w:rsidRPr="00203E0F">
        <w:rPr>
          <w:rFonts w:ascii="Arial" w:hAnsi="Arial" w:cs="Arial"/>
          <w:sz w:val="16"/>
          <w:szCs w:val="16"/>
        </w:rPr>
        <w:t>Чжецзян</w:t>
      </w:r>
      <w:proofErr w:type="spellEnd"/>
      <w:r w:rsidR="00203E0F" w:rsidRPr="00203E0F">
        <w:rPr>
          <w:rFonts w:ascii="Arial" w:hAnsi="Arial" w:cs="Arial"/>
          <w:sz w:val="16"/>
          <w:szCs w:val="16"/>
        </w:rPr>
        <w:t xml:space="preserve">, Китай. Индастриал, населенный пункт </w:t>
      </w:r>
      <w:proofErr w:type="spellStart"/>
      <w:r w:rsidR="00203E0F" w:rsidRPr="00203E0F">
        <w:rPr>
          <w:rFonts w:ascii="Arial" w:hAnsi="Arial" w:cs="Arial"/>
          <w:sz w:val="16"/>
          <w:szCs w:val="16"/>
        </w:rPr>
        <w:t>Пуген</w:t>
      </w:r>
      <w:proofErr w:type="spellEnd"/>
      <w:r w:rsidR="00203E0F" w:rsidRPr="00203E0F">
        <w:rPr>
          <w:rFonts w:ascii="Arial" w:hAnsi="Arial" w:cs="Arial"/>
          <w:sz w:val="16"/>
          <w:szCs w:val="16"/>
        </w:rPr>
        <w:t xml:space="preserve">, </w:t>
      </w:r>
      <w:proofErr w:type="spellStart"/>
      <w:r w:rsidR="00203E0F" w:rsidRPr="00203E0F">
        <w:rPr>
          <w:rFonts w:ascii="Arial" w:hAnsi="Arial" w:cs="Arial"/>
          <w:sz w:val="16"/>
          <w:szCs w:val="16"/>
        </w:rPr>
        <w:t>Цюай</w:t>
      </w:r>
      <w:proofErr w:type="spellEnd"/>
      <w:r w:rsidR="00203E0F" w:rsidRPr="00203E0F">
        <w:rPr>
          <w:rFonts w:ascii="Arial" w:hAnsi="Arial" w:cs="Arial"/>
          <w:sz w:val="16"/>
          <w:szCs w:val="16"/>
        </w:rPr>
        <w:t xml:space="preserve">, г. </w:t>
      </w:r>
      <w:proofErr w:type="spellStart"/>
      <w:r w:rsidR="00203E0F" w:rsidRPr="00203E0F">
        <w:rPr>
          <w:rFonts w:ascii="Arial" w:hAnsi="Arial" w:cs="Arial"/>
          <w:sz w:val="16"/>
          <w:szCs w:val="16"/>
        </w:rPr>
        <w:t>Нингбо</w:t>
      </w:r>
      <w:proofErr w:type="spellEnd"/>
      <w:r w:rsidR="00203E0F" w:rsidRPr="00203E0F">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203E0F" w:rsidRPr="00340032">
        <w:rPr>
          <w:rFonts w:ascii="Arial" w:hAnsi="Arial" w:cs="Arial"/>
          <w:sz w:val="16"/>
          <w:szCs w:val="16"/>
        </w:rPr>
        <w:t>.</w:t>
      </w:r>
    </w:p>
    <w:p w:rsidR="00BB497A" w:rsidRDefault="00086433" w:rsidP="0008643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086433" w:rsidRDefault="00F56B11" w:rsidP="00F56B11">
      <w:pPr>
        <w:pStyle w:val="a4"/>
        <w:numPr>
          <w:ilvl w:val="0"/>
          <w:numId w:val="1"/>
        </w:numPr>
        <w:spacing w:after="0"/>
        <w:contextualSpacing w:val="0"/>
        <w:jc w:val="both"/>
        <w:rPr>
          <w:rFonts w:ascii="Arial" w:hAnsi="Arial" w:cs="Arial"/>
          <w:sz w:val="14"/>
          <w:szCs w:val="16"/>
        </w:rPr>
      </w:pPr>
      <w:r w:rsidRPr="00086433">
        <w:rPr>
          <w:rFonts w:ascii="Arial" w:eastAsiaTheme="minorEastAsia" w:hAnsi="Arial" w:cs="Arial"/>
          <w:b/>
          <w:sz w:val="16"/>
          <w:szCs w:val="18"/>
        </w:rPr>
        <w:t>Гарантийные обязательства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Гарантия на товар составляет 1 год (12 месяцев) со дня продажи.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6B11">
        <w:rPr>
          <w:rFonts w:ascii="Arial" w:hAnsi="Arial" w:cs="Arial"/>
          <w:sz w:val="16"/>
          <w:szCs w:val="16"/>
        </w:rPr>
        <w:t>стикерованием</w:t>
      </w:r>
      <w:proofErr w:type="spellEnd"/>
      <w:r w:rsidRPr="00F56B11">
        <w:rPr>
          <w:rFonts w:ascii="Arial" w:hAnsi="Arial" w:cs="Arial"/>
          <w:sz w:val="16"/>
          <w:szCs w:val="16"/>
        </w:rPr>
        <w:t>.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710749" w:rsidRDefault="00BB497A" w:rsidP="00B668BE">
      <w:pPr>
        <w:pStyle w:val="a4"/>
        <w:suppressAutoHyphens/>
        <w:spacing w:after="0" w:line="240" w:lineRule="auto"/>
        <w:ind w:left="0"/>
        <w:contextualSpacing w:val="0"/>
        <w:jc w:val="center"/>
        <w:rPr>
          <w:rFonts w:ascii="Arial" w:hAnsi="Arial" w:cs="Arial"/>
          <w:sz w:val="16"/>
          <w:szCs w:val="16"/>
        </w:rPr>
      </w:pPr>
      <w:r w:rsidRPr="00710749">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71074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02445E4"/>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274CC"/>
    <w:rsid w:val="00033852"/>
    <w:rsid w:val="00033F56"/>
    <w:rsid w:val="00035BE2"/>
    <w:rsid w:val="000576ED"/>
    <w:rsid w:val="00063649"/>
    <w:rsid w:val="00072C54"/>
    <w:rsid w:val="00086433"/>
    <w:rsid w:val="00097FF5"/>
    <w:rsid w:val="000C7B30"/>
    <w:rsid w:val="000D546E"/>
    <w:rsid w:val="000E04B2"/>
    <w:rsid w:val="00101E1B"/>
    <w:rsid w:val="00111357"/>
    <w:rsid w:val="00113BE8"/>
    <w:rsid w:val="001601E4"/>
    <w:rsid w:val="001727DB"/>
    <w:rsid w:val="00174DBC"/>
    <w:rsid w:val="00176303"/>
    <w:rsid w:val="00186F9D"/>
    <w:rsid w:val="001A1928"/>
    <w:rsid w:val="001A43DB"/>
    <w:rsid w:val="001B76C7"/>
    <w:rsid w:val="001C5CE1"/>
    <w:rsid w:val="001D1268"/>
    <w:rsid w:val="001D7802"/>
    <w:rsid w:val="001F023B"/>
    <w:rsid w:val="001F45E4"/>
    <w:rsid w:val="001F64B7"/>
    <w:rsid w:val="001F6C2F"/>
    <w:rsid w:val="002003B8"/>
    <w:rsid w:val="0020232F"/>
    <w:rsid w:val="00203E0F"/>
    <w:rsid w:val="00282651"/>
    <w:rsid w:val="002831FA"/>
    <w:rsid w:val="002A7AC2"/>
    <w:rsid w:val="002B1C6B"/>
    <w:rsid w:val="002B5790"/>
    <w:rsid w:val="002C0AD3"/>
    <w:rsid w:val="002F3298"/>
    <w:rsid w:val="002F51EF"/>
    <w:rsid w:val="00305B4F"/>
    <w:rsid w:val="00316497"/>
    <w:rsid w:val="0033594F"/>
    <w:rsid w:val="00340032"/>
    <w:rsid w:val="003601E7"/>
    <w:rsid w:val="0036119B"/>
    <w:rsid w:val="003A4502"/>
    <w:rsid w:val="003B387A"/>
    <w:rsid w:val="003E3D78"/>
    <w:rsid w:val="004037ED"/>
    <w:rsid w:val="004151C1"/>
    <w:rsid w:val="00420C0E"/>
    <w:rsid w:val="00422059"/>
    <w:rsid w:val="00426FFA"/>
    <w:rsid w:val="0043265F"/>
    <w:rsid w:val="004508D6"/>
    <w:rsid w:val="004862CF"/>
    <w:rsid w:val="00491B94"/>
    <w:rsid w:val="00492AB3"/>
    <w:rsid w:val="004A0FA0"/>
    <w:rsid w:val="004C2182"/>
    <w:rsid w:val="004D43A1"/>
    <w:rsid w:val="004D659A"/>
    <w:rsid w:val="004E4037"/>
    <w:rsid w:val="004F6F2C"/>
    <w:rsid w:val="005274F9"/>
    <w:rsid w:val="00566CE9"/>
    <w:rsid w:val="005D2941"/>
    <w:rsid w:val="005E2A12"/>
    <w:rsid w:val="005F3BD6"/>
    <w:rsid w:val="005F41EB"/>
    <w:rsid w:val="005F5D43"/>
    <w:rsid w:val="006141A2"/>
    <w:rsid w:val="00677B03"/>
    <w:rsid w:val="0069156C"/>
    <w:rsid w:val="00692214"/>
    <w:rsid w:val="006C1FB0"/>
    <w:rsid w:val="006D30B1"/>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C13B5"/>
    <w:rsid w:val="009C27FA"/>
    <w:rsid w:val="009F3CE0"/>
    <w:rsid w:val="00A04606"/>
    <w:rsid w:val="00A23169"/>
    <w:rsid w:val="00A25F19"/>
    <w:rsid w:val="00A51B81"/>
    <w:rsid w:val="00A51D57"/>
    <w:rsid w:val="00A524E9"/>
    <w:rsid w:val="00AA5B8A"/>
    <w:rsid w:val="00AD57BA"/>
    <w:rsid w:val="00AF1F15"/>
    <w:rsid w:val="00B0758B"/>
    <w:rsid w:val="00B07CA5"/>
    <w:rsid w:val="00B142E0"/>
    <w:rsid w:val="00B15B76"/>
    <w:rsid w:val="00B200BF"/>
    <w:rsid w:val="00B42911"/>
    <w:rsid w:val="00B668BE"/>
    <w:rsid w:val="00B73F41"/>
    <w:rsid w:val="00B967AF"/>
    <w:rsid w:val="00BA118D"/>
    <w:rsid w:val="00BB497A"/>
    <w:rsid w:val="00BC0456"/>
    <w:rsid w:val="00BC1DE9"/>
    <w:rsid w:val="00BC7792"/>
    <w:rsid w:val="00BD7DC0"/>
    <w:rsid w:val="00C10A94"/>
    <w:rsid w:val="00C30DB0"/>
    <w:rsid w:val="00C55361"/>
    <w:rsid w:val="00C735E4"/>
    <w:rsid w:val="00C814BF"/>
    <w:rsid w:val="00CA3738"/>
    <w:rsid w:val="00CB1AFB"/>
    <w:rsid w:val="00CB2FE2"/>
    <w:rsid w:val="00D01EEC"/>
    <w:rsid w:val="00D45BD1"/>
    <w:rsid w:val="00D728F5"/>
    <w:rsid w:val="00D72E30"/>
    <w:rsid w:val="00D86D6B"/>
    <w:rsid w:val="00D9067B"/>
    <w:rsid w:val="00DA6F0A"/>
    <w:rsid w:val="00DB3C3C"/>
    <w:rsid w:val="00DC09F9"/>
    <w:rsid w:val="00DC5049"/>
    <w:rsid w:val="00E14C36"/>
    <w:rsid w:val="00E17E2D"/>
    <w:rsid w:val="00E22424"/>
    <w:rsid w:val="00E61DA6"/>
    <w:rsid w:val="00E663D7"/>
    <w:rsid w:val="00E80407"/>
    <w:rsid w:val="00E96492"/>
    <w:rsid w:val="00EA54FA"/>
    <w:rsid w:val="00EA5D94"/>
    <w:rsid w:val="00EB1914"/>
    <w:rsid w:val="00ED20E7"/>
    <w:rsid w:val="00ED4B2B"/>
    <w:rsid w:val="00F0468C"/>
    <w:rsid w:val="00F062AB"/>
    <w:rsid w:val="00F27359"/>
    <w:rsid w:val="00F56B11"/>
    <w:rsid w:val="00F57022"/>
    <w:rsid w:val="00F73101"/>
    <w:rsid w:val="00F86350"/>
    <w:rsid w:val="00F942E7"/>
    <w:rsid w:val="00FB7A3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924</Words>
  <Characters>6508</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2024-10-04T13:52:00Z</dcterms:created>
  <dcterms:modified xsi:type="dcterms:W3CDTF">2024-10-04T13:52:00Z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