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7F79C3">
        <w:rPr>
          <w:rFonts w:ascii="Arial" w:hAnsi="Arial" w:cs="Arial"/>
          <w:b/>
          <w:caps/>
          <w:sz w:val="16"/>
          <w:szCs w:val="16"/>
        </w:rPr>
        <w:t>светодиодные</w:t>
      </w:r>
      <w:r w:rsidR="0031523A">
        <w:rPr>
          <w:rFonts w:ascii="Arial" w:hAnsi="Arial" w:cs="Arial"/>
          <w:b/>
          <w:caps/>
          <w:sz w:val="16"/>
          <w:szCs w:val="16"/>
        </w:rPr>
        <w:t xml:space="preserve"> Трековые </w:t>
      </w:r>
      <w:r w:rsidR="00A70E83">
        <w:rPr>
          <w:rFonts w:ascii="Arial" w:hAnsi="Arial" w:cs="Arial"/>
          <w:b/>
          <w:caps/>
          <w:sz w:val="16"/>
          <w:szCs w:val="16"/>
        </w:rPr>
        <w:t>низковольтные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00A70E83">
        <w:rPr>
          <w:rFonts w:ascii="Arial" w:hAnsi="Arial" w:cs="Arial"/>
          <w:b/>
          <w:caps/>
          <w:sz w:val="16"/>
          <w:szCs w:val="16"/>
          <w:lang w:val="en-US"/>
        </w:rPr>
        <w:t>MGN</w:t>
      </w:r>
    </w:p>
    <w:p w:rsidR="00B950FC" w:rsidRPr="004D6FB9" w:rsidRDefault="00B950FC" w:rsidP="00B950FC">
      <w:pPr>
        <w:spacing w:after="0" w:line="240" w:lineRule="auto"/>
        <w:jc w:val="center"/>
        <w:rPr>
          <w:rFonts w:ascii="Arial" w:hAnsi="Arial" w:cs="Arial"/>
          <w:b/>
          <w:caps/>
          <w:sz w:val="16"/>
          <w:szCs w:val="16"/>
          <w:lang w:val="en-US"/>
        </w:rPr>
      </w:pPr>
      <w:r w:rsidRPr="000D73DC">
        <w:rPr>
          <w:rFonts w:ascii="Arial" w:hAnsi="Arial" w:cs="Arial"/>
          <w:b/>
          <w:caps/>
          <w:sz w:val="16"/>
          <w:szCs w:val="16"/>
        </w:rPr>
        <w:t xml:space="preserve">модели </w:t>
      </w:r>
      <w:r w:rsidR="003A1B46">
        <w:rPr>
          <w:rFonts w:ascii="Arial" w:hAnsi="Arial" w:cs="Arial"/>
          <w:b/>
          <w:caps/>
          <w:sz w:val="16"/>
          <w:szCs w:val="16"/>
          <w:lang w:val="en-US"/>
        </w:rPr>
        <w:t>MGN</w:t>
      </w:r>
      <w:r w:rsidR="003A1B46" w:rsidRPr="007B6AA5">
        <w:rPr>
          <w:rFonts w:ascii="Arial" w:hAnsi="Arial" w:cs="Arial"/>
          <w:b/>
          <w:caps/>
          <w:sz w:val="16"/>
          <w:szCs w:val="16"/>
        </w:rPr>
        <w:t>30</w:t>
      </w:r>
      <w:r w:rsidR="007B6AA5" w:rsidRPr="007B6AA5">
        <w:rPr>
          <w:rFonts w:ascii="Arial" w:hAnsi="Arial" w:cs="Arial"/>
          <w:b/>
          <w:caps/>
          <w:sz w:val="16"/>
          <w:szCs w:val="16"/>
        </w:rPr>
        <w:t>3</w:t>
      </w:r>
      <w:r w:rsidR="003A1B46" w:rsidRPr="007B6AA5">
        <w:rPr>
          <w:rFonts w:ascii="Arial" w:hAnsi="Arial" w:cs="Arial"/>
          <w:b/>
          <w:caps/>
          <w:sz w:val="16"/>
          <w:szCs w:val="16"/>
        </w:rPr>
        <w:t xml:space="preserve">, </w:t>
      </w:r>
      <w:r w:rsidR="003A1B46">
        <w:rPr>
          <w:rFonts w:ascii="Arial" w:hAnsi="Arial" w:cs="Arial"/>
          <w:b/>
          <w:caps/>
          <w:sz w:val="16"/>
          <w:szCs w:val="16"/>
          <w:lang w:val="en-US"/>
        </w:rPr>
        <w:t>MGN</w:t>
      </w:r>
      <w:r w:rsidR="003A1B46" w:rsidRPr="007B6AA5">
        <w:rPr>
          <w:rFonts w:ascii="Arial" w:hAnsi="Arial" w:cs="Arial"/>
          <w:b/>
          <w:caps/>
          <w:sz w:val="16"/>
          <w:szCs w:val="16"/>
        </w:rPr>
        <w:t>30</w:t>
      </w:r>
      <w:r w:rsidR="007B6AA5" w:rsidRPr="007B6AA5">
        <w:rPr>
          <w:rFonts w:ascii="Arial" w:hAnsi="Arial" w:cs="Arial"/>
          <w:b/>
          <w:caps/>
          <w:sz w:val="16"/>
          <w:szCs w:val="16"/>
        </w:rPr>
        <w:t>4,</w:t>
      </w:r>
      <w:r w:rsidR="007B6AA5" w:rsidRPr="00BF7F18">
        <w:rPr>
          <w:rFonts w:ascii="Arial" w:hAnsi="Arial" w:cs="Arial"/>
          <w:b/>
          <w:caps/>
          <w:sz w:val="16"/>
          <w:szCs w:val="16"/>
        </w:rPr>
        <w:t xml:space="preserve"> </w:t>
      </w:r>
      <w:r w:rsidR="007B6AA5">
        <w:rPr>
          <w:rFonts w:ascii="Arial" w:hAnsi="Arial" w:cs="Arial"/>
          <w:b/>
          <w:caps/>
          <w:sz w:val="16"/>
          <w:szCs w:val="16"/>
          <w:lang w:val="en-US"/>
        </w:rPr>
        <w:t>mgn</w:t>
      </w:r>
      <w:r w:rsidR="007B6AA5" w:rsidRPr="00BF7F18">
        <w:rPr>
          <w:rFonts w:ascii="Arial" w:hAnsi="Arial" w:cs="Arial"/>
          <w:b/>
          <w:caps/>
          <w:sz w:val="16"/>
          <w:szCs w:val="16"/>
        </w:rPr>
        <w:t>305</w:t>
      </w:r>
      <w:r w:rsidR="004D6FB9">
        <w:rPr>
          <w:rFonts w:ascii="Arial" w:hAnsi="Arial" w:cs="Arial"/>
          <w:b/>
          <w:caps/>
          <w:sz w:val="16"/>
          <w:szCs w:val="16"/>
        </w:rPr>
        <w:t xml:space="preserve">, </w:t>
      </w:r>
      <w:r w:rsidR="004D6FB9">
        <w:rPr>
          <w:rFonts w:ascii="Arial" w:hAnsi="Arial" w:cs="Arial"/>
          <w:b/>
          <w:caps/>
          <w:sz w:val="16"/>
          <w:szCs w:val="16"/>
          <w:lang w:val="en-US"/>
        </w:rPr>
        <w:t>MGN</w:t>
      </w:r>
      <w:r w:rsidR="004D6FB9" w:rsidRPr="004D6FB9">
        <w:rPr>
          <w:rFonts w:ascii="Arial" w:hAnsi="Arial" w:cs="Arial"/>
          <w:b/>
          <w:caps/>
          <w:sz w:val="16"/>
          <w:szCs w:val="16"/>
        </w:rPr>
        <w:t>30</w:t>
      </w:r>
      <w:r w:rsidR="004D6FB9">
        <w:rPr>
          <w:rFonts w:ascii="Arial" w:hAnsi="Arial" w:cs="Arial"/>
          <w:b/>
          <w:caps/>
          <w:sz w:val="16"/>
          <w:szCs w:val="16"/>
          <w:lang w:val="en-US"/>
        </w:rPr>
        <w:t>8</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 xml:space="preserve">Светильники предназначены для работы </w:t>
      </w:r>
      <w:r w:rsidR="003A1B46">
        <w:rPr>
          <w:rFonts w:ascii="Arial" w:hAnsi="Arial" w:cs="Arial"/>
          <w:sz w:val="16"/>
          <w:szCs w:val="16"/>
        </w:rPr>
        <w:t>через блок питания постоянног</w:t>
      </w:r>
      <w:bookmarkStart w:id="0" w:name="_GoBack"/>
      <w:bookmarkEnd w:id="0"/>
      <w:r w:rsidR="003A1B46">
        <w:rPr>
          <w:rFonts w:ascii="Arial" w:hAnsi="Arial" w:cs="Arial"/>
          <w:sz w:val="16"/>
          <w:szCs w:val="16"/>
        </w:rPr>
        <w:t xml:space="preserve">о тока на напряжение </w:t>
      </w:r>
      <w:r w:rsidR="003A1B46" w:rsidRPr="003A1B46">
        <w:rPr>
          <w:rFonts w:ascii="Arial" w:hAnsi="Arial" w:cs="Arial"/>
          <w:sz w:val="16"/>
          <w:szCs w:val="16"/>
        </w:rPr>
        <w:t>48</w:t>
      </w:r>
      <w:r w:rsidR="003A1B46">
        <w:rPr>
          <w:rFonts w:ascii="Arial" w:hAnsi="Arial" w:cs="Arial"/>
          <w:sz w:val="16"/>
          <w:szCs w:val="16"/>
        </w:rPr>
        <w:t>В</w:t>
      </w:r>
      <w:r w:rsidR="003A1B46" w:rsidRPr="003A1B46">
        <w:rPr>
          <w:rFonts w:ascii="Arial" w:hAnsi="Arial" w:cs="Arial"/>
          <w:sz w:val="16"/>
          <w:szCs w:val="16"/>
        </w:rPr>
        <w:t xml:space="preserve"> (</w:t>
      </w:r>
      <w:r w:rsidR="003A1B46">
        <w:rPr>
          <w:rFonts w:ascii="Arial" w:hAnsi="Arial" w:cs="Arial"/>
          <w:sz w:val="16"/>
          <w:szCs w:val="16"/>
          <w:lang w:val="en-US"/>
        </w:rPr>
        <w:t>LB</w:t>
      </w:r>
      <w:r w:rsidR="003A1B46" w:rsidRPr="003A1B46">
        <w:rPr>
          <w:rFonts w:ascii="Arial" w:hAnsi="Arial" w:cs="Arial"/>
          <w:sz w:val="16"/>
          <w:szCs w:val="16"/>
        </w:rPr>
        <w:t xml:space="preserve">48 </w:t>
      </w:r>
      <w:r w:rsidR="003A1B46">
        <w:rPr>
          <w:rFonts w:ascii="Arial" w:hAnsi="Arial" w:cs="Arial"/>
          <w:sz w:val="16"/>
          <w:szCs w:val="16"/>
        </w:rPr>
        <w:t xml:space="preserve">или </w:t>
      </w:r>
      <w:r w:rsidR="003A1B46">
        <w:rPr>
          <w:rFonts w:ascii="Arial" w:hAnsi="Arial" w:cs="Arial"/>
          <w:sz w:val="16"/>
          <w:szCs w:val="16"/>
          <w:lang w:val="en-US"/>
        </w:rPr>
        <w:t>LB</w:t>
      </w:r>
      <w:r w:rsidR="003A1B46" w:rsidRPr="003A1B46">
        <w:rPr>
          <w:rFonts w:ascii="Arial" w:hAnsi="Arial" w:cs="Arial"/>
          <w:sz w:val="16"/>
          <w:szCs w:val="16"/>
        </w:rPr>
        <w:t>048)</w:t>
      </w:r>
      <w:r w:rsidR="003A1B46">
        <w:rPr>
          <w:rFonts w:ascii="Arial" w:hAnsi="Arial" w:cs="Arial"/>
          <w:sz w:val="16"/>
          <w:szCs w:val="16"/>
        </w:rPr>
        <w:t xml:space="preserve"> (не входит в комплект поставки).</w:t>
      </w:r>
    </w:p>
    <w:p w:rsidR="007742EF" w:rsidRPr="007742EF" w:rsidRDefault="007742EF" w:rsidP="007742EF">
      <w:pPr>
        <w:pStyle w:val="a3"/>
        <w:numPr>
          <w:ilvl w:val="0"/>
          <w:numId w:val="2"/>
        </w:numPr>
        <w:spacing w:after="0" w:line="240" w:lineRule="auto"/>
        <w:jc w:val="both"/>
        <w:rPr>
          <w:rFonts w:ascii="Arial" w:hAnsi="Arial" w:cs="Arial"/>
          <w:sz w:val="16"/>
          <w:szCs w:val="16"/>
        </w:rPr>
      </w:pPr>
      <w:r w:rsidRPr="007742EF">
        <w:rPr>
          <w:rFonts w:ascii="Arial" w:hAnsi="Arial" w:cs="Arial"/>
          <w:sz w:val="16"/>
          <w:szCs w:val="16"/>
        </w:rPr>
        <w:t xml:space="preserve">Светильники </w:t>
      </w:r>
      <w:r>
        <w:rPr>
          <w:rFonts w:ascii="Arial" w:hAnsi="Arial" w:cs="Arial"/>
          <w:sz w:val="16"/>
          <w:szCs w:val="16"/>
        </w:rPr>
        <w:t xml:space="preserve">серии </w:t>
      </w:r>
      <w:r>
        <w:rPr>
          <w:rFonts w:ascii="Arial" w:hAnsi="Arial" w:cs="Arial"/>
          <w:sz w:val="16"/>
          <w:szCs w:val="16"/>
          <w:lang w:val="en-US"/>
        </w:rPr>
        <w:t>MGN</w:t>
      </w:r>
      <w:r w:rsidRPr="007742EF">
        <w:rPr>
          <w:rFonts w:ascii="Arial" w:hAnsi="Arial" w:cs="Arial"/>
          <w:sz w:val="16"/>
          <w:szCs w:val="16"/>
        </w:rPr>
        <w:t xml:space="preserve"> III класса </w:t>
      </w:r>
      <w:r>
        <w:rPr>
          <w:rFonts w:ascii="Arial" w:hAnsi="Arial" w:cs="Arial"/>
          <w:sz w:val="16"/>
          <w:szCs w:val="16"/>
        </w:rPr>
        <w:t>электробезопасности</w:t>
      </w:r>
      <w:r w:rsidRPr="007742EF">
        <w:rPr>
          <w:rFonts w:ascii="Arial" w:hAnsi="Arial" w:cs="Arial"/>
          <w:sz w:val="16"/>
          <w:szCs w:val="16"/>
        </w:rPr>
        <w:t xml:space="preserve"> и должны подключаться к электрической сети 230 В строго через блок питания, рекомендуемый производителем.</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 xml:space="preserve">ьники монтируются на </w:t>
      </w:r>
      <w:proofErr w:type="spellStart"/>
      <w:r w:rsidR="0016587B" w:rsidRPr="000D73DC">
        <w:rPr>
          <w:rFonts w:ascii="Arial" w:hAnsi="Arial" w:cs="Arial"/>
          <w:sz w:val="16"/>
          <w:szCs w:val="16"/>
        </w:rPr>
        <w:t>шинопровод</w:t>
      </w:r>
      <w:proofErr w:type="spellEnd"/>
      <w:r w:rsidR="00027004">
        <w:rPr>
          <w:rFonts w:ascii="Arial" w:hAnsi="Arial" w:cs="Arial"/>
          <w:sz w:val="16"/>
          <w:szCs w:val="16"/>
        </w:rPr>
        <w:t xml:space="preserve"> (</w:t>
      </w:r>
      <w:r w:rsidR="007742EF">
        <w:rPr>
          <w:rFonts w:ascii="Arial" w:hAnsi="Arial" w:cs="Arial"/>
          <w:sz w:val="16"/>
          <w:szCs w:val="16"/>
          <w:lang w:val="en-US"/>
        </w:rPr>
        <w:t>CABM</w:t>
      </w:r>
      <w:r w:rsidR="007742EF" w:rsidRPr="007742EF">
        <w:rPr>
          <w:rFonts w:ascii="Arial" w:hAnsi="Arial" w:cs="Arial"/>
          <w:sz w:val="16"/>
          <w:szCs w:val="16"/>
        </w:rPr>
        <w:t xml:space="preserve">1000 </w:t>
      </w:r>
      <w:r w:rsidR="007742EF">
        <w:rPr>
          <w:rFonts w:ascii="Arial" w:hAnsi="Arial" w:cs="Arial"/>
          <w:sz w:val="16"/>
          <w:szCs w:val="16"/>
        </w:rPr>
        <w:t xml:space="preserve">или </w:t>
      </w:r>
      <w:r w:rsidR="007742EF">
        <w:rPr>
          <w:rFonts w:ascii="Arial" w:hAnsi="Arial" w:cs="Arial"/>
          <w:sz w:val="16"/>
          <w:szCs w:val="16"/>
          <w:lang w:val="en-US"/>
        </w:rPr>
        <w:t>CABM</w:t>
      </w:r>
      <w:r w:rsidR="007742EF" w:rsidRPr="007742EF">
        <w:rPr>
          <w:rFonts w:ascii="Arial" w:hAnsi="Arial" w:cs="Arial"/>
          <w:sz w:val="16"/>
          <w:szCs w:val="16"/>
        </w:rPr>
        <w:t>1001</w:t>
      </w:r>
      <w:r w:rsidR="00027004">
        <w:rPr>
          <w:rFonts w:ascii="Arial" w:hAnsi="Arial" w:cs="Arial"/>
          <w:sz w:val="16"/>
          <w:szCs w:val="16"/>
        </w:rPr>
        <w:t>)</w:t>
      </w:r>
      <w:r w:rsidR="0016587B" w:rsidRPr="000D73DC">
        <w:rPr>
          <w:rFonts w:ascii="Arial" w:hAnsi="Arial" w:cs="Arial"/>
          <w:sz w:val="16"/>
          <w:szCs w:val="16"/>
        </w:rPr>
        <w:t>.</w:t>
      </w:r>
    </w:p>
    <w:p w:rsidR="004D6FB9" w:rsidRPr="000D73DC" w:rsidRDefault="004D6FB9" w:rsidP="00FF2D0E">
      <w:pPr>
        <w:pStyle w:val="a3"/>
        <w:numPr>
          <w:ilvl w:val="0"/>
          <w:numId w:val="2"/>
        </w:numPr>
        <w:spacing w:after="0" w:line="240" w:lineRule="auto"/>
        <w:jc w:val="both"/>
        <w:rPr>
          <w:rFonts w:ascii="Arial" w:hAnsi="Arial" w:cs="Arial"/>
          <w:sz w:val="16"/>
          <w:szCs w:val="16"/>
        </w:rPr>
      </w:pPr>
      <w:r>
        <w:rPr>
          <w:rFonts w:ascii="Arial" w:hAnsi="Arial" w:cs="Arial"/>
          <w:sz w:val="16"/>
          <w:szCs w:val="16"/>
        </w:rPr>
        <w:t xml:space="preserve">Светильник </w:t>
      </w:r>
      <w:r>
        <w:rPr>
          <w:rFonts w:ascii="Arial" w:hAnsi="Arial" w:cs="Arial"/>
          <w:sz w:val="16"/>
          <w:szCs w:val="16"/>
          <w:lang w:val="en-US"/>
        </w:rPr>
        <w:t>MGN</w:t>
      </w:r>
      <w:r w:rsidRPr="004D6FB9">
        <w:rPr>
          <w:rFonts w:ascii="Arial" w:hAnsi="Arial" w:cs="Arial"/>
          <w:sz w:val="16"/>
          <w:szCs w:val="16"/>
        </w:rPr>
        <w:t xml:space="preserve">308 </w:t>
      </w:r>
      <w:r>
        <w:rPr>
          <w:rFonts w:ascii="Arial" w:hAnsi="Arial" w:cs="Arial"/>
          <w:sz w:val="16"/>
          <w:szCs w:val="16"/>
        </w:rPr>
        <w:t>имеет рассеиватель с антибликовой решеткой.</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5000" w:type="pct"/>
        <w:jc w:val="center"/>
        <w:tblLook w:val="04A0" w:firstRow="1" w:lastRow="0" w:firstColumn="1" w:lastColumn="0" w:noHBand="0" w:noVBand="1"/>
      </w:tblPr>
      <w:tblGrid>
        <w:gridCol w:w="4104"/>
        <w:gridCol w:w="979"/>
        <w:gridCol w:w="1106"/>
        <w:gridCol w:w="998"/>
        <w:gridCol w:w="1127"/>
        <w:gridCol w:w="1071"/>
        <w:gridCol w:w="1071"/>
      </w:tblGrid>
      <w:tr w:rsidR="004D6FB9" w:rsidRPr="000D73DC" w:rsidTr="004D6FB9">
        <w:trPr>
          <w:jc w:val="center"/>
        </w:trPr>
        <w:tc>
          <w:tcPr>
            <w:tcW w:w="1963" w:type="pct"/>
            <w:vAlign w:val="center"/>
          </w:tcPr>
          <w:p w:rsidR="004D6FB9" w:rsidRPr="000D73DC" w:rsidRDefault="004D6FB9" w:rsidP="00FF2D0E">
            <w:pPr>
              <w:rPr>
                <w:rFonts w:ascii="Arial" w:hAnsi="Arial" w:cs="Arial"/>
                <w:sz w:val="16"/>
                <w:szCs w:val="16"/>
              </w:rPr>
            </w:pPr>
            <w:r w:rsidRPr="000D73DC">
              <w:rPr>
                <w:rFonts w:ascii="Arial" w:hAnsi="Arial" w:cs="Arial"/>
                <w:sz w:val="16"/>
                <w:szCs w:val="16"/>
              </w:rPr>
              <w:t>Модель</w:t>
            </w:r>
          </w:p>
        </w:tc>
        <w:tc>
          <w:tcPr>
            <w:tcW w:w="997" w:type="pct"/>
            <w:gridSpan w:val="2"/>
            <w:vAlign w:val="center"/>
          </w:tcPr>
          <w:p w:rsidR="004D6FB9" w:rsidRPr="000D73DC" w:rsidRDefault="004D6FB9" w:rsidP="007B6AA5">
            <w:pPr>
              <w:jc w:val="center"/>
              <w:rPr>
                <w:rFonts w:ascii="Arial" w:hAnsi="Arial" w:cs="Arial"/>
                <w:sz w:val="16"/>
                <w:szCs w:val="16"/>
              </w:rPr>
            </w:pPr>
            <w:r>
              <w:rPr>
                <w:rFonts w:ascii="Arial" w:hAnsi="Arial" w:cs="Arial"/>
                <w:sz w:val="16"/>
                <w:szCs w:val="16"/>
                <w:lang w:val="en-US"/>
              </w:rPr>
              <w:t>MGN303</w:t>
            </w:r>
          </w:p>
        </w:tc>
        <w:tc>
          <w:tcPr>
            <w:tcW w:w="1016" w:type="pct"/>
            <w:gridSpan w:val="2"/>
            <w:vAlign w:val="center"/>
          </w:tcPr>
          <w:p w:rsidR="004D6FB9" w:rsidRPr="000D73DC" w:rsidRDefault="004D6FB9" w:rsidP="007B6AA5">
            <w:pPr>
              <w:jc w:val="center"/>
              <w:rPr>
                <w:rFonts w:ascii="Arial" w:hAnsi="Arial" w:cs="Arial"/>
                <w:sz w:val="16"/>
                <w:szCs w:val="16"/>
                <w:lang w:val="en-US"/>
              </w:rPr>
            </w:pPr>
            <w:r>
              <w:rPr>
                <w:rFonts w:ascii="Arial" w:hAnsi="Arial" w:cs="Arial"/>
                <w:sz w:val="16"/>
                <w:szCs w:val="16"/>
                <w:lang w:val="en-US"/>
              </w:rPr>
              <w:t>MGN304</w:t>
            </w:r>
          </w:p>
        </w:tc>
        <w:tc>
          <w:tcPr>
            <w:tcW w:w="512" w:type="pct"/>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MGN305</w:t>
            </w:r>
          </w:p>
        </w:tc>
        <w:tc>
          <w:tcPr>
            <w:tcW w:w="512" w:type="pct"/>
          </w:tcPr>
          <w:p w:rsidR="004D6FB9" w:rsidRDefault="004D6FB9" w:rsidP="007B6AA5">
            <w:pPr>
              <w:jc w:val="center"/>
              <w:rPr>
                <w:rFonts w:ascii="Arial" w:hAnsi="Arial" w:cs="Arial"/>
                <w:sz w:val="16"/>
                <w:szCs w:val="16"/>
                <w:lang w:val="en-US"/>
              </w:rPr>
            </w:pPr>
            <w:r>
              <w:rPr>
                <w:rFonts w:ascii="Arial" w:hAnsi="Arial" w:cs="Arial"/>
                <w:sz w:val="16"/>
                <w:szCs w:val="16"/>
                <w:lang w:val="en-US"/>
              </w:rPr>
              <w:t>MGN308</w:t>
            </w:r>
          </w:p>
        </w:tc>
      </w:tr>
      <w:tr w:rsidR="004D6FB9" w:rsidRPr="000D73DC" w:rsidTr="004D6FB9">
        <w:trPr>
          <w:trHeight w:val="204"/>
          <w:jc w:val="center"/>
        </w:trPr>
        <w:tc>
          <w:tcPr>
            <w:tcW w:w="1963" w:type="pct"/>
            <w:vAlign w:val="center"/>
          </w:tcPr>
          <w:p w:rsidR="004D6FB9" w:rsidRPr="000D73DC" w:rsidRDefault="004D6FB9" w:rsidP="00FF2D0E">
            <w:pPr>
              <w:rPr>
                <w:rFonts w:ascii="Arial" w:hAnsi="Arial" w:cs="Arial"/>
                <w:sz w:val="16"/>
                <w:szCs w:val="16"/>
              </w:rPr>
            </w:pPr>
            <w:r>
              <w:rPr>
                <w:rFonts w:ascii="Arial" w:hAnsi="Arial" w:cs="Arial"/>
                <w:sz w:val="16"/>
                <w:szCs w:val="16"/>
              </w:rPr>
              <w:t>М</w:t>
            </w:r>
            <w:r w:rsidRPr="000D73DC">
              <w:rPr>
                <w:rFonts w:ascii="Arial" w:hAnsi="Arial" w:cs="Arial"/>
                <w:sz w:val="16"/>
                <w:szCs w:val="16"/>
              </w:rPr>
              <w:t>ощность</w:t>
            </w:r>
          </w:p>
        </w:tc>
        <w:tc>
          <w:tcPr>
            <w:tcW w:w="468" w:type="pct"/>
            <w:vAlign w:val="center"/>
          </w:tcPr>
          <w:p w:rsidR="004D6FB9" w:rsidRPr="00F67AAC" w:rsidRDefault="004D6FB9" w:rsidP="00FF2D0E">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0</w:t>
            </w:r>
            <w:r>
              <w:rPr>
                <w:rFonts w:ascii="Arial" w:hAnsi="Arial" w:cs="Arial"/>
                <w:sz w:val="16"/>
                <w:szCs w:val="16"/>
              </w:rPr>
              <w:t>Вт</w:t>
            </w:r>
          </w:p>
        </w:tc>
        <w:tc>
          <w:tcPr>
            <w:tcW w:w="529" w:type="pct"/>
            <w:vAlign w:val="center"/>
          </w:tcPr>
          <w:p w:rsidR="004D6FB9" w:rsidRPr="000D73DC" w:rsidRDefault="004D6FB9" w:rsidP="007B6AA5">
            <w:pPr>
              <w:jc w:val="center"/>
              <w:rPr>
                <w:rFonts w:ascii="Arial" w:hAnsi="Arial" w:cs="Arial"/>
                <w:sz w:val="16"/>
                <w:szCs w:val="16"/>
              </w:rPr>
            </w:pPr>
            <w:r>
              <w:rPr>
                <w:rFonts w:ascii="Arial" w:hAnsi="Arial" w:cs="Arial"/>
                <w:sz w:val="16"/>
                <w:szCs w:val="16"/>
                <w:lang w:val="en-US"/>
              </w:rPr>
              <w:t>20</w:t>
            </w:r>
            <w:r>
              <w:rPr>
                <w:rFonts w:ascii="Arial" w:hAnsi="Arial" w:cs="Arial"/>
                <w:sz w:val="16"/>
                <w:szCs w:val="16"/>
              </w:rPr>
              <w:t>Вт</w:t>
            </w:r>
          </w:p>
        </w:tc>
        <w:tc>
          <w:tcPr>
            <w:tcW w:w="477" w:type="pct"/>
            <w:vAlign w:val="center"/>
          </w:tcPr>
          <w:p w:rsidR="004D6FB9" w:rsidRPr="000D73DC" w:rsidRDefault="004D6FB9" w:rsidP="007B6AA5">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539" w:type="pct"/>
            <w:vAlign w:val="center"/>
          </w:tcPr>
          <w:p w:rsidR="004D6FB9" w:rsidRPr="007B6AA5" w:rsidRDefault="004D6FB9" w:rsidP="007B6AA5">
            <w:pPr>
              <w:jc w:val="center"/>
              <w:rPr>
                <w:rFonts w:ascii="Arial" w:hAnsi="Arial" w:cs="Arial"/>
                <w:sz w:val="16"/>
                <w:szCs w:val="16"/>
              </w:rPr>
            </w:pPr>
            <w:r>
              <w:rPr>
                <w:rFonts w:ascii="Arial" w:hAnsi="Arial" w:cs="Arial"/>
                <w:sz w:val="16"/>
                <w:szCs w:val="16"/>
                <w:lang w:val="en-US"/>
              </w:rPr>
              <w:t>20</w:t>
            </w:r>
            <w:r>
              <w:rPr>
                <w:rFonts w:ascii="Arial" w:hAnsi="Arial" w:cs="Arial"/>
                <w:sz w:val="16"/>
                <w:szCs w:val="16"/>
              </w:rPr>
              <w:t>Вт</w:t>
            </w:r>
          </w:p>
        </w:tc>
        <w:tc>
          <w:tcPr>
            <w:tcW w:w="512" w:type="pct"/>
            <w:vAlign w:val="center"/>
          </w:tcPr>
          <w:p w:rsidR="004D6FB9" w:rsidRPr="007B6AA5" w:rsidRDefault="004D6FB9" w:rsidP="007B6AA5">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512" w:type="pct"/>
          </w:tcPr>
          <w:p w:rsidR="004D6FB9" w:rsidRPr="004D6FB9" w:rsidRDefault="004D6FB9" w:rsidP="007B6AA5">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Номинальный световой поток</w:t>
            </w:r>
          </w:p>
        </w:tc>
        <w:tc>
          <w:tcPr>
            <w:tcW w:w="468" w:type="pct"/>
            <w:vAlign w:val="center"/>
          </w:tcPr>
          <w:p w:rsidR="004D6FB9" w:rsidRPr="000D73DC" w:rsidRDefault="004D6FB9" w:rsidP="00F67AAC">
            <w:pPr>
              <w:jc w:val="center"/>
              <w:rPr>
                <w:rFonts w:ascii="Arial" w:hAnsi="Arial" w:cs="Arial"/>
                <w:sz w:val="16"/>
                <w:szCs w:val="16"/>
              </w:rPr>
            </w:pPr>
            <w:r>
              <w:rPr>
                <w:rFonts w:ascii="Arial" w:hAnsi="Arial" w:cs="Arial"/>
                <w:sz w:val="16"/>
                <w:szCs w:val="16"/>
              </w:rPr>
              <w:t>900лм</w:t>
            </w:r>
          </w:p>
        </w:tc>
        <w:tc>
          <w:tcPr>
            <w:tcW w:w="529" w:type="pct"/>
            <w:vAlign w:val="center"/>
          </w:tcPr>
          <w:p w:rsidR="004D6FB9" w:rsidRPr="000D73DC" w:rsidRDefault="004D6FB9" w:rsidP="007B6AA5">
            <w:pPr>
              <w:jc w:val="center"/>
              <w:rPr>
                <w:rFonts w:ascii="Arial" w:hAnsi="Arial" w:cs="Arial"/>
                <w:sz w:val="16"/>
                <w:szCs w:val="16"/>
              </w:rPr>
            </w:pPr>
            <w:r>
              <w:rPr>
                <w:rFonts w:ascii="Arial" w:hAnsi="Arial" w:cs="Arial"/>
                <w:sz w:val="16"/>
                <w:szCs w:val="16"/>
              </w:rPr>
              <w:t>180</w:t>
            </w:r>
            <w:r>
              <w:rPr>
                <w:rFonts w:ascii="Arial" w:hAnsi="Arial" w:cs="Arial"/>
                <w:sz w:val="16"/>
                <w:szCs w:val="16"/>
                <w:lang w:val="en-US"/>
              </w:rPr>
              <w:t>0</w:t>
            </w:r>
            <w:r>
              <w:rPr>
                <w:rFonts w:ascii="Arial" w:hAnsi="Arial" w:cs="Arial"/>
                <w:sz w:val="16"/>
                <w:szCs w:val="16"/>
              </w:rPr>
              <w:t>лм</w:t>
            </w:r>
          </w:p>
        </w:tc>
        <w:tc>
          <w:tcPr>
            <w:tcW w:w="477" w:type="pct"/>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8</w:t>
            </w:r>
            <w:r>
              <w:rPr>
                <w:rFonts w:ascii="Arial" w:hAnsi="Arial" w:cs="Arial"/>
                <w:sz w:val="16"/>
                <w:szCs w:val="16"/>
                <w:lang w:val="en-US"/>
              </w:rPr>
              <w:t>0</w:t>
            </w:r>
            <w:r w:rsidRPr="000D73DC">
              <w:rPr>
                <w:rFonts w:ascii="Arial" w:hAnsi="Arial" w:cs="Arial"/>
                <w:sz w:val="16"/>
                <w:szCs w:val="16"/>
              </w:rPr>
              <w:t>0лм</w:t>
            </w:r>
          </w:p>
        </w:tc>
        <w:tc>
          <w:tcPr>
            <w:tcW w:w="539" w:type="pct"/>
            <w:vAlign w:val="center"/>
          </w:tcPr>
          <w:p w:rsidR="004D6FB9" w:rsidRPr="000D73DC" w:rsidRDefault="004D6FB9" w:rsidP="007B6AA5">
            <w:pPr>
              <w:jc w:val="center"/>
              <w:rPr>
                <w:rFonts w:ascii="Arial" w:hAnsi="Arial" w:cs="Arial"/>
                <w:sz w:val="16"/>
                <w:szCs w:val="16"/>
              </w:rPr>
            </w:pPr>
            <w:r>
              <w:rPr>
                <w:rFonts w:ascii="Arial" w:hAnsi="Arial" w:cs="Arial"/>
                <w:sz w:val="16"/>
                <w:szCs w:val="16"/>
              </w:rPr>
              <w:t>1600лм</w:t>
            </w:r>
          </w:p>
        </w:tc>
        <w:tc>
          <w:tcPr>
            <w:tcW w:w="512" w:type="pct"/>
            <w:vAlign w:val="center"/>
          </w:tcPr>
          <w:p w:rsidR="004D6FB9" w:rsidRDefault="004D6FB9" w:rsidP="007B6AA5">
            <w:pPr>
              <w:jc w:val="center"/>
              <w:rPr>
                <w:rFonts w:ascii="Arial" w:hAnsi="Arial" w:cs="Arial"/>
                <w:sz w:val="16"/>
                <w:szCs w:val="16"/>
              </w:rPr>
            </w:pPr>
            <w:r>
              <w:rPr>
                <w:rFonts w:ascii="Arial" w:hAnsi="Arial" w:cs="Arial"/>
                <w:sz w:val="16"/>
                <w:szCs w:val="16"/>
              </w:rPr>
              <w:t>900лм</w:t>
            </w:r>
          </w:p>
        </w:tc>
        <w:tc>
          <w:tcPr>
            <w:tcW w:w="512" w:type="pct"/>
          </w:tcPr>
          <w:p w:rsidR="004D6FB9" w:rsidRDefault="004D6FB9" w:rsidP="007B6AA5">
            <w:pPr>
              <w:jc w:val="center"/>
              <w:rPr>
                <w:rFonts w:ascii="Arial" w:hAnsi="Arial" w:cs="Arial"/>
                <w:sz w:val="16"/>
                <w:szCs w:val="16"/>
              </w:rPr>
            </w:pPr>
            <w:r>
              <w:rPr>
                <w:rFonts w:ascii="Arial" w:hAnsi="Arial" w:cs="Arial"/>
                <w:sz w:val="16"/>
                <w:szCs w:val="16"/>
              </w:rPr>
              <w:t>960лм</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Тип подключения к сети</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 xml:space="preserve">На </w:t>
            </w:r>
            <w:proofErr w:type="spellStart"/>
            <w:r w:rsidRPr="000D73DC">
              <w:rPr>
                <w:rFonts w:ascii="Arial" w:hAnsi="Arial" w:cs="Arial"/>
                <w:sz w:val="16"/>
                <w:szCs w:val="16"/>
              </w:rPr>
              <w:t>шинопровод</w:t>
            </w:r>
            <w:proofErr w:type="spellEnd"/>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Pr>
                <w:rFonts w:ascii="Arial" w:hAnsi="Arial" w:cs="Arial"/>
                <w:sz w:val="16"/>
                <w:szCs w:val="16"/>
              </w:rPr>
              <w:t>Тип питающего напряжения</w:t>
            </w:r>
          </w:p>
        </w:tc>
        <w:tc>
          <w:tcPr>
            <w:tcW w:w="3037" w:type="pct"/>
            <w:gridSpan w:val="6"/>
            <w:vAlign w:val="center"/>
          </w:tcPr>
          <w:p w:rsidR="004D6FB9" w:rsidRDefault="004D6FB9" w:rsidP="007B6AA5">
            <w:pPr>
              <w:jc w:val="center"/>
              <w:rPr>
                <w:rFonts w:ascii="Arial" w:hAnsi="Arial" w:cs="Arial"/>
                <w:sz w:val="16"/>
                <w:szCs w:val="16"/>
              </w:rPr>
            </w:pPr>
            <w:r>
              <w:rPr>
                <w:rFonts w:ascii="Arial" w:hAnsi="Arial" w:cs="Arial"/>
                <w:sz w:val="16"/>
                <w:szCs w:val="16"/>
              </w:rPr>
              <w:t>Постоянное (</w:t>
            </w:r>
            <w:r>
              <w:rPr>
                <w:rFonts w:ascii="Arial" w:hAnsi="Arial" w:cs="Arial"/>
                <w:sz w:val="16"/>
                <w:szCs w:val="16"/>
                <w:lang w:val="en-US"/>
              </w:rPr>
              <w:t>DC)</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Напряжение питания</w:t>
            </w:r>
          </w:p>
        </w:tc>
        <w:tc>
          <w:tcPr>
            <w:tcW w:w="3037" w:type="pct"/>
            <w:gridSpan w:val="6"/>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48</w:t>
            </w:r>
            <w:r>
              <w:rPr>
                <w:rFonts w:ascii="Arial" w:hAnsi="Arial" w:cs="Arial"/>
                <w:sz w:val="16"/>
                <w:szCs w:val="16"/>
              </w:rPr>
              <w:t>В</w:t>
            </w:r>
          </w:p>
        </w:tc>
      </w:tr>
      <w:tr w:rsidR="004D6FB9" w:rsidRPr="000D73DC" w:rsidTr="004D6FB9">
        <w:trPr>
          <w:jc w:val="center"/>
        </w:trPr>
        <w:tc>
          <w:tcPr>
            <w:tcW w:w="1963" w:type="pct"/>
            <w:vAlign w:val="center"/>
          </w:tcPr>
          <w:p w:rsidR="004D6FB9" w:rsidRPr="0076212D" w:rsidRDefault="004D6FB9" w:rsidP="00F67AAC">
            <w:pPr>
              <w:rPr>
                <w:rFonts w:ascii="Arial" w:hAnsi="Arial" w:cs="Arial"/>
                <w:sz w:val="16"/>
                <w:szCs w:val="16"/>
                <w:lang w:val="en-US"/>
              </w:rPr>
            </w:pPr>
            <w:r w:rsidRPr="000D73DC">
              <w:rPr>
                <w:rFonts w:ascii="Arial" w:hAnsi="Arial" w:cs="Arial"/>
                <w:sz w:val="16"/>
                <w:szCs w:val="16"/>
              </w:rPr>
              <w:t>Коэффициент мощности</w:t>
            </w:r>
            <w:r>
              <w:rPr>
                <w:rFonts w:ascii="Arial" w:hAnsi="Arial" w:cs="Arial"/>
                <w:sz w:val="16"/>
                <w:szCs w:val="16"/>
              </w:rPr>
              <w:t>, не менее</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0,</w:t>
            </w:r>
            <w:r>
              <w:rPr>
                <w:rFonts w:ascii="Arial" w:hAnsi="Arial" w:cs="Arial"/>
                <w:sz w:val="16"/>
                <w:szCs w:val="16"/>
              </w:rPr>
              <w:t>5</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997" w:type="pct"/>
            <w:gridSpan w:val="2"/>
            <w:vAlign w:val="center"/>
          </w:tcPr>
          <w:p w:rsidR="004D6FB9" w:rsidRPr="00C3656D" w:rsidRDefault="004D6FB9" w:rsidP="007B6AA5">
            <w:pPr>
              <w:jc w:val="center"/>
              <w:rPr>
                <w:rFonts w:ascii="Arial" w:hAnsi="Arial" w:cs="Arial"/>
                <w:sz w:val="16"/>
                <w:szCs w:val="16"/>
              </w:rPr>
            </w:pPr>
            <w:r>
              <w:rPr>
                <w:rFonts w:ascii="Arial" w:hAnsi="Arial" w:cs="Arial"/>
                <w:sz w:val="16"/>
                <w:szCs w:val="16"/>
              </w:rPr>
              <w:t>30</w:t>
            </w:r>
            <w:r w:rsidRPr="00C3656D">
              <w:rPr>
                <w:rFonts w:ascii="Arial" w:hAnsi="Arial" w:cs="Arial"/>
                <w:sz w:val="16"/>
                <w:szCs w:val="16"/>
              </w:rPr>
              <w:t>00</w:t>
            </w:r>
            <w:r w:rsidRPr="000D73DC">
              <w:rPr>
                <w:rFonts w:ascii="Arial" w:hAnsi="Arial" w:cs="Arial"/>
                <w:sz w:val="16"/>
                <w:szCs w:val="16"/>
                <w:lang w:val="en-US"/>
              </w:rPr>
              <w:t>K</w:t>
            </w:r>
            <w:r w:rsidRPr="00C3656D">
              <w:rPr>
                <w:rFonts w:ascii="Arial" w:hAnsi="Arial" w:cs="Arial"/>
                <w:sz w:val="16"/>
                <w:szCs w:val="16"/>
              </w:rPr>
              <w:t>/4000</w:t>
            </w:r>
            <w:r w:rsidRPr="000D73DC">
              <w:rPr>
                <w:rFonts w:ascii="Arial" w:hAnsi="Arial" w:cs="Arial"/>
                <w:sz w:val="16"/>
                <w:szCs w:val="16"/>
                <w:lang w:val="en-US"/>
              </w:rPr>
              <w:t>K</w:t>
            </w:r>
          </w:p>
          <w:p w:rsidR="004D6FB9" w:rsidRPr="00C3656D" w:rsidRDefault="004D6FB9" w:rsidP="007B6AA5">
            <w:pPr>
              <w:jc w:val="center"/>
              <w:rPr>
                <w:rFonts w:ascii="Arial" w:hAnsi="Arial" w:cs="Arial"/>
                <w:sz w:val="16"/>
                <w:szCs w:val="16"/>
              </w:rPr>
            </w:pPr>
            <w:r w:rsidRPr="00C3656D">
              <w:rPr>
                <w:rFonts w:ascii="Arial" w:hAnsi="Arial" w:cs="Arial"/>
                <w:sz w:val="16"/>
                <w:szCs w:val="16"/>
              </w:rPr>
              <w:t>(</w:t>
            </w:r>
            <w:r w:rsidRPr="000D73DC">
              <w:rPr>
                <w:rFonts w:ascii="Arial" w:hAnsi="Arial" w:cs="Arial"/>
                <w:sz w:val="16"/>
                <w:szCs w:val="16"/>
              </w:rPr>
              <w:t>см. на упаковке</w:t>
            </w:r>
            <w:r w:rsidRPr="00C3656D">
              <w:rPr>
                <w:rFonts w:ascii="Arial" w:hAnsi="Arial" w:cs="Arial"/>
                <w:sz w:val="16"/>
                <w:szCs w:val="16"/>
              </w:rPr>
              <w:t>)</w:t>
            </w:r>
          </w:p>
        </w:tc>
        <w:tc>
          <w:tcPr>
            <w:tcW w:w="2040" w:type="pct"/>
            <w:gridSpan w:val="4"/>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4000К</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3037" w:type="pct"/>
            <w:gridSpan w:val="6"/>
            <w:vAlign w:val="center"/>
          </w:tcPr>
          <w:p w:rsidR="004D6FB9" w:rsidRPr="000D73DC" w:rsidRDefault="004D6FB9" w:rsidP="007B6AA5">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Материал корпуса</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Алюминий</w:t>
            </w:r>
            <w:r>
              <w:rPr>
                <w:rFonts w:ascii="Arial" w:hAnsi="Arial" w:cs="Arial"/>
                <w:sz w:val="16"/>
                <w:szCs w:val="16"/>
              </w:rPr>
              <w:t>, пластик</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Материал линзы</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Цвет корпуса</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См. на упаковке</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Тип источника света</w:t>
            </w:r>
          </w:p>
        </w:tc>
        <w:tc>
          <w:tcPr>
            <w:tcW w:w="997" w:type="pct"/>
            <w:gridSpan w:val="2"/>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COB</w:t>
            </w:r>
          </w:p>
        </w:tc>
        <w:tc>
          <w:tcPr>
            <w:tcW w:w="1016" w:type="pct"/>
            <w:gridSpan w:val="2"/>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SMD5730</w:t>
            </w:r>
          </w:p>
        </w:tc>
        <w:tc>
          <w:tcPr>
            <w:tcW w:w="1024" w:type="pct"/>
            <w:gridSpan w:val="2"/>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COB</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997" w:type="pct"/>
            <w:gridSpan w:val="2"/>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3</w:t>
            </w:r>
            <w:r>
              <w:rPr>
                <w:rFonts w:ascii="Arial" w:hAnsi="Arial" w:cs="Arial"/>
                <w:sz w:val="16"/>
                <w:szCs w:val="16"/>
                <w:lang w:val="en-US"/>
              </w:rPr>
              <w:t>5</w:t>
            </w:r>
            <w:r w:rsidRPr="000D73DC">
              <w:rPr>
                <w:rFonts w:ascii="Arial" w:hAnsi="Arial" w:cs="Arial"/>
                <w:sz w:val="16"/>
                <w:szCs w:val="16"/>
              </w:rPr>
              <w:t>°</w:t>
            </w:r>
          </w:p>
        </w:tc>
        <w:tc>
          <w:tcPr>
            <w:tcW w:w="1016" w:type="pct"/>
            <w:gridSpan w:val="2"/>
            <w:vAlign w:val="center"/>
          </w:tcPr>
          <w:p w:rsidR="004D6FB9" w:rsidRPr="000D73DC" w:rsidRDefault="004D6FB9" w:rsidP="007B6AA5">
            <w:pPr>
              <w:jc w:val="center"/>
              <w:rPr>
                <w:rFonts w:ascii="Arial" w:hAnsi="Arial" w:cs="Arial"/>
                <w:sz w:val="16"/>
                <w:szCs w:val="16"/>
              </w:rPr>
            </w:pPr>
            <w:r>
              <w:rPr>
                <w:rFonts w:ascii="Arial" w:hAnsi="Arial" w:cs="Arial"/>
                <w:sz w:val="16"/>
                <w:szCs w:val="16"/>
                <w:lang w:val="en-US"/>
              </w:rPr>
              <w:t>90</w:t>
            </w:r>
            <w:r w:rsidRPr="000D73DC">
              <w:rPr>
                <w:rFonts w:ascii="Arial" w:hAnsi="Arial" w:cs="Arial"/>
                <w:sz w:val="16"/>
                <w:szCs w:val="16"/>
              </w:rPr>
              <w:t>°</w:t>
            </w:r>
          </w:p>
        </w:tc>
        <w:tc>
          <w:tcPr>
            <w:tcW w:w="512" w:type="pct"/>
            <w:vAlign w:val="center"/>
          </w:tcPr>
          <w:p w:rsidR="004D6FB9" w:rsidRPr="000D73DC" w:rsidRDefault="004D6FB9" w:rsidP="007B6AA5">
            <w:pPr>
              <w:jc w:val="center"/>
              <w:rPr>
                <w:rFonts w:ascii="Arial" w:hAnsi="Arial" w:cs="Arial"/>
                <w:sz w:val="16"/>
                <w:szCs w:val="16"/>
              </w:rPr>
            </w:pPr>
            <w:r>
              <w:rPr>
                <w:rFonts w:ascii="Arial" w:hAnsi="Arial" w:cs="Arial"/>
                <w:sz w:val="16"/>
                <w:szCs w:val="16"/>
                <w:lang w:val="en-US"/>
              </w:rPr>
              <w:t>90</w:t>
            </w:r>
            <w:r w:rsidRPr="000D73DC">
              <w:rPr>
                <w:rFonts w:ascii="Arial" w:hAnsi="Arial" w:cs="Arial"/>
                <w:sz w:val="16"/>
                <w:szCs w:val="16"/>
              </w:rPr>
              <w:t>°</w:t>
            </w:r>
          </w:p>
        </w:tc>
        <w:tc>
          <w:tcPr>
            <w:tcW w:w="512" w:type="pct"/>
          </w:tcPr>
          <w:p w:rsidR="004D6FB9" w:rsidRDefault="004D6FB9" w:rsidP="007B6AA5">
            <w:pPr>
              <w:jc w:val="center"/>
              <w:rPr>
                <w:rFonts w:ascii="Arial" w:hAnsi="Arial" w:cs="Arial"/>
                <w:sz w:val="16"/>
                <w:szCs w:val="16"/>
                <w:lang w:val="en-US"/>
              </w:rPr>
            </w:pPr>
            <w:r w:rsidRPr="000D73DC">
              <w:rPr>
                <w:rFonts w:ascii="Arial" w:hAnsi="Arial" w:cs="Arial"/>
                <w:sz w:val="16"/>
                <w:szCs w:val="16"/>
              </w:rPr>
              <w:t>3</w:t>
            </w:r>
            <w:r>
              <w:rPr>
                <w:rFonts w:ascii="Arial" w:hAnsi="Arial" w:cs="Arial"/>
                <w:sz w:val="16"/>
                <w:szCs w:val="16"/>
                <w:lang w:val="en-US"/>
              </w:rPr>
              <w:t>5</w:t>
            </w:r>
            <w:r w:rsidRPr="000D73DC">
              <w:rPr>
                <w:rFonts w:ascii="Arial" w:hAnsi="Arial" w:cs="Arial"/>
                <w:sz w:val="16"/>
                <w:szCs w:val="16"/>
              </w:rPr>
              <w:t>°</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3037" w:type="pct"/>
            <w:gridSpan w:val="6"/>
            <w:vAlign w:val="center"/>
          </w:tcPr>
          <w:p w:rsidR="004D6FB9" w:rsidRPr="000D73DC" w:rsidRDefault="004D6FB9" w:rsidP="007B6AA5">
            <w:pPr>
              <w:jc w:val="center"/>
              <w:rPr>
                <w:rFonts w:ascii="Arial" w:hAnsi="Arial" w:cs="Arial"/>
                <w:sz w:val="16"/>
                <w:szCs w:val="16"/>
                <w:lang w:val="en-US"/>
              </w:rPr>
            </w:pPr>
            <w:r w:rsidRPr="000D73DC">
              <w:rPr>
                <w:rFonts w:ascii="Arial" w:hAnsi="Arial" w:cs="Arial"/>
                <w:sz w:val="16"/>
                <w:szCs w:val="16"/>
                <w:lang w:val="en-US"/>
              </w:rPr>
              <w:t>IP</w:t>
            </w:r>
            <w:r>
              <w:rPr>
                <w:rFonts w:ascii="Arial" w:hAnsi="Arial" w:cs="Arial"/>
                <w:sz w:val="16"/>
                <w:szCs w:val="16"/>
                <w:lang w:val="en-US"/>
              </w:rPr>
              <w:t>2</w:t>
            </w:r>
            <w:r w:rsidRPr="000D73DC">
              <w:rPr>
                <w:rFonts w:ascii="Arial" w:hAnsi="Arial" w:cs="Arial"/>
                <w:sz w:val="16"/>
                <w:szCs w:val="16"/>
              </w:rPr>
              <w:t>0</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3037" w:type="pct"/>
            <w:gridSpan w:val="6"/>
            <w:vAlign w:val="center"/>
          </w:tcPr>
          <w:p w:rsidR="004D6FB9" w:rsidRDefault="004D6FB9" w:rsidP="007B6AA5">
            <w:pPr>
              <w:jc w:val="center"/>
              <w:rPr>
                <w:rFonts w:ascii="Arial" w:hAnsi="Arial" w:cs="Arial"/>
                <w:sz w:val="16"/>
                <w:szCs w:val="16"/>
                <w:lang w:val="en-US"/>
              </w:rPr>
            </w:pPr>
            <w:r>
              <w:rPr>
                <w:rFonts w:ascii="Arial" w:hAnsi="Arial" w:cs="Arial"/>
                <w:sz w:val="16"/>
                <w:szCs w:val="16"/>
                <w:lang w:val="en-US"/>
              </w:rPr>
              <w:t>35</w:t>
            </w:r>
            <w:r w:rsidRPr="000D73DC">
              <w:rPr>
                <w:rFonts w:ascii="Arial" w:hAnsi="Arial" w:cs="Arial"/>
                <w:sz w:val="16"/>
                <w:szCs w:val="16"/>
              </w:rPr>
              <w:t>0°</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90°</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Класс защиты</w:t>
            </w:r>
          </w:p>
        </w:tc>
        <w:tc>
          <w:tcPr>
            <w:tcW w:w="3037" w:type="pct"/>
            <w:gridSpan w:val="6"/>
            <w:vAlign w:val="center"/>
          </w:tcPr>
          <w:p w:rsidR="004D6FB9" w:rsidRPr="000D73DC" w:rsidRDefault="004D6FB9" w:rsidP="007B6AA5">
            <w:pPr>
              <w:jc w:val="center"/>
              <w:rPr>
                <w:rFonts w:ascii="Arial" w:hAnsi="Arial" w:cs="Arial"/>
                <w:sz w:val="16"/>
                <w:szCs w:val="16"/>
                <w:lang w:val="en-US"/>
              </w:rPr>
            </w:pPr>
            <w:r w:rsidRPr="000D73DC">
              <w:rPr>
                <w:rFonts w:ascii="Arial" w:hAnsi="Arial" w:cs="Arial"/>
                <w:sz w:val="16"/>
                <w:szCs w:val="16"/>
                <w:lang w:val="en-US"/>
              </w:rPr>
              <w:t>II</w:t>
            </w:r>
            <w:r>
              <w:rPr>
                <w:rFonts w:ascii="Arial" w:hAnsi="Arial" w:cs="Arial"/>
                <w:sz w:val="16"/>
                <w:szCs w:val="16"/>
                <w:lang w:val="en-US"/>
              </w:rPr>
              <w:t>I</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Климатическое исполнение</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УХЛ4</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3037" w:type="pct"/>
            <w:gridSpan w:val="6"/>
            <w:vAlign w:val="center"/>
          </w:tcPr>
          <w:p w:rsidR="004D6FB9" w:rsidRPr="000D73DC" w:rsidRDefault="004D6FB9" w:rsidP="007B6AA5">
            <w:pPr>
              <w:jc w:val="center"/>
              <w:rPr>
                <w:rFonts w:ascii="Arial" w:hAnsi="Arial" w:cs="Arial"/>
                <w:sz w:val="16"/>
                <w:szCs w:val="16"/>
                <w:lang w:val="en-US"/>
              </w:rPr>
            </w:pPr>
            <w:r w:rsidRPr="000D73DC">
              <w:rPr>
                <w:rFonts w:ascii="Arial" w:hAnsi="Arial" w:cs="Arial"/>
                <w:sz w:val="16"/>
                <w:szCs w:val="16"/>
                <w:lang w:val="en-US"/>
              </w:rPr>
              <w:t>&lt;5%</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sidRPr="000D73DC">
              <w:rPr>
                <w:rFonts w:ascii="Arial" w:hAnsi="Arial" w:cs="Arial"/>
                <w:sz w:val="16"/>
                <w:szCs w:val="16"/>
              </w:rPr>
              <w:t>Температура эксплуатации</w:t>
            </w:r>
          </w:p>
        </w:tc>
        <w:tc>
          <w:tcPr>
            <w:tcW w:w="3037" w:type="pct"/>
            <w:gridSpan w:val="6"/>
            <w:vAlign w:val="center"/>
          </w:tcPr>
          <w:p w:rsidR="004D6FB9" w:rsidRPr="00660145" w:rsidRDefault="004D6FB9" w:rsidP="007B6AA5">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rPr>
            </w:pPr>
            <w:r>
              <w:rPr>
                <w:rFonts w:ascii="Arial" w:hAnsi="Arial" w:cs="Arial"/>
                <w:sz w:val="16"/>
                <w:szCs w:val="16"/>
              </w:rPr>
              <w:t>Габаритные размеры</w:t>
            </w:r>
          </w:p>
        </w:tc>
        <w:tc>
          <w:tcPr>
            <w:tcW w:w="3037" w:type="pct"/>
            <w:gridSpan w:val="6"/>
            <w:vAlign w:val="center"/>
          </w:tcPr>
          <w:p w:rsidR="004D6FB9" w:rsidRDefault="004D6FB9" w:rsidP="007B6AA5">
            <w:pPr>
              <w:jc w:val="center"/>
              <w:rPr>
                <w:rFonts w:ascii="Arial" w:hAnsi="Arial" w:cs="Arial"/>
                <w:sz w:val="16"/>
                <w:szCs w:val="16"/>
              </w:rPr>
            </w:pPr>
            <w:r>
              <w:rPr>
                <w:rFonts w:ascii="Arial" w:hAnsi="Arial" w:cs="Arial"/>
                <w:sz w:val="16"/>
                <w:szCs w:val="16"/>
              </w:rPr>
              <w:t>См. на упаковке</w:t>
            </w:r>
          </w:p>
        </w:tc>
      </w:tr>
      <w:tr w:rsidR="004D6FB9" w:rsidRPr="000D73DC" w:rsidTr="004D6FB9">
        <w:trPr>
          <w:jc w:val="center"/>
        </w:trPr>
        <w:tc>
          <w:tcPr>
            <w:tcW w:w="1963" w:type="pct"/>
            <w:vAlign w:val="center"/>
          </w:tcPr>
          <w:p w:rsidR="004D6FB9" w:rsidRPr="000D73DC" w:rsidRDefault="004D6FB9" w:rsidP="00F67AAC">
            <w:pPr>
              <w:rPr>
                <w:rFonts w:ascii="Arial" w:hAnsi="Arial" w:cs="Arial"/>
                <w:sz w:val="16"/>
                <w:szCs w:val="16"/>
                <w:vertAlign w:val="subscript"/>
              </w:rPr>
            </w:pPr>
            <w:r w:rsidRPr="000D73DC">
              <w:rPr>
                <w:rFonts w:ascii="Arial" w:hAnsi="Arial" w:cs="Arial"/>
                <w:sz w:val="16"/>
                <w:szCs w:val="16"/>
              </w:rPr>
              <w:t>Срок службы</w:t>
            </w:r>
          </w:p>
        </w:tc>
        <w:tc>
          <w:tcPr>
            <w:tcW w:w="3037" w:type="pct"/>
            <w:gridSpan w:val="6"/>
            <w:vAlign w:val="center"/>
          </w:tcPr>
          <w:p w:rsidR="004D6FB9" w:rsidRPr="000D73DC" w:rsidRDefault="004D6FB9" w:rsidP="007B6AA5">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E11C22"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Убедитесь, что питание </w:t>
      </w:r>
      <w:proofErr w:type="spellStart"/>
      <w:r>
        <w:rPr>
          <w:rFonts w:ascii="Arial" w:hAnsi="Arial" w:cs="Arial"/>
          <w:sz w:val="16"/>
          <w:szCs w:val="16"/>
        </w:rPr>
        <w:t>шинопровода</w:t>
      </w:r>
      <w:proofErr w:type="spellEnd"/>
      <w:r>
        <w:rPr>
          <w:rFonts w:ascii="Arial" w:hAnsi="Arial" w:cs="Arial"/>
          <w:sz w:val="16"/>
          <w:szCs w:val="16"/>
        </w:rPr>
        <w:t xml:space="preserve"> отключено (монтаж и подключение </w:t>
      </w:r>
      <w:proofErr w:type="spellStart"/>
      <w:r>
        <w:rPr>
          <w:rFonts w:ascii="Arial" w:hAnsi="Arial" w:cs="Arial"/>
          <w:sz w:val="16"/>
          <w:szCs w:val="16"/>
        </w:rPr>
        <w:t>шинопровода</w:t>
      </w:r>
      <w:proofErr w:type="spellEnd"/>
      <w:r>
        <w:rPr>
          <w:rFonts w:ascii="Arial" w:hAnsi="Arial" w:cs="Arial"/>
          <w:sz w:val="16"/>
          <w:szCs w:val="16"/>
        </w:rPr>
        <w:t xml:space="preserve"> описано в инструкции на </w:t>
      </w: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w:t>
      </w:r>
      <w:r w:rsidRPr="00E11C22">
        <w:rPr>
          <w:rFonts w:ascii="Arial" w:hAnsi="Arial" w:cs="Arial"/>
          <w:sz w:val="16"/>
          <w:szCs w:val="16"/>
        </w:rPr>
        <w:t xml:space="preserve">1000 </w:t>
      </w:r>
      <w:r>
        <w:rPr>
          <w:rFonts w:ascii="Arial" w:hAnsi="Arial" w:cs="Arial"/>
          <w:sz w:val="16"/>
          <w:szCs w:val="16"/>
        </w:rPr>
        <w:t xml:space="preserve">и </w:t>
      </w:r>
      <w:r>
        <w:rPr>
          <w:rFonts w:ascii="Arial" w:hAnsi="Arial" w:cs="Arial"/>
          <w:sz w:val="16"/>
          <w:szCs w:val="16"/>
          <w:lang w:val="en-US"/>
        </w:rPr>
        <w:t>CABM</w:t>
      </w:r>
      <w:r w:rsidRPr="00E11C22">
        <w:rPr>
          <w:rFonts w:ascii="Arial" w:hAnsi="Arial" w:cs="Arial"/>
          <w:sz w:val="16"/>
          <w:szCs w:val="16"/>
        </w:rPr>
        <w:t>1001)</w:t>
      </w:r>
      <w:r w:rsidR="00ED343C" w:rsidRPr="000D73DC">
        <w:rPr>
          <w:rFonts w:ascii="Arial" w:hAnsi="Arial" w:cs="Arial"/>
          <w:sz w:val="16"/>
          <w:szCs w:val="16"/>
        </w:rPr>
        <w:t>.</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w:t>
      </w:r>
      <w:r w:rsidR="00E11C22" w:rsidRPr="00E11C22">
        <w:rPr>
          <w:rFonts w:ascii="Arial" w:hAnsi="Arial" w:cs="Arial"/>
          <w:sz w:val="16"/>
          <w:szCs w:val="16"/>
        </w:rPr>
        <w:t xml:space="preserve"> </w:t>
      </w:r>
      <w:r w:rsidR="00E11C22">
        <w:rPr>
          <w:rFonts w:ascii="Arial" w:hAnsi="Arial" w:cs="Arial"/>
          <w:sz w:val="16"/>
          <w:szCs w:val="16"/>
        </w:rPr>
        <w:t>адаптер</w:t>
      </w:r>
      <w:r w:rsidRPr="000D73DC">
        <w:rPr>
          <w:rFonts w:ascii="Arial" w:hAnsi="Arial" w:cs="Arial"/>
          <w:sz w:val="16"/>
          <w:szCs w:val="16"/>
        </w:rPr>
        <w:t xml:space="preserve"> светильник</w:t>
      </w:r>
      <w:r w:rsidR="00E11C22">
        <w:rPr>
          <w:rFonts w:ascii="Arial" w:hAnsi="Arial" w:cs="Arial"/>
          <w:sz w:val="16"/>
          <w:szCs w:val="16"/>
        </w:rPr>
        <w:t>а</w:t>
      </w:r>
      <w:r w:rsidRPr="000D73DC">
        <w:rPr>
          <w:rFonts w:ascii="Arial" w:hAnsi="Arial" w:cs="Arial"/>
          <w:sz w:val="16"/>
          <w:szCs w:val="16"/>
        </w:rPr>
        <w:t xml:space="preserve"> в </w:t>
      </w:r>
      <w:proofErr w:type="spellStart"/>
      <w:r w:rsidRPr="000D73DC">
        <w:rPr>
          <w:rFonts w:ascii="Arial" w:hAnsi="Arial" w:cs="Arial"/>
          <w:sz w:val="16"/>
          <w:szCs w:val="16"/>
        </w:rPr>
        <w:t>шинопровод</w:t>
      </w:r>
      <w:proofErr w:type="spellEnd"/>
      <w:r w:rsidR="00E11C22">
        <w:rPr>
          <w:rFonts w:ascii="Arial" w:hAnsi="Arial" w:cs="Arial"/>
          <w:sz w:val="16"/>
          <w:szCs w:val="16"/>
        </w:rPr>
        <w:t xml:space="preserve"> до щелчков</w:t>
      </w:r>
      <w:r w:rsidRPr="000D73DC">
        <w:rPr>
          <w:rFonts w:ascii="Arial" w:hAnsi="Arial" w:cs="Arial"/>
          <w:sz w:val="16"/>
          <w:szCs w:val="16"/>
        </w:rPr>
        <w:t xml:space="preserve"> и </w:t>
      </w:r>
      <w:r w:rsidR="00E11C22">
        <w:rPr>
          <w:rFonts w:ascii="Arial" w:hAnsi="Arial" w:cs="Arial"/>
          <w:sz w:val="16"/>
          <w:szCs w:val="16"/>
        </w:rPr>
        <w:t>убедитесь, что он надежно зафиксирован</w:t>
      </w:r>
      <w:r w:rsidRPr="000D73DC">
        <w:rPr>
          <w:rFonts w:ascii="Arial" w:hAnsi="Arial" w:cs="Arial"/>
          <w:sz w:val="16"/>
          <w:szCs w:val="16"/>
        </w:rPr>
        <w:t>.</w:t>
      </w:r>
    </w:p>
    <w:p w:rsidR="00B42CFF"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893D2A" w:rsidRDefault="00893D2A"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Для извлечения светильника возьмитесь за открытые грани адаптера светильника, нажмите на кнопки и потяните в сторону от </w:t>
      </w:r>
      <w:proofErr w:type="spellStart"/>
      <w:r>
        <w:rPr>
          <w:rFonts w:ascii="Arial" w:hAnsi="Arial" w:cs="Arial"/>
          <w:sz w:val="16"/>
          <w:szCs w:val="16"/>
        </w:rPr>
        <w:t>шинопровода</w:t>
      </w:r>
      <w:proofErr w:type="spellEnd"/>
      <w:r>
        <w:rPr>
          <w:rFonts w:ascii="Arial" w:hAnsi="Arial" w:cs="Arial"/>
          <w:sz w:val="16"/>
          <w:szCs w:val="16"/>
        </w:rPr>
        <w:t>.</w:t>
      </w:r>
    </w:p>
    <w:p w:rsidR="009C3D88" w:rsidRPr="00893D2A" w:rsidRDefault="00893D2A" w:rsidP="00893D2A">
      <w:pPr>
        <w:spacing w:after="0" w:line="240" w:lineRule="auto"/>
        <w:ind w:left="360"/>
        <w:jc w:val="center"/>
        <w:rPr>
          <w:rFonts w:ascii="Arial" w:hAnsi="Arial" w:cs="Arial"/>
          <w:sz w:val="16"/>
          <w:szCs w:val="16"/>
        </w:rPr>
      </w:pPr>
      <w:r>
        <w:rPr>
          <w:rFonts w:ascii="Arial" w:hAnsi="Arial" w:cs="Arial"/>
          <w:noProof/>
          <w:sz w:val="16"/>
          <w:szCs w:val="16"/>
        </w:rPr>
        <w:drawing>
          <wp:inline distT="0" distB="0" distL="0" distR="0">
            <wp:extent cx="1219202" cy="163373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извлечения МТ.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2" cy="1633731"/>
                    </a:xfrm>
                    <a:prstGeom prst="rect">
                      <a:avLst/>
                    </a:prstGeom>
                  </pic:spPr>
                </pic:pic>
              </a:graphicData>
            </a:graphic>
          </wp:inline>
        </w:drawing>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3492"/>
        <w:gridCol w:w="2214"/>
        <w:gridCol w:w="4329"/>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E11C22" w:rsidRPr="000D73DC" w:rsidTr="00E165FD">
        <w:trPr>
          <w:trHeight w:val="307"/>
        </w:trPr>
        <w:tc>
          <w:tcPr>
            <w:tcW w:w="0" w:type="auto"/>
            <w:vMerge w:val="restart"/>
            <w:tcBorders>
              <w:top w:val="nil"/>
              <w:left w:val="single" w:sz="4" w:space="0" w:color="000000"/>
              <w:right w:val="nil"/>
            </w:tcBorders>
            <w:vAlign w:val="center"/>
            <w:hideMark/>
          </w:tcPr>
          <w:p w:rsidR="00E11C22" w:rsidRPr="000D73DC" w:rsidRDefault="00E11C22"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E11C22" w:rsidRPr="000D73DC" w:rsidTr="00E165FD">
        <w:trPr>
          <w:trHeight w:val="137"/>
        </w:trPr>
        <w:tc>
          <w:tcPr>
            <w:tcW w:w="0" w:type="auto"/>
            <w:vMerge/>
            <w:tcBorders>
              <w:left w:val="single" w:sz="4" w:space="0" w:color="000000"/>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E11C22" w:rsidRPr="000D73DC" w:rsidTr="00E165FD">
        <w:trPr>
          <w:trHeight w:val="137"/>
        </w:trPr>
        <w:tc>
          <w:tcPr>
            <w:tcW w:w="0" w:type="auto"/>
            <w:vMerge/>
            <w:tcBorders>
              <w:left w:val="single" w:sz="4" w:space="0" w:color="000000"/>
              <w:bottom w:val="single" w:sz="4" w:space="0" w:color="auto"/>
              <w:right w:val="single" w:sz="4" w:space="0" w:color="auto"/>
            </w:tcBorders>
            <w:vAlign w:val="center"/>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Неисправен блок 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w:t>
            </w:r>
            <w:r>
              <w:rPr>
                <w:rFonts w:ascii="Arial" w:hAnsi="Arial" w:cs="Arial"/>
                <w:sz w:val="16"/>
                <w:szCs w:val="16"/>
              </w:rPr>
              <w:t>блок питания, при необходимости замените его</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4D6FB9">
      <w:pPr>
        <w:spacing w:after="0"/>
        <w:ind w:left="720"/>
        <w:jc w:val="both"/>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2014/30/ЕU «Электромагнитная совместимость».</w:t>
      </w:r>
    </w:p>
    <w:p w:rsidR="00C3656D" w:rsidRPr="003318FB" w:rsidRDefault="00C3656D" w:rsidP="00BF7F18">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BF7F18" w:rsidRPr="00BF7F18" w:rsidRDefault="007C3EC4" w:rsidP="00BF7F18">
      <w:pPr>
        <w:pStyle w:val="a3"/>
        <w:spacing w:after="0" w:line="240" w:lineRule="auto"/>
        <w:jc w:val="both"/>
        <w:rPr>
          <w:rFonts w:ascii="Arial" w:hAnsi="Arial" w:cs="Arial"/>
          <w:sz w:val="16"/>
          <w:szCs w:val="16"/>
        </w:rPr>
      </w:pPr>
      <w:r w:rsidRPr="007C3EC4">
        <w:rPr>
          <w:rFonts w:ascii="Arial" w:hAnsi="Arial" w:cs="Arial"/>
          <w:sz w:val="16"/>
          <w:szCs w:val="16"/>
        </w:rPr>
        <w:t>Сделано в Китае. Изготовитель: «NINGBO YUSING LIGHTING CO., LTD» Китай, No.1199, MINGGUANG RD.JIANGSHAN TOWN, NINGBO, CHINA/</w:t>
      </w:r>
      <w:proofErr w:type="spellStart"/>
      <w:r w:rsidRPr="007C3EC4">
        <w:rPr>
          <w:rFonts w:ascii="Arial" w:hAnsi="Arial" w:cs="Arial"/>
          <w:sz w:val="16"/>
          <w:szCs w:val="16"/>
        </w:rPr>
        <w:t>Нинбо</w:t>
      </w:r>
      <w:proofErr w:type="spellEnd"/>
      <w:r w:rsidRPr="007C3EC4">
        <w:rPr>
          <w:rFonts w:ascii="Arial" w:hAnsi="Arial" w:cs="Arial"/>
          <w:sz w:val="16"/>
          <w:szCs w:val="16"/>
        </w:rPr>
        <w:t xml:space="preserve"> </w:t>
      </w:r>
      <w:proofErr w:type="spellStart"/>
      <w:r w:rsidRPr="007C3EC4">
        <w:rPr>
          <w:rFonts w:ascii="Arial" w:hAnsi="Arial" w:cs="Arial"/>
          <w:sz w:val="16"/>
          <w:szCs w:val="16"/>
        </w:rPr>
        <w:t>Юсинг</w:t>
      </w:r>
      <w:proofErr w:type="spellEnd"/>
      <w:r w:rsidRPr="007C3EC4">
        <w:rPr>
          <w:rFonts w:ascii="Arial" w:hAnsi="Arial" w:cs="Arial"/>
          <w:sz w:val="16"/>
          <w:szCs w:val="16"/>
        </w:rPr>
        <w:t xml:space="preserve"> </w:t>
      </w:r>
      <w:proofErr w:type="spellStart"/>
      <w:r w:rsidRPr="007C3EC4">
        <w:rPr>
          <w:rFonts w:ascii="Arial" w:hAnsi="Arial" w:cs="Arial"/>
          <w:sz w:val="16"/>
          <w:szCs w:val="16"/>
        </w:rPr>
        <w:t>Лайтинг</w:t>
      </w:r>
      <w:proofErr w:type="spellEnd"/>
      <w:r w:rsidRPr="007C3EC4">
        <w:rPr>
          <w:rFonts w:ascii="Arial" w:hAnsi="Arial" w:cs="Arial"/>
          <w:sz w:val="16"/>
          <w:szCs w:val="16"/>
        </w:rPr>
        <w:t xml:space="preserve">, Ко., № 1199, </w:t>
      </w:r>
      <w:proofErr w:type="spellStart"/>
      <w:r w:rsidRPr="007C3EC4">
        <w:rPr>
          <w:rFonts w:ascii="Arial" w:hAnsi="Arial" w:cs="Arial"/>
          <w:sz w:val="16"/>
          <w:szCs w:val="16"/>
        </w:rPr>
        <w:t>Минггуан</w:t>
      </w:r>
      <w:proofErr w:type="spellEnd"/>
      <w:r w:rsidRPr="007C3EC4">
        <w:rPr>
          <w:rFonts w:ascii="Arial" w:hAnsi="Arial" w:cs="Arial"/>
          <w:sz w:val="16"/>
          <w:szCs w:val="16"/>
        </w:rPr>
        <w:t xml:space="preserve"> </w:t>
      </w:r>
      <w:proofErr w:type="spellStart"/>
      <w:r w:rsidRPr="007C3EC4">
        <w:rPr>
          <w:rFonts w:ascii="Arial" w:hAnsi="Arial" w:cs="Arial"/>
          <w:sz w:val="16"/>
          <w:szCs w:val="16"/>
        </w:rPr>
        <w:t>Роуд</w:t>
      </w:r>
      <w:proofErr w:type="spellEnd"/>
      <w:r w:rsidRPr="007C3EC4">
        <w:rPr>
          <w:rFonts w:ascii="Arial" w:hAnsi="Arial" w:cs="Arial"/>
          <w:sz w:val="16"/>
          <w:szCs w:val="16"/>
        </w:rPr>
        <w:t xml:space="preserve">, </w:t>
      </w:r>
      <w:proofErr w:type="spellStart"/>
      <w:r w:rsidRPr="007C3EC4">
        <w:rPr>
          <w:rFonts w:ascii="Arial" w:hAnsi="Arial" w:cs="Arial"/>
          <w:sz w:val="16"/>
          <w:szCs w:val="16"/>
        </w:rPr>
        <w:t>Цзяншань</w:t>
      </w:r>
      <w:proofErr w:type="spellEnd"/>
      <w:r w:rsidRPr="007C3EC4">
        <w:rPr>
          <w:rFonts w:ascii="Arial" w:hAnsi="Arial" w:cs="Arial"/>
          <w:sz w:val="16"/>
          <w:szCs w:val="16"/>
        </w:rPr>
        <w:t xml:space="preserve"> </w:t>
      </w:r>
      <w:proofErr w:type="spellStart"/>
      <w:r w:rsidRPr="007C3EC4">
        <w:rPr>
          <w:rFonts w:ascii="Arial" w:hAnsi="Arial" w:cs="Arial"/>
          <w:sz w:val="16"/>
          <w:szCs w:val="16"/>
        </w:rPr>
        <w:t>Таун</w:t>
      </w:r>
      <w:proofErr w:type="spellEnd"/>
      <w:r w:rsidRPr="007C3EC4">
        <w:rPr>
          <w:rFonts w:ascii="Arial" w:hAnsi="Arial" w:cs="Arial"/>
          <w:sz w:val="16"/>
          <w:szCs w:val="16"/>
        </w:rPr>
        <w:t xml:space="preserve">, </w:t>
      </w:r>
      <w:proofErr w:type="spellStart"/>
      <w:r w:rsidRPr="007C3EC4">
        <w:rPr>
          <w:rFonts w:ascii="Arial" w:hAnsi="Arial" w:cs="Arial"/>
          <w:sz w:val="16"/>
          <w:szCs w:val="16"/>
        </w:rPr>
        <w:t>Нинбо</w:t>
      </w:r>
      <w:proofErr w:type="spellEnd"/>
      <w:r w:rsidRPr="007C3EC4">
        <w:rPr>
          <w:rFonts w:ascii="Arial" w:hAnsi="Arial" w:cs="Arial"/>
          <w:sz w:val="16"/>
          <w:szCs w:val="16"/>
        </w:rPr>
        <w:t>, Китай. Филиалы завода-изготовителя: «</w:t>
      </w:r>
      <w:proofErr w:type="spellStart"/>
      <w:r w:rsidRPr="007C3EC4">
        <w:rPr>
          <w:rFonts w:ascii="Arial" w:hAnsi="Arial" w:cs="Arial"/>
          <w:sz w:val="16"/>
          <w:szCs w:val="16"/>
        </w:rPr>
        <w:t>Zheijiang</w:t>
      </w:r>
      <w:proofErr w:type="spellEnd"/>
      <w:r w:rsidRPr="007C3EC4">
        <w:rPr>
          <w:rFonts w:ascii="Arial" w:hAnsi="Arial" w:cs="Arial"/>
          <w:sz w:val="16"/>
          <w:szCs w:val="16"/>
        </w:rPr>
        <w:t xml:space="preserve"> MEKA </w:t>
      </w:r>
      <w:proofErr w:type="spellStart"/>
      <w:r w:rsidRPr="007C3EC4">
        <w:rPr>
          <w:rFonts w:ascii="Arial" w:hAnsi="Arial" w:cs="Arial"/>
          <w:sz w:val="16"/>
          <w:szCs w:val="16"/>
        </w:rPr>
        <w:t>Electric</w:t>
      </w:r>
      <w:proofErr w:type="spellEnd"/>
      <w:r w:rsidRPr="007C3EC4">
        <w:rPr>
          <w:rFonts w:ascii="Arial" w:hAnsi="Arial" w:cs="Arial"/>
          <w:sz w:val="16"/>
          <w:szCs w:val="16"/>
        </w:rPr>
        <w:t xml:space="preserve"> </w:t>
      </w:r>
      <w:proofErr w:type="spellStart"/>
      <w:r w:rsidRPr="007C3EC4">
        <w:rPr>
          <w:rFonts w:ascii="Arial" w:hAnsi="Arial" w:cs="Arial"/>
          <w:sz w:val="16"/>
          <w:szCs w:val="16"/>
        </w:rPr>
        <w:t>Co</w:t>
      </w:r>
      <w:proofErr w:type="spellEnd"/>
      <w:r w:rsidRPr="007C3EC4">
        <w:rPr>
          <w:rFonts w:ascii="Arial" w:hAnsi="Arial" w:cs="Arial"/>
          <w:sz w:val="16"/>
          <w:szCs w:val="16"/>
        </w:rPr>
        <w:t xml:space="preserve">., </w:t>
      </w:r>
      <w:proofErr w:type="spellStart"/>
      <w:r w:rsidRPr="007C3EC4">
        <w:rPr>
          <w:rFonts w:ascii="Arial" w:hAnsi="Arial" w:cs="Arial"/>
          <w:sz w:val="16"/>
          <w:szCs w:val="16"/>
        </w:rPr>
        <w:t>Ltd</w:t>
      </w:r>
      <w:proofErr w:type="spellEnd"/>
      <w:r w:rsidRPr="007C3EC4">
        <w:rPr>
          <w:rFonts w:ascii="Arial" w:hAnsi="Arial" w:cs="Arial"/>
          <w:sz w:val="16"/>
          <w:szCs w:val="16"/>
        </w:rPr>
        <w:t xml:space="preserve">» No.8 </w:t>
      </w:r>
      <w:proofErr w:type="spellStart"/>
      <w:r w:rsidRPr="007C3EC4">
        <w:rPr>
          <w:rFonts w:ascii="Arial" w:hAnsi="Arial" w:cs="Arial"/>
          <w:sz w:val="16"/>
          <w:szCs w:val="16"/>
        </w:rPr>
        <w:t>Canghai</w:t>
      </w:r>
      <w:proofErr w:type="spellEnd"/>
      <w:r w:rsidRPr="007C3EC4">
        <w:rPr>
          <w:rFonts w:ascii="Arial" w:hAnsi="Arial" w:cs="Arial"/>
          <w:sz w:val="16"/>
          <w:szCs w:val="16"/>
        </w:rPr>
        <w:t xml:space="preserve"> </w:t>
      </w:r>
      <w:proofErr w:type="spellStart"/>
      <w:r w:rsidRPr="007C3EC4">
        <w:rPr>
          <w:rFonts w:ascii="Arial" w:hAnsi="Arial" w:cs="Arial"/>
          <w:sz w:val="16"/>
          <w:szCs w:val="16"/>
        </w:rPr>
        <w:t>Road</w:t>
      </w:r>
      <w:proofErr w:type="spellEnd"/>
      <w:r w:rsidRPr="007C3EC4">
        <w:rPr>
          <w:rFonts w:ascii="Arial" w:hAnsi="Arial" w:cs="Arial"/>
          <w:sz w:val="16"/>
          <w:szCs w:val="16"/>
        </w:rPr>
        <w:t xml:space="preserve">, </w:t>
      </w:r>
      <w:proofErr w:type="spellStart"/>
      <w:r w:rsidRPr="007C3EC4">
        <w:rPr>
          <w:rFonts w:ascii="Arial" w:hAnsi="Arial" w:cs="Arial"/>
          <w:sz w:val="16"/>
          <w:szCs w:val="16"/>
        </w:rPr>
        <w:t>Lihai</w:t>
      </w:r>
      <w:proofErr w:type="spellEnd"/>
      <w:r w:rsidRPr="007C3EC4">
        <w:rPr>
          <w:rFonts w:ascii="Arial" w:hAnsi="Arial" w:cs="Arial"/>
          <w:sz w:val="16"/>
          <w:szCs w:val="16"/>
        </w:rPr>
        <w:t xml:space="preserve"> </w:t>
      </w:r>
      <w:proofErr w:type="spellStart"/>
      <w:r w:rsidRPr="007C3EC4">
        <w:rPr>
          <w:rFonts w:ascii="Arial" w:hAnsi="Arial" w:cs="Arial"/>
          <w:sz w:val="16"/>
          <w:szCs w:val="16"/>
        </w:rPr>
        <w:t>Town</w:t>
      </w:r>
      <w:proofErr w:type="spellEnd"/>
      <w:r w:rsidRPr="007C3EC4">
        <w:rPr>
          <w:rFonts w:ascii="Arial" w:hAnsi="Arial" w:cs="Arial"/>
          <w:sz w:val="16"/>
          <w:szCs w:val="16"/>
        </w:rPr>
        <w:t xml:space="preserve">, </w:t>
      </w:r>
      <w:proofErr w:type="spellStart"/>
      <w:r w:rsidRPr="007C3EC4">
        <w:rPr>
          <w:rFonts w:ascii="Arial" w:hAnsi="Arial" w:cs="Arial"/>
          <w:sz w:val="16"/>
          <w:szCs w:val="16"/>
        </w:rPr>
        <w:t>Binhai</w:t>
      </w:r>
      <w:proofErr w:type="spellEnd"/>
      <w:r w:rsidRPr="007C3EC4">
        <w:rPr>
          <w:rFonts w:ascii="Arial" w:hAnsi="Arial" w:cs="Arial"/>
          <w:sz w:val="16"/>
          <w:szCs w:val="16"/>
        </w:rPr>
        <w:t xml:space="preserve"> </w:t>
      </w:r>
      <w:proofErr w:type="spellStart"/>
      <w:r w:rsidRPr="007C3EC4">
        <w:rPr>
          <w:rFonts w:ascii="Arial" w:hAnsi="Arial" w:cs="Arial"/>
          <w:sz w:val="16"/>
          <w:szCs w:val="16"/>
        </w:rPr>
        <w:t>New</w:t>
      </w:r>
      <w:proofErr w:type="spellEnd"/>
      <w:r w:rsidRPr="007C3EC4">
        <w:rPr>
          <w:rFonts w:ascii="Arial" w:hAnsi="Arial" w:cs="Arial"/>
          <w:sz w:val="16"/>
          <w:szCs w:val="16"/>
        </w:rPr>
        <w:t xml:space="preserve"> </w:t>
      </w:r>
      <w:proofErr w:type="spellStart"/>
      <w:r w:rsidRPr="007C3EC4">
        <w:rPr>
          <w:rFonts w:ascii="Arial" w:hAnsi="Arial" w:cs="Arial"/>
          <w:sz w:val="16"/>
          <w:szCs w:val="16"/>
        </w:rPr>
        <w:t>City</w:t>
      </w:r>
      <w:proofErr w:type="spellEnd"/>
      <w:r w:rsidRPr="007C3EC4">
        <w:rPr>
          <w:rFonts w:ascii="Arial" w:hAnsi="Arial" w:cs="Arial"/>
          <w:sz w:val="16"/>
          <w:szCs w:val="16"/>
        </w:rPr>
        <w:t xml:space="preserve">, </w:t>
      </w:r>
      <w:proofErr w:type="spellStart"/>
      <w:r w:rsidRPr="007C3EC4">
        <w:rPr>
          <w:rFonts w:ascii="Arial" w:hAnsi="Arial" w:cs="Arial"/>
          <w:sz w:val="16"/>
          <w:szCs w:val="16"/>
        </w:rPr>
        <w:t>Shaoxing</w:t>
      </w:r>
      <w:proofErr w:type="spellEnd"/>
      <w:r w:rsidRPr="007C3EC4">
        <w:rPr>
          <w:rFonts w:ascii="Arial" w:hAnsi="Arial" w:cs="Arial"/>
          <w:sz w:val="16"/>
          <w:szCs w:val="16"/>
        </w:rPr>
        <w:t xml:space="preserve">, </w:t>
      </w:r>
      <w:proofErr w:type="spellStart"/>
      <w:r w:rsidRPr="007C3EC4">
        <w:rPr>
          <w:rFonts w:ascii="Arial" w:hAnsi="Arial" w:cs="Arial"/>
          <w:sz w:val="16"/>
          <w:szCs w:val="16"/>
        </w:rPr>
        <w:t>Zheijiang</w:t>
      </w:r>
      <w:proofErr w:type="spellEnd"/>
      <w:r w:rsidRPr="007C3EC4">
        <w:rPr>
          <w:rFonts w:ascii="Arial" w:hAnsi="Arial" w:cs="Arial"/>
          <w:sz w:val="16"/>
          <w:szCs w:val="16"/>
        </w:rPr>
        <w:t xml:space="preserve"> </w:t>
      </w:r>
      <w:proofErr w:type="spellStart"/>
      <w:r w:rsidRPr="007C3EC4">
        <w:rPr>
          <w:rFonts w:ascii="Arial" w:hAnsi="Arial" w:cs="Arial"/>
          <w:sz w:val="16"/>
          <w:szCs w:val="16"/>
        </w:rPr>
        <w:t>Province</w:t>
      </w:r>
      <w:proofErr w:type="spellEnd"/>
      <w:r w:rsidRPr="007C3EC4">
        <w:rPr>
          <w:rFonts w:ascii="Arial" w:hAnsi="Arial" w:cs="Arial"/>
          <w:sz w:val="16"/>
          <w:szCs w:val="16"/>
        </w:rPr>
        <w:t xml:space="preserve">, </w:t>
      </w:r>
      <w:proofErr w:type="spellStart"/>
      <w:r w:rsidRPr="007C3EC4">
        <w:rPr>
          <w:rFonts w:ascii="Arial" w:hAnsi="Arial" w:cs="Arial"/>
          <w:sz w:val="16"/>
          <w:szCs w:val="16"/>
        </w:rPr>
        <w:t>China</w:t>
      </w:r>
      <w:proofErr w:type="spellEnd"/>
      <w:r w:rsidRPr="007C3EC4">
        <w:rPr>
          <w:rFonts w:ascii="Arial" w:hAnsi="Arial" w:cs="Arial"/>
          <w:sz w:val="16"/>
          <w:szCs w:val="16"/>
        </w:rPr>
        <w:t>/«</w:t>
      </w:r>
      <w:proofErr w:type="spellStart"/>
      <w:r w:rsidRPr="007C3EC4">
        <w:rPr>
          <w:rFonts w:ascii="Arial" w:hAnsi="Arial" w:cs="Arial"/>
          <w:sz w:val="16"/>
          <w:szCs w:val="16"/>
        </w:rPr>
        <w:t>Чжецзян</w:t>
      </w:r>
      <w:proofErr w:type="spellEnd"/>
      <w:r w:rsidRPr="007C3EC4">
        <w:rPr>
          <w:rFonts w:ascii="Arial" w:hAnsi="Arial" w:cs="Arial"/>
          <w:sz w:val="16"/>
          <w:szCs w:val="16"/>
        </w:rPr>
        <w:t xml:space="preserve"> МЕКА Электрик Ко., Лтд» №8 </w:t>
      </w:r>
      <w:proofErr w:type="spellStart"/>
      <w:r w:rsidRPr="007C3EC4">
        <w:rPr>
          <w:rFonts w:ascii="Arial" w:hAnsi="Arial" w:cs="Arial"/>
          <w:sz w:val="16"/>
          <w:szCs w:val="16"/>
        </w:rPr>
        <w:t>Цанхай</w:t>
      </w:r>
      <w:proofErr w:type="spellEnd"/>
      <w:r w:rsidRPr="007C3EC4">
        <w:rPr>
          <w:rFonts w:ascii="Arial" w:hAnsi="Arial" w:cs="Arial"/>
          <w:sz w:val="16"/>
          <w:szCs w:val="16"/>
        </w:rPr>
        <w:t xml:space="preserve"> </w:t>
      </w:r>
      <w:proofErr w:type="spellStart"/>
      <w:r w:rsidRPr="007C3EC4">
        <w:rPr>
          <w:rFonts w:ascii="Arial" w:hAnsi="Arial" w:cs="Arial"/>
          <w:sz w:val="16"/>
          <w:szCs w:val="16"/>
        </w:rPr>
        <w:t>Роад</w:t>
      </w:r>
      <w:proofErr w:type="spellEnd"/>
      <w:r w:rsidRPr="007C3EC4">
        <w:rPr>
          <w:rFonts w:ascii="Arial" w:hAnsi="Arial" w:cs="Arial"/>
          <w:sz w:val="16"/>
          <w:szCs w:val="16"/>
        </w:rPr>
        <w:t xml:space="preserve">, </w:t>
      </w:r>
      <w:proofErr w:type="spellStart"/>
      <w:r w:rsidRPr="007C3EC4">
        <w:rPr>
          <w:rFonts w:ascii="Arial" w:hAnsi="Arial" w:cs="Arial"/>
          <w:sz w:val="16"/>
          <w:szCs w:val="16"/>
        </w:rPr>
        <w:t>Лихай</w:t>
      </w:r>
      <w:proofErr w:type="spellEnd"/>
      <w:r w:rsidRPr="007C3EC4">
        <w:rPr>
          <w:rFonts w:ascii="Arial" w:hAnsi="Arial" w:cs="Arial"/>
          <w:sz w:val="16"/>
          <w:szCs w:val="16"/>
        </w:rPr>
        <w:t xml:space="preserve"> </w:t>
      </w:r>
      <w:proofErr w:type="spellStart"/>
      <w:r w:rsidRPr="007C3EC4">
        <w:rPr>
          <w:rFonts w:ascii="Arial" w:hAnsi="Arial" w:cs="Arial"/>
          <w:sz w:val="16"/>
          <w:szCs w:val="16"/>
        </w:rPr>
        <w:t>Таун</w:t>
      </w:r>
      <w:proofErr w:type="spellEnd"/>
      <w:r w:rsidRPr="007C3EC4">
        <w:rPr>
          <w:rFonts w:ascii="Arial" w:hAnsi="Arial" w:cs="Arial"/>
          <w:sz w:val="16"/>
          <w:szCs w:val="16"/>
        </w:rPr>
        <w:t xml:space="preserve">, </w:t>
      </w:r>
      <w:proofErr w:type="spellStart"/>
      <w:r w:rsidRPr="007C3EC4">
        <w:rPr>
          <w:rFonts w:ascii="Arial" w:hAnsi="Arial" w:cs="Arial"/>
          <w:sz w:val="16"/>
          <w:szCs w:val="16"/>
        </w:rPr>
        <w:t>Бинхай</w:t>
      </w:r>
      <w:proofErr w:type="spellEnd"/>
      <w:r w:rsidRPr="007C3EC4">
        <w:rPr>
          <w:rFonts w:ascii="Arial" w:hAnsi="Arial" w:cs="Arial"/>
          <w:sz w:val="16"/>
          <w:szCs w:val="16"/>
        </w:rPr>
        <w:t xml:space="preserve"> Нью Сити, </w:t>
      </w:r>
      <w:proofErr w:type="spellStart"/>
      <w:r w:rsidRPr="007C3EC4">
        <w:rPr>
          <w:rFonts w:ascii="Arial" w:hAnsi="Arial" w:cs="Arial"/>
          <w:sz w:val="16"/>
          <w:szCs w:val="16"/>
        </w:rPr>
        <w:t>Шаосин</w:t>
      </w:r>
      <w:proofErr w:type="spellEnd"/>
      <w:r w:rsidRPr="007C3EC4">
        <w:rPr>
          <w:rFonts w:ascii="Arial" w:hAnsi="Arial" w:cs="Arial"/>
          <w:sz w:val="16"/>
          <w:szCs w:val="16"/>
        </w:rPr>
        <w:t xml:space="preserve">, провинция </w:t>
      </w:r>
      <w:proofErr w:type="spellStart"/>
      <w:r w:rsidRPr="007C3EC4">
        <w:rPr>
          <w:rFonts w:ascii="Arial" w:hAnsi="Arial" w:cs="Arial"/>
          <w:sz w:val="16"/>
          <w:szCs w:val="16"/>
        </w:rPr>
        <w:t>Чжецзян</w:t>
      </w:r>
      <w:proofErr w:type="spellEnd"/>
      <w:r w:rsidRPr="007C3EC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BF7F18" w:rsidP="00BF7F18">
      <w:pPr>
        <w:pStyle w:val="a3"/>
        <w:spacing w:after="0" w:line="240" w:lineRule="auto"/>
        <w:jc w:val="both"/>
        <w:rPr>
          <w:rFonts w:ascii="Arial" w:hAnsi="Arial" w:cs="Arial"/>
          <w:sz w:val="16"/>
          <w:szCs w:val="16"/>
        </w:rPr>
      </w:pPr>
      <w:r w:rsidRPr="00BF7F18">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42CFF" w:rsidRPr="000D73DC" w:rsidRDefault="00656CE7" w:rsidP="00BF7F18">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4D6FB9">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A3C03"/>
    <w:rsid w:val="000D73DC"/>
    <w:rsid w:val="000E1DCE"/>
    <w:rsid w:val="001205D5"/>
    <w:rsid w:val="00150118"/>
    <w:rsid w:val="00150486"/>
    <w:rsid w:val="0016587B"/>
    <w:rsid w:val="00167812"/>
    <w:rsid w:val="00187F76"/>
    <w:rsid w:val="00210872"/>
    <w:rsid w:val="00267FD5"/>
    <w:rsid w:val="002B6DDC"/>
    <w:rsid w:val="002E0244"/>
    <w:rsid w:val="0030061C"/>
    <w:rsid w:val="0031523A"/>
    <w:rsid w:val="00366EB5"/>
    <w:rsid w:val="00370D19"/>
    <w:rsid w:val="00374CA1"/>
    <w:rsid w:val="0039170B"/>
    <w:rsid w:val="003A1B46"/>
    <w:rsid w:val="003F0388"/>
    <w:rsid w:val="003F05C9"/>
    <w:rsid w:val="00417BF5"/>
    <w:rsid w:val="00430420"/>
    <w:rsid w:val="0045705C"/>
    <w:rsid w:val="00484E50"/>
    <w:rsid w:val="004905D9"/>
    <w:rsid w:val="00492461"/>
    <w:rsid w:val="004A03FF"/>
    <w:rsid w:val="004D6FB9"/>
    <w:rsid w:val="004E1773"/>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70357B"/>
    <w:rsid w:val="00724800"/>
    <w:rsid w:val="0076212D"/>
    <w:rsid w:val="007742EF"/>
    <w:rsid w:val="007753E4"/>
    <w:rsid w:val="007923EB"/>
    <w:rsid w:val="007B6AA5"/>
    <w:rsid w:val="007C3333"/>
    <w:rsid w:val="007C3EC4"/>
    <w:rsid w:val="007E72C5"/>
    <w:rsid w:val="007F79C3"/>
    <w:rsid w:val="00877034"/>
    <w:rsid w:val="00893D2A"/>
    <w:rsid w:val="00896AA0"/>
    <w:rsid w:val="008F42D2"/>
    <w:rsid w:val="009302CC"/>
    <w:rsid w:val="0094140D"/>
    <w:rsid w:val="009779B9"/>
    <w:rsid w:val="009C3262"/>
    <w:rsid w:val="009C3D88"/>
    <w:rsid w:val="009C6303"/>
    <w:rsid w:val="00A167D2"/>
    <w:rsid w:val="00A5556E"/>
    <w:rsid w:val="00A64106"/>
    <w:rsid w:val="00A70E83"/>
    <w:rsid w:val="00A801EE"/>
    <w:rsid w:val="00A94F0C"/>
    <w:rsid w:val="00AA3B6D"/>
    <w:rsid w:val="00AC1F88"/>
    <w:rsid w:val="00B2480E"/>
    <w:rsid w:val="00B42CFF"/>
    <w:rsid w:val="00B62B4A"/>
    <w:rsid w:val="00B950FC"/>
    <w:rsid w:val="00BA5BC3"/>
    <w:rsid w:val="00BB4683"/>
    <w:rsid w:val="00BE351E"/>
    <w:rsid w:val="00BE5BEE"/>
    <w:rsid w:val="00BF5140"/>
    <w:rsid w:val="00BF7F18"/>
    <w:rsid w:val="00C3656D"/>
    <w:rsid w:val="00C62937"/>
    <w:rsid w:val="00CC225E"/>
    <w:rsid w:val="00D603B1"/>
    <w:rsid w:val="00DB6D95"/>
    <w:rsid w:val="00DC5784"/>
    <w:rsid w:val="00DD3631"/>
    <w:rsid w:val="00DE3DC0"/>
    <w:rsid w:val="00E0488D"/>
    <w:rsid w:val="00E11C22"/>
    <w:rsid w:val="00E26A6D"/>
    <w:rsid w:val="00E453CA"/>
    <w:rsid w:val="00E703EB"/>
    <w:rsid w:val="00E97B50"/>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ABCF"/>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1006</Words>
  <Characters>6673</Characters>
  <Application>Microsoft Office Word</Application>
  <DocSecurity>0</DocSecurity>
  <Lines>417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2021-11-08T11:24:00Z</dcterms:created>
  <dcterms:modified xsi:type="dcterms:W3CDTF">2023-08-23T07:33:00Z</dcterms:modified>
</cp:coreProperties>
</file>