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566" w:rsidRPr="009C3566" w:rsidRDefault="009C3566" w:rsidP="009C3566">
      <w:pPr>
        <w:spacing w:after="0" w:line="240" w:lineRule="auto"/>
        <w:jc w:val="center"/>
        <w:rPr>
          <w:rFonts w:ascii="Arial" w:hAnsi="Arial" w:cs="Arial"/>
          <w:b/>
          <w:caps/>
          <w:sz w:val="16"/>
          <w:szCs w:val="16"/>
        </w:rPr>
      </w:pPr>
      <w:r w:rsidRPr="009C3566">
        <w:rPr>
          <w:rFonts w:ascii="Arial" w:hAnsi="Arial" w:cs="Arial"/>
          <w:b/>
          <w:caps/>
          <w:sz w:val="16"/>
          <w:szCs w:val="16"/>
        </w:rPr>
        <w:t>Детектор для проверки денег, с питанием от батареек, т.м. "Feron", серии: МС</w:t>
      </w:r>
      <w:r w:rsidR="00BB11B6" w:rsidRPr="009C3566">
        <w:rPr>
          <w:rFonts w:ascii="Arial" w:hAnsi="Arial" w:cs="Arial"/>
          <w:b/>
          <w:caps/>
          <w:sz w:val="16"/>
          <w:szCs w:val="16"/>
        </w:rPr>
        <w:t xml:space="preserve"> </w:t>
      </w:r>
    </w:p>
    <w:p w:rsidR="00CF7D04" w:rsidRPr="009C3566" w:rsidRDefault="00BB11B6" w:rsidP="009C3566">
      <w:pPr>
        <w:spacing w:after="0" w:line="240" w:lineRule="auto"/>
        <w:jc w:val="center"/>
        <w:rPr>
          <w:rFonts w:ascii="Arial" w:hAnsi="Arial" w:cs="Arial"/>
          <w:b/>
          <w:caps/>
          <w:sz w:val="16"/>
          <w:szCs w:val="16"/>
        </w:rPr>
      </w:pPr>
      <w:r w:rsidRPr="009C3566">
        <w:rPr>
          <w:rFonts w:ascii="Arial" w:hAnsi="Arial" w:cs="Arial"/>
          <w:b/>
          <w:caps/>
          <w:sz w:val="16"/>
          <w:szCs w:val="16"/>
        </w:rPr>
        <w:t>модель</w:t>
      </w:r>
      <w:r w:rsidR="009C3566" w:rsidRPr="009C3566">
        <w:rPr>
          <w:rFonts w:ascii="Arial" w:hAnsi="Arial" w:cs="Arial"/>
          <w:b/>
          <w:caps/>
          <w:sz w:val="16"/>
          <w:szCs w:val="16"/>
        </w:rPr>
        <w:t>:</w:t>
      </w:r>
      <w:r w:rsidRPr="009C3566">
        <w:rPr>
          <w:rFonts w:ascii="Arial" w:hAnsi="Arial" w:cs="Arial"/>
          <w:b/>
          <w:caps/>
          <w:sz w:val="16"/>
          <w:szCs w:val="16"/>
        </w:rPr>
        <w:t xml:space="preserve"> </w:t>
      </w:r>
      <w:r w:rsidRPr="009C3566">
        <w:rPr>
          <w:rFonts w:ascii="Arial" w:hAnsi="Arial" w:cs="Arial"/>
          <w:b/>
          <w:caps/>
          <w:sz w:val="16"/>
          <w:szCs w:val="16"/>
          <w:lang w:val="en-US"/>
        </w:rPr>
        <w:t>MC</w:t>
      </w:r>
      <w:r w:rsidRPr="009C3566">
        <w:rPr>
          <w:rFonts w:ascii="Arial" w:hAnsi="Arial" w:cs="Arial"/>
          <w:b/>
          <w:caps/>
          <w:sz w:val="16"/>
          <w:szCs w:val="16"/>
        </w:rPr>
        <w:t>2</w:t>
      </w:r>
    </w:p>
    <w:p w:rsidR="00BB11B6" w:rsidRPr="009C3566" w:rsidRDefault="00BB11B6" w:rsidP="009C3566">
      <w:pPr>
        <w:spacing w:after="0" w:line="240" w:lineRule="auto"/>
        <w:jc w:val="center"/>
        <w:rPr>
          <w:rFonts w:ascii="Arial" w:hAnsi="Arial" w:cs="Arial"/>
          <w:sz w:val="16"/>
          <w:szCs w:val="16"/>
        </w:rPr>
      </w:pPr>
      <w:r w:rsidRPr="009C3566">
        <w:rPr>
          <w:rFonts w:ascii="Arial" w:hAnsi="Arial" w:cs="Arial"/>
          <w:b/>
          <w:sz w:val="16"/>
          <w:szCs w:val="16"/>
        </w:rPr>
        <w:t>Инструкция по эксплуатации</w:t>
      </w:r>
      <w:r w:rsidR="009C3566" w:rsidRPr="009C3566">
        <w:rPr>
          <w:rFonts w:ascii="Arial" w:hAnsi="Arial" w:cs="Arial"/>
          <w:b/>
          <w:sz w:val="16"/>
          <w:szCs w:val="16"/>
        </w:rPr>
        <w:t xml:space="preserve"> и технический паспорт</w:t>
      </w:r>
    </w:p>
    <w:p w:rsidR="00BB11B6" w:rsidRPr="009C3566" w:rsidRDefault="00BB11B6" w:rsidP="009C3566">
      <w:pPr>
        <w:pStyle w:val="a3"/>
        <w:numPr>
          <w:ilvl w:val="0"/>
          <w:numId w:val="1"/>
        </w:numPr>
        <w:spacing w:after="0" w:line="240" w:lineRule="auto"/>
        <w:ind w:left="714" w:hanging="430"/>
        <w:rPr>
          <w:rFonts w:ascii="Arial" w:hAnsi="Arial" w:cs="Arial"/>
          <w:b/>
          <w:sz w:val="16"/>
          <w:szCs w:val="16"/>
        </w:rPr>
      </w:pPr>
      <w:r w:rsidRPr="009C3566">
        <w:rPr>
          <w:rFonts w:ascii="Arial" w:hAnsi="Arial" w:cs="Arial"/>
          <w:b/>
          <w:sz w:val="16"/>
          <w:szCs w:val="16"/>
        </w:rPr>
        <w:t>Назначение устройства</w:t>
      </w:r>
    </w:p>
    <w:p w:rsidR="00BB11B6" w:rsidRPr="009C3566" w:rsidRDefault="00BB11B6" w:rsidP="009C3566">
      <w:pPr>
        <w:spacing w:after="0" w:line="240" w:lineRule="auto"/>
        <w:ind w:left="360"/>
        <w:rPr>
          <w:rFonts w:ascii="Arial" w:hAnsi="Arial" w:cs="Arial"/>
          <w:sz w:val="16"/>
          <w:szCs w:val="16"/>
        </w:rPr>
      </w:pPr>
      <w:r w:rsidRPr="009C3566">
        <w:rPr>
          <w:rFonts w:ascii="Arial" w:hAnsi="Arial" w:cs="Arial"/>
          <w:sz w:val="16"/>
          <w:szCs w:val="16"/>
        </w:rPr>
        <w:t xml:space="preserve">Детектор </w:t>
      </w:r>
      <w:r w:rsidRPr="009C3566">
        <w:rPr>
          <w:rFonts w:ascii="Arial" w:hAnsi="Arial" w:cs="Arial"/>
          <w:sz w:val="16"/>
          <w:szCs w:val="16"/>
          <w:lang w:val="en-US"/>
        </w:rPr>
        <w:t>MC</w:t>
      </w:r>
      <w:r w:rsidRPr="009C3566">
        <w:rPr>
          <w:rFonts w:ascii="Arial" w:hAnsi="Arial" w:cs="Arial"/>
          <w:sz w:val="16"/>
          <w:szCs w:val="16"/>
        </w:rPr>
        <w:t xml:space="preserve">2 предназначен для визуального контроля подлинности денежных купюр. Для проверки подлинности купюр используется УФ лампа. </w:t>
      </w:r>
    </w:p>
    <w:p w:rsidR="00BB11B6" w:rsidRPr="009C3566" w:rsidRDefault="00BB11B6" w:rsidP="009C3566">
      <w:pPr>
        <w:pStyle w:val="a3"/>
        <w:numPr>
          <w:ilvl w:val="0"/>
          <w:numId w:val="1"/>
        </w:numPr>
        <w:spacing w:after="0" w:line="240" w:lineRule="auto"/>
        <w:ind w:hanging="436"/>
        <w:rPr>
          <w:rFonts w:ascii="Arial" w:hAnsi="Arial" w:cs="Arial"/>
          <w:b/>
          <w:sz w:val="16"/>
          <w:szCs w:val="16"/>
        </w:rPr>
      </w:pPr>
      <w:r w:rsidRPr="009C3566">
        <w:rPr>
          <w:rFonts w:ascii="Arial" w:hAnsi="Arial" w:cs="Arial"/>
          <w:b/>
          <w:sz w:val="16"/>
          <w:szCs w:val="16"/>
        </w:rPr>
        <w:t>Технические характеристики</w:t>
      </w:r>
    </w:p>
    <w:tbl>
      <w:tblPr>
        <w:tblStyle w:val="a4"/>
        <w:tblW w:w="0" w:type="auto"/>
        <w:tblInd w:w="360" w:type="dxa"/>
        <w:tblLook w:val="04A0" w:firstRow="1" w:lastRow="0" w:firstColumn="1" w:lastColumn="0" w:noHBand="0" w:noVBand="1"/>
      </w:tblPr>
      <w:tblGrid>
        <w:gridCol w:w="3859"/>
        <w:gridCol w:w="5352"/>
      </w:tblGrid>
      <w:tr w:rsidR="00A66A07" w:rsidRPr="009C3566" w:rsidTr="00FE55A7">
        <w:tc>
          <w:tcPr>
            <w:tcW w:w="3859" w:type="dxa"/>
          </w:tcPr>
          <w:p w:rsidR="00BB11B6" w:rsidRPr="009C3566" w:rsidRDefault="00BB11B6" w:rsidP="009C3566">
            <w:pPr>
              <w:rPr>
                <w:rFonts w:ascii="Arial" w:hAnsi="Arial" w:cs="Arial"/>
                <w:sz w:val="16"/>
                <w:szCs w:val="16"/>
              </w:rPr>
            </w:pPr>
            <w:r w:rsidRPr="009C3566">
              <w:rPr>
                <w:rFonts w:ascii="Arial" w:hAnsi="Arial" w:cs="Arial"/>
                <w:sz w:val="16"/>
                <w:szCs w:val="16"/>
              </w:rPr>
              <w:t>Источник питания</w:t>
            </w:r>
          </w:p>
        </w:tc>
        <w:tc>
          <w:tcPr>
            <w:tcW w:w="5352" w:type="dxa"/>
          </w:tcPr>
          <w:p w:rsidR="00BB11B6" w:rsidRPr="009C3566" w:rsidRDefault="00BB11B6" w:rsidP="009C3566">
            <w:pPr>
              <w:rPr>
                <w:rFonts w:ascii="Arial" w:hAnsi="Arial" w:cs="Arial"/>
                <w:sz w:val="16"/>
                <w:szCs w:val="16"/>
              </w:rPr>
            </w:pPr>
            <w:r w:rsidRPr="009C3566">
              <w:rPr>
                <w:rFonts w:ascii="Arial" w:hAnsi="Arial" w:cs="Arial"/>
                <w:sz w:val="16"/>
                <w:szCs w:val="16"/>
              </w:rPr>
              <w:t>4 батарейки типа АА (не входят в комплект)</w:t>
            </w:r>
          </w:p>
        </w:tc>
      </w:tr>
      <w:tr w:rsidR="00A66A07" w:rsidRPr="009C3566" w:rsidTr="00FE55A7">
        <w:tc>
          <w:tcPr>
            <w:tcW w:w="3859" w:type="dxa"/>
          </w:tcPr>
          <w:p w:rsidR="00BB11B6" w:rsidRPr="009C3566" w:rsidRDefault="00BB11B6" w:rsidP="009C3566">
            <w:pPr>
              <w:rPr>
                <w:rFonts w:ascii="Arial" w:hAnsi="Arial" w:cs="Arial"/>
                <w:sz w:val="16"/>
                <w:szCs w:val="16"/>
              </w:rPr>
            </w:pPr>
            <w:r w:rsidRPr="009C3566">
              <w:rPr>
                <w:rFonts w:ascii="Arial" w:hAnsi="Arial" w:cs="Arial"/>
                <w:sz w:val="16"/>
                <w:szCs w:val="16"/>
              </w:rPr>
              <w:t>Напряжение питания</w:t>
            </w:r>
          </w:p>
        </w:tc>
        <w:tc>
          <w:tcPr>
            <w:tcW w:w="5352" w:type="dxa"/>
          </w:tcPr>
          <w:p w:rsidR="00BB11B6" w:rsidRPr="009C3566" w:rsidRDefault="00BB11B6" w:rsidP="009C3566">
            <w:pPr>
              <w:rPr>
                <w:rFonts w:ascii="Arial" w:hAnsi="Arial" w:cs="Arial"/>
                <w:sz w:val="16"/>
                <w:szCs w:val="16"/>
              </w:rPr>
            </w:pPr>
            <w:r w:rsidRPr="009C3566">
              <w:rPr>
                <w:rFonts w:ascii="Arial" w:hAnsi="Arial" w:cs="Arial"/>
                <w:sz w:val="16"/>
                <w:szCs w:val="16"/>
              </w:rPr>
              <w:t>6В</w:t>
            </w:r>
          </w:p>
        </w:tc>
      </w:tr>
      <w:tr w:rsidR="00A66A07" w:rsidRPr="009C3566" w:rsidTr="00FE55A7">
        <w:tc>
          <w:tcPr>
            <w:tcW w:w="3859" w:type="dxa"/>
          </w:tcPr>
          <w:p w:rsidR="00BB11B6" w:rsidRPr="009C3566" w:rsidRDefault="00BB11B6" w:rsidP="009C3566">
            <w:pPr>
              <w:rPr>
                <w:rFonts w:ascii="Arial" w:hAnsi="Arial" w:cs="Arial"/>
                <w:sz w:val="16"/>
                <w:szCs w:val="16"/>
              </w:rPr>
            </w:pPr>
            <w:r w:rsidRPr="009C3566">
              <w:rPr>
                <w:rFonts w:ascii="Arial" w:hAnsi="Arial" w:cs="Arial"/>
                <w:sz w:val="16"/>
                <w:szCs w:val="16"/>
              </w:rPr>
              <w:t>Источник света</w:t>
            </w:r>
          </w:p>
        </w:tc>
        <w:tc>
          <w:tcPr>
            <w:tcW w:w="5352" w:type="dxa"/>
          </w:tcPr>
          <w:p w:rsidR="00BB11B6" w:rsidRPr="009C3566" w:rsidRDefault="00BB11B6" w:rsidP="009C3566">
            <w:pPr>
              <w:rPr>
                <w:rFonts w:ascii="Arial" w:hAnsi="Arial" w:cs="Arial"/>
                <w:sz w:val="16"/>
                <w:szCs w:val="16"/>
              </w:rPr>
            </w:pPr>
            <w:r w:rsidRPr="009C3566">
              <w:rPr>
                <w:rFonts w:ascii="Arial" w:hAnsi="Arial" w:cs="Arial"/>
                <w:sz w:val="16"/>
                <w:szCs w:val="16"/>
              </w:rPr>
              <w:t xml:space="preserve">Лампа </w:t>
            </w:r>
            <w:r w:rsidR="00FE55A7" w:rsidRPr="009C3566">
              <w:rPr>
                <w:rFonts w:ascii="Arial" w:hAnsi="Arial" w:cs="Arial"/>
                <w:sz w:val="16"/>
                <w:szCs w:val="16"/>
              </w:rPr>
              <w:t>люминесцентная</w:t>
            </w:r>
            <w:r w:rsidRPr="009C3566">
              <w:rPr>
                <w:rFonts w:ascii="Arial" w:hAnsi="Arial" w:cs="Arial"/>
                <w:sz w:val="16"/>
                <w:szCs w:val="16"/>
              </w:rPr>
              <w:t xml:space="preserve"> </w:t>
            </w:r>
            <w:r w:rsidR="009C3566">
              <w:rPr>
                <w:rFonts w:ascii="Arial" w:hAnsi="Arial" w:cs="Arial"/>
                <w:sz w:val="16"/>
                <w:szCs w:val="16"/>
                <w:lang w:val="en-US"/>
              </w:rPr>
              <w:t>G</w:t>
            </w:r>
            <w:r w:rsidRPr="009C3566">
              <w:rPr>
                <w:rFonts w:ascii="Arial" w:hAnsi="Arial" w:cs="Arial"/>
                <w:sz w:val="16"/>
                <w:szCs w:val="16"/>
              </w:rPr>
              <w:t>5 4Вт УФ 3</w:t>
            </w:r>
            <w:r w:rsidR="00FE55A7" w:rsidRPr="009C3566">
              <w:rPr>
                <w:rFonts w:ascii="Arial" w:hAnsi="Arial" w:cs="Arial"/>
                <w:sz w:val="16"/>
                <w:szCs w:val="16"/>
              </w:rPr>
              <w:t>8</w:t>
            </w:r>
            <w:r w:rsidRPr="009C3566">
              <w:rPr>
                <w:rFonts w:ascii="Arial" w:hAnsi="Arial" w:cs="Arial"/>
                <w:sz w:val="16"/>
                <w:szCs w:val="16"/>
              </w:rPr>
              <w:t>5</w:t>
            </w:r>
            <w:r w:rsidR="00FE55A7" w:rsidRPr="009C3566">
              <w:rPr>
                <w:rFonts w:ascii="Arial" w:hAnsi="Arial" w:cs="Arial"/>
                <w:sz w:val="16"/>
                <w:szCs w:val="16"/>
              </w:rPr>
              <w:t>-410</w:t>
            </w:r>
            <w:r w:rsidRPr="009C3566">
              <w:rPr>
                <w:rFonts w:ascii="Arial" w:hAnsi="Arial" w:cs="Arial"/>
                <w:sz w:val="16"/>
                <w:szCs w:val="16"/>
              </w:rPr>
              <w:t>нм</w:t>
            </w:r>
          </w:p>
        </w:tc>
      </w:tr>
      <w:tr w:rsidR="00A66A07" w:rsidRPr="009C3566" w:rsidTr="00FE55A7">
        <w:tc>
          <w:tcPr>
            <w:tcW w:w="3859" w:type="dxa"/>
          </w:tcPr>
          <w:p w:rsidR="00BB11B6" w:rsidRPr="009C3566" w:rsidRDefault="00BB11B6" w:rsidP="009C3566">
            <w:pPr>
              <w:rPr>
                <w:rFonts w:ascii="Arial" w:hAnsi="Arial" w:cs="Arial"/>
                <w:sz w:val="16"/>
                <w:szCs w:val="16"/>
              </w:rPr>
            </w:pPr>
            <w:r w:rsidRPr="009C3566">
              <w:rPr>
                <w:rFonts w:ascii="Arial" w:hAnsi="Arial" w:cs="Arial"/>
                <w:sz w:val="16"/>
                <w:szCs w:val="16"/>
              </w:rPr>
              <w:t>Габаритные размеры</w:t>
            </w:r>
          </w:p>
        </w:tc>
        <w:tc>
          <w:tcPr>
            <w:tcW w:w="5352" w:type="dxa"/>
          </w:tcPr>
          <w:p w:rsidR="00BB11B6" w:rsidRPr="009C3566" w:rsidRDefault="00BB11B6" w:rsidP="009C3566">
            <w:pPr>
              <w:rPr>
                <w:rFonts w:ascii="Arial" w:hAnsi="Arial" w:cs="Arial"/>
                <w:sz w:val="16"/>
                <w:szCs w:val="16"/>
              </w:rPr>
            </w:pPr>
            <w:r w:rsidRPr="009C3566">
              <w:rPr>
                <w:rFonts w:ascii="Arial" w:hAnsi="Arial" w:cs="Arial"/>
                <w:sz w:val="16"/>
                <w:szCs w:val="16"/>
              </w:rPr>
              <w:t>16</w:t>
            </w:r>
            <w:r w:rsidR="009C3566">
              <w:rPr>
                <w:rFonts w:ascii="Arial" w:hAnsi="Arial" w:cs="Arial"/>
                <w:sz w:val="16"/>
                <w:szCs w:val="16"/>
                <w:lang w:val="en-US"/>
              </w:rPr>
              <w:t>5</w:t>
            </w:r>
            <w:r w:rsidRPr="009C3566">
              <w:rPr>
                <w:rFonts w:ascii="Arial" w:hAnsi="Arial" w:cs="Arial"/>
                <w:sz w:val="16"/>
                <w:szCs w:val="16"/>
              </w:rPr>
              <w:t>х5</w:t>
            </w:r>
            <w:r w:rsidR="009C3566">
              <w:rPr>
                <w:rFonts w:ascii="Arial" w:hAnsi="Arial" w:cs="Arial"/>
                <w:sz w:val="16"/>
                <w:szCs w:val="16"/>
              </w:rPr>
              <w:t>8</w:t>
            </w:r>
            <w:r w:rsidRPr="009C3566">
              <w:rPr>
                <w:rFonts w:ascii="Arial" w:hAnsi="Arial" w:cs="Arial"/>
                <w:sz w:val="16"/>
                <w:szCs w:val="16"/>
              </w:rPr>
              <w:t>х2</w:t>
            </w:r>
            <w:r w:rsidR="009C3566">
              <w:rPr>
                <w:rFonts w:ascii="Arial" w:hAnsi="Arial" w:cs="Arial"/>
                <w:sz w:val="16"/>
                <w:szCs w:val="16"/>
                <w:lang w:val="en-US"/>
              </w:rPr>
              <w:t>5</w:t>
            </w:r>
            <w:r w:rsidRPr="009C3566">
              <w:rPr>
                <w:rFonts w:ascii="Arial" w:hAnsi="Arial" w:cs="Arial"/>
                <w:sz w:val="16"/>
                <w:szCs w:val="16"/>
              </w:rPr>
              <w:t>мм</w:t>
            </w:r>
          </w:p>
        </w:tc>
      </w:tr>
      <w:tr w:rsidR="00A66A07" w:rsidRPr="009C3566" w:rsidTr="00FE55A7">
        <w:tc>
          <w:tcPr>
            <w:tcW w:w="3859" w:type="dxa"/>
          </w:tcPr>
          <w:p w:rsidR="00BB11B6" w:rsidRPr="009C3566" w:rsidRDefault="00BB11B6" w:rsidP="009C3566">
            <w:pPr>
              <w:rPr>
                <w:rFonts w:ascii="Arial" w:hAnsi="Arial" w:cs="Arial"/>
                <w:sz w:val="16"/>
                <w:szCs w:val="16"/>
              </w:rPr>
            </w:pPr>
            <w:r w:rsidRPr="009C3566">
              <w:rPr>
                <w:rFonts w:ascii="Arial" w:hAnsi="Arial" w:cs="Arial"/>
                <w:sz w:val="16"/>
                <w:szCs w:val="16"/>
              </w:rPr>
              <w:t>Количество режимов работы</w:t>
            </w:r>
          </w:p>
        </w:tc>
        <w:tc>
          <w:tcPr>
            <w:tcW w:w="5352" w:type="dxa"/>
          </w:tcPr>
          <w:p w:rsidR="00BB11B6" w:rsidRPr="009C3566" w:rsidRDefault="00BB11B6" w:rsidP="009C3566">
            <w:pPr>
              <w:rPr>
                <w:rFonts w:ascii="Arial" w:hAnsi="Arial" w:cs="Arial"/>
                <w:sz w:val="16"/>
                <w:szCs w:val="16"/>
              </w:rPr>
            </w:pPr>
            <w:r w:rsidRPr="009C3566">
              <w:rPr>
                <w:rFonts w:ascii="Arial" w:hAnsi="Arial" w:cs="Arial"/>
                <w:sz w:val="16"/>
                <w:szCs w:val="16"/>
              </w:rPr>
              <w:t>2 (</w:t>
            </w:r>
            <w:r w:rsidR="00A66A07" w:rsidRPr="009C3566">
              <w:rPr>
                <w:rFonts w:ascii="Arial" w:hAnsi="Arial" w:cs="Arial"/>
                <w:sz w:val="16"/>
                <w:szCs w:val="16"/>
              </w:rPr>
              <w:t>1 – УФ лампа; 2 – торцевой фонарь</w:t>
            </w:r>
            <w:r w:rsidRPr="009C3566">
              <w:rPr>
                <w:rFonts w:ascii="Arial" w:hAnsi="Arial" w:cs="Arial"/>
                <w:sz w:val="16"/>
                <w:szCs w:val="16"/>
              </w:rPr>
              <w:t>)</w:t>
            </w:r>
            <w:r w:rsidR="00A66A07" w:rsidRPr="009C3566">
              <w:rPr>
                <w:rFonts w:ascii="Arial" w:hAnsi="Arial" w:cs="Arial"/>
                <w:sz w:val="16"/>
                <w:szCs w:val="16"/>
              </w:rPr>
              <w:t>.</w:t>
            </w:r>
          </w:p>
        </w:tc>
      </w:tr>
      <w:tr w:rsidR="00A66A07" w:rsidRPr="009C3566" w:rsidTr="00FE55A7">
        <w:tc>
          <w:tcPr>
            <w:tcW w:w="3859" w:type="dxa"/>
          </w:tcPr>
          <w:p w:rsidR="00BB11B6" w:rsidRPr="009C3566" w:rsidRDefault="00A66A07" w:rsidP="009C3566">
            <w:pPr>
              <w:rPr>
                <w:rFonts w:ascii="Arial" w:hAnsi="Arial" w:cs="Arial"/>
                <w:sz w:val="16"/>
                <w:szCs w:val="16"/>
              </w:rPr>
            </w:pPr>
            <w:r w:rsidRPr="009C3566">
              <w:rPr>
                <w:rFonts w:ascii="Arial" w:hAnsi="Arial" w:cs="Arial"/>
                <w:sz w:val="16"/>
                <w:szCs w:val="16"/>
              </w:rPr>
              <w:t>Функции переключателя</w:t>
            </w:r>
          </w:p>
        </w:tc>
        <w:tc>
          <w:tcPr>
            <w:tcW w:w="5352" w:type="dxa"/>
          </w:tcPr>
          <w:p w:rsidR="00BB11B6" w:rsidRPr="009C3566" w:rsidRDefault="00A66A07" w:rsidP="009C3566">
            <w:pPr>
              <w:rPr>
                <w:rFonts w:ascii="Arial" w:hAnsi="Arial" w:cs="Arial"/>
                <w:sz w:val="16"/>
                <w:szCs w:val="16"/>
              </w:rPr>
            </w:pPr>
            <w:r w:rsidRPr="009C3566">
              <w:rPr>
                <w:rFonts w:ascii="Arial" w:hAnsi="Arial" w:cs="Arial"/>
                <w:sz w:val="16"/>
                <w:szCs w:val="16"/>
              </w:rPr>
              <w:t>УФ лампа/выкл./торцевой фонарь</w:t>
            </w:r>
            <w:r w:rsidR="00F05FC0" w:rsidRPr="009C3566">
              <w:rPr>
                <w:rFonts w:ascii="Arial" w:hAnsi="Arial" w:cs="Arial"/>
                <w:sz w:val="16"/>
                <w:szCs w:val="16"/>
              </w:rPr>
              <w:t xml:space="preserve"> (светодиод белый 0,1Вт)</w:t>
            </w:r>
          </w:p>
        </w:tc>
      </w:tr>
      <w:tr w:rsidR="00A66A07" w:rsidRPr="009C3566" w:rsidTr="00FE55A7">
        <w:tc>
          <w:tcPr>
            <w:tcW w:w="3859" w:type="dxa"/>
          </w:tcPr>
          <w:p w:rsidR="00BB11B6" w:rsidRPr="009C3566" w:rsidRDefault="00A66A07" w:rsidP="009C3566">
            <w:pPr>
              <w:rPr>
                <w:rFonts w:ascii="Arial" w:hAnsi="Arial" w:cs="Arial"/>
                <w:sz w:val="16"/>
                <w:szCs w:val="16"/>
              </w:rPr>
            </w:pPr>
            <w:r w:rsidRPr="009C3566">
              <w:rPr>
                <w:rFonts w:ascii="Arial" w:hAnsi="Arial" w:cs="Arial"/>
                <w:sz w:val="16"/>
                <w:szCs w:val="16"/>
              </w:rPr>
              <w:t>Класс защиты</w:t>
            </w:r>
          </w:p>
        </w:tc>
        <w:tc>
          <w:tcPr>
            <w:tcW w:w="5352" w:type="dxa"/>
          </w:tcPr>
          <w:p w:rsidR="00BB11B6" w:rsidRPr="009C3566" w:rsidRDefault="00A66A07" w:rsidP="009C3566">
            <w:pPr>
              <w:rPr>
                <w:rFonts w:ascii="Arial" w:hAnsi="Arial" w:cs="Arial"/>
                <w:sz w:val="16"/>
                <w:szCs w:val="16"/>
                <w:lang w:val="en-US"/>
              </w:rPr>
            </w:pPr>
            <w:r w:rsidRPr="009C3566">
              <w:rPr>
                <w:rFonts w:ascii="Arial" w:hAnsi="Arial" w:cs="Arial"/>
                <w:sz w:val="16"/>
                <w:szCs w:val="16"/>
                <w:lang w:val="en-US"/>
              </w:rPr>
              <w:t>III</w:t>
            </w:r>
          </w:p>
        </w:tc>
      </w:tr>
      <w:tr w:rsidR="00C862A7" w:rsidRPr="009C3566" w:rsidTr="00FE55A7">
        <w:tc>
          <w:tcPr>
            <w:tcW w:w="3859" w:type="dxa"/>
          </w:tcPr>
          <w:p w:rsidR="00C862A7" w:rsidRPr="009C3566" w:rsidRDefault="00C862A7" w:rsidP="009C3566">
            <w:pPr>
              <w:rPr>
                <w:rFonts w:ascii="Arial" w:hAnsi="Arial" w:cs="Arial"/>
                <w:sz w:val="16"/>
                <w:szCs w:val="16"/>
              </w:rPr>
            </w:pPr>
            <w:r>
              <w:rPr>
                <w:rFonts w:ascii="Arial" w:hAnsi="Arial" w:cs="Arial"/>
                <w:sz w:val="16"/>
                <w:szCs w:val="16"/>
              </w:rPr>
              <w:t>Рабочая температура</w:t>
            </w:r>
          </w:p>
        </w:tc>
        <w:tc>
          <w:tcPr>
            <w:tcW w:w="5352" w:type="dxa"/>
          </w:tcPr>
          <w:p w:rsidR="00C862A7" w:rsidRPr="00C862A7" w:rsidRDefault="00C862A7" w:rsidP="009C3566">
            <w:pPr>
              <w:rPr>
                <w:rFonts w:ascii="Arial" w:hAnsi="Arial" w:cs="Arial"/>
                <w:sz w:val="16"/>
                <w:szCs w:val="16"/>
              </w:rPr>
            </w:pPr>
            <w:r>
              <w:rPr>
                <w:rFonts w:ascii="Arial" w:hAnsi="Arial" w:cs="Arial"/>
                <w:sz w:val="16"/>
                <w:szCs w:val="16"/>
              </w:rPr>
              <w:t>от 0°С до +40°С</w:t>
            </w:r>
          </w:p>
        </w:tc>
      </w:tr>
      <w:tr w:rsidR="00C862A7" w:rsidRPr="009C3566" w:rsidTr="00FE55A7">
        <w:tc>
          <w:tcPr>
            <w:tcW w:w="3859" w:type="dxa"/>
          </w:tcPr>
          <w:p w:rsidR="00C862A7" w:rsidRDefault="00C862A7" w:rsidP="009C3566">
            <w:pPr>
              <w:rPr>
                <w:rFonts w:ascii="Arial" w:hAnsi="Arial" w:cs="Arial"/>
                <w:sz w:val="16"/>
                <w:szCs w:val="16"/>
              </w:rPr>
            </w:pPr>
            <w:r>
              <w:rPr>
                <w:rFonts w:ascii="Arial" w:hAnsi="Arial" w:cs="Arial"/>
                <w:sz w:val="16"/>
                <w:szCs w:val="16"/>
              </w:rPr>
              <w:t>Климатическое исполнение</w:t>
            </w:r>
          </w:p>
        </w:tc>
        <w:tc>
          <w:tcPr>
            <w:tcW w:w="5352" w:type="dxa"/>
          </w:tcPr>
          <w:p w:rsidR="00C862A7" w:rsidRDefault="00C862A7" w:rsidP="009C3566">
            <w:pPr>
              <w:rPr>
                <w:rFonts w:ascii="Arial" w:hAnsi="Arial" w:cs="Arial"/>
                <w:sz w:val="16"/>
                <w:szCs w:val="16"/>
              </w:rPr>
            </w:pPr>
            <w:r>
              <w:rPr>
                <w:rFonts w:ascii="Arial" w:hAnsi="Arial" w:cs="Arial"/>
                <w:sz w:val="16"/>
                <w:szCs w:val="16"/>
              </w:rPr>
              <w:t>УХЛ4</w:t>
            </w:r>
            <w:bookmarkStart w:id="0" w:name="_GoBack"/>
            <w:bookmarkEnd w:id="0"/>
          </w:p>
        </w:tc>
      </w:tr>
      <w:tr w:rsidR="00A66A07" w:rsidRPr="009C3566" w:rsidTr="00FE55A7">
        <w:tc>
          <w:tcPr>
            <w:tcW w:w="3859" w:type="dxa"/>
          </w:tcPr>
          <w:p w:rsidR="00BB11B6" w:rsidRPr="009C3566" w:rsidRDefault="00A66A07" w:rsidP="009C3566">
            <w:pPr>
              <w:rPr>
                <w:rFonts w:ascii="Arial" w:hAnsi="Arial" w:cs="Arial"/>
                <w:sz w:val="16"/>
                <w:szCs w:val="16"/>
                <w:lang w:val="en-US"/>
              </w:rPr>
            </w:pPr>
            <w:r w:rsidRPr="009C3566">
              <w:rPr>
                <w:rFonts w:ascii="Arial" w:hAnsi="Arial" w:cs="Arial"/>
                <w:sz w:val="16"/>
                <w:szCs w:val="16"/>
              </w:rPr>
              <w:t xml:space="preserve">Степень защиты </w:t>
            </w:r>
          </w:p>
        </w:tc>
        <w:tc>
          <w:tcPr>
            <w:tcW w:w="5352" w:type="dxa"/>
          </w:tcPr>
          <w:p w:rsidR="00BB11B6" w:rsidRPr="009C3566" w:rsidRDefault="00A66A07" w:rsidP="009C3566">
            <w:pPr>
              <w:rPr>
                <w:rFonts w:ascii="Arial" w:hAnsi="Arial" w:cs="Arial"/>
                <w:sz w:val="16"/>
                <w:szCs w:val="16"/>
                <w:lang w:val="en-US"/>
              </w:rPr>
            </w:pPr>
            <w:r w:rsidRPr="009C3566">
              <w:rPr>
                <w:rFonts w:ascii="Arial" w:hAnsi="Arial" w:cs="Arial"/>
                <w:sz w:val="16"/>
                <w:szCs w:val="16"/>
                <w:lang w:val="en-US"/>
              </w:rPr>
              <w:t>IP20</w:t>
            </w:r>
          </w:p>
        </w:tc>
      </w:tr>
    </w:tbl>
    <w:p w:rsidR="00A66A07" w:rsidRPr="009C3566" w:rsidRDefault="00A66A07" w:rsidP="009C3566">
      <w:pPr>
        <w:pStyle w:val="a3"/>
        <w:numPr>
          <w:ilvl w:val="0"/>
          <w:numId w:val="1"/>
        </w:numPr>
        <w:spacing w:after="0" w:line="240" w:lineRule="auto"/>
        <w:ind w:hanging="436"/>
        <w:rPr>
          <w:rFonts w:ascii="Arial" w:hAnsi="Arial" w:cs="Arial"/>
          <w:b/>
          <w:sz w:val="16"/>
          <w:szCs w:val="16"/>
        </w:rPr>
      </w:pPr>
      <w:r w:rsidRPr="009C3566">
        <w:rPr>
          <w:rFonts w:ascii="Arial" w:hAnsi="Arial" w:cs="Arial"/>
          <w:b/>
          <w:sz w:val="16"/>
          <w:szCs w:val="16"/>
        </w:rPr>
        <w:t>Комплектация</w:t>
      </w:r>
    </w:p>
    <w:p w:rsidR="00A66A07" w:rsidRPr="009C3566" w:rsidRDefault="00A66A07" w:rsidP="009C3566">
      <w:pPr>
        <w:spacing w:after="0" w:line="240" w:lineRule="auto"/>
        <w:ind w:left="360"/>
        <w:rPr>
          <w:rFonts w:ascii="Arial" w:hAnsi="Arial" w:cs="Arial"/>
          <w:sz w:val="16"/>
          <w:szCs w:val="16"/>
        </w:rPr>
      </w:pPr>
      <w:r w:rsidRPr="009C3566">
        <w:rPr>
          <w:rFonts w:ascii="Arial" w:hAnsi="Arial" w:cs="Arial"/>
          <w:sz w:val="16"/>
          <w:szCs w:val="16"/>
        </w:rPr>
        <w:t>- Детектор для проверки денег МС2</w:t>
      </w:r>
      <w:r w:rsidR="00B62F54" w:rsidRPr="009C3566">
        <w:rPr>
          <w:rFonts w:ascii="Arial" w:hAnsi="Arial" w:cs="Arial"/>
          <w:sz w:val="16"/>
          <w:szCs w:val="16"/>
        </w:rPr>
        <w:t xml:space="preserve"> (с лампой)</w:t>
      </w:r>
      <w:r w:rsidRPr="009C3566">
        <w:rPr>
          <w:rFonts w:ascii="Arial" w:hAnsi="Arial" w:cs="Arial"/>
          <w:sz w:val="16"/>
          <w:szCs w:val="16"/>
        </w:rPr>
        <w:t>;</w:t>
      </w:r>
    </w:p>
    <w:p w:rsidR="00A66A07" w:rsidRPr="009C3566" w:rsidRDefault="00A66A07" w:rsidP="009C3566">
      <w:pPr>
        <w:spacing w:after="0" w:line="240" w:lineRule="auto"/>
        <w:ind w:left="360"/>
        <w:rPr>
          <w:rFonts w:ascii="Arial" w:hAnsi="Arial" w:cs="Arial"/>
          <w:sz w:val="16"/>
          <w:szCs w:val="16"/>
        </w:rPr>
      </w:pPr>
      <w:r w:rsidRPr="009C3566">
        <w:rPr>
          <w:rFonts w:ascii="Arial" w:hAnsi="Arial" w:cs="Arial"/>
          <w:sz w:val="16"/>
          <w:szCs w:val="16"/>
        </w:rPr>
        <w:t>- инструкция</w:t>
      </w:r>
      <w:r w:rsidR="009C3566">
        <w:rPr>
          <w:rFonts w:ascii="Arial" w:hAnsi="Arial" w:cs="Arial"/>
          <w:sz w:val="16"/>
          <w:szCs w:val="16"/>
          <w:lang w:val="en-US"/>
        </w:rPr>
        <w:t xml:space="preserve"> </w:t>
      </w:r>
      <w:r w:rsidR="009C3566">
        <w:rPr>
          <w:rFonts w:ascii="Arial" w:hAnsi="Arial" w:cs="Arial"/>
          <w:sz w:val="16"/>
          <w:szCs w:val="16"/>
        </w:rPr>
        <w:t>по эксплуатации</w:t>
      </w:r>
      <w:r w:rsidRPr="009C3566">
        <w:rPr>
          <w:rFonts w:ascii="Arial" w:hAnsi="Arial" w:cs="Arial"/>
          <w:sz w:val="16"/>
          <w:szCs w:val="16"/>
        </w:rPr>
        <w:t>;</w:t>
      </w:r>
    </w:p>
    <w:p w:rsidR="00A66A07" w:rsidRPr="009C3566" w:rsidRDefault="00A66A07" w:rsidP="009C3566">
      <w:pPr>
        <w:spacing w:after="0" w:line="240" w:lineRule="auto"/>
        <w:ind w:left="360"/>
        <w:rPr>
          <w:rFonts w:ascii="Arial" w:hAnsi="Arial" w:cs="Arial"/>
          <w:sz w:val="16"/>
          <w:szCs w:val="16"/>
        </w:rPr>
      </w:pPr>
      <w:r w:rsidRPr="009C3566">
        <w:rPr>
          <w:rFonts w:ascii="Arial" w:hAnsi="Arial" w:cs="Arial"/>
          <w:sz w:val="16"/>
          <w:szCs w:val="16"/>
        </w:rPr>
        <w:t>- коробка упаковочная.</w:t>
      </w:r>
    </w:p>
    <w:p w:rsidR="002537CF" w:rsidRPr="009C3566" w:rsidRDefault="002537CF" w:rsidP="009C3566">
      <w:pPr>
        <w:pStyle w:val="a3"/>
        <w:numPr>
          <w:ilvl w:val="0"/>
          <w:numId w:val="1"/>
        </w:numPr>
        <w:spacing w:after="0" w:line="240" w:lineRule="auto"/>
        <w:ind w:hanging="436"/>
        <w:rPr>
          <w:rFonts w:ascii="Arial" w:hAnsi="Arial" w:cs="Arial"/>
          <w:b/>
          <w:sz w:val="16"/>
          <w:szCs w:val="16"/>
        </w:rPr>
      </w:pPr>
      <w:r w:rsidRPr="009C3566">
        <w:rPr>
          <w:rFonts w:ascii="Arial" w:hAnsi="Arial" w:cs="Arial"/>
          <w:b/>
          <w:sz w:val="16"/>
          <w:szCs w:val="16"/>
        </w:rPr>
        <w:t>Применение</w:t>
      </w:r>
    </w:p>
    <w:p w:rsidR="002537CF" w:rsidRPr="009C3566" w:rsidRDefault="002537CF" w:rsidP="009C3566">
      <w:pPr>
        <w:pStyle w:val="a3"/>
        <w:numPr>
          <w:ilvl w:val="0"/>
          <w:numId w:val="2"/>
        </w:numPr>
        <w:spacing w:after="0" w:line="240" w:lineRule="auto"/>
        <w:rPr>
          <w:rFonts w:ascii="Arial" w:hAnsi="Arial" w:cs="Arial"/>
          <w:sz w:val="16"/>
          <w:szCs w:val="16"/>
        </w:rPr>
      </w:pPr>
      <w:r w:rsidRPr="009C3566">
        <w:rPr>
          <w:rFonts w:ascii="Arial" w:hAnsi="Arial" w:cs="Arial"/>
          <w:sz w:val="16"/>
          <w:szCs w:val="16"/>
        </w:rPr>
        <w:t>Извлеките детектор из упаковки и проведите внешний осмотр устройства и его комплектации.</w:t>
      </w:r>
    </w:p>
    <w:p w:rsidR="002537CF" w:rsidRPr="009C3566" w:rsidRDefault="002537CF" w:rsidP="009C3566">
      <w:pPr>
        <w:pStyle w:val="a3"/>
        <w:numPr>
          <w:ilvl w:val="0"/>
          <w:numId w:val="2"/>
        </w:numPr>
        <w:spacing w:after="0" w:line="240" w:lineRule="auto"/>
        <w:rPr>
          <w:rFonts w:ascii="Arial" w:hAnsi="Arial" w:cs="Arial"/>
          <w:sz w:val="16"/>
          <w:szCs w:val="16"/>
        </w:rPr>
      </w:pPr>
      <w:r w:rsidRPr="009C3566">
        <w:rPr>
          <w:rFonts w:ascii="Arial" w:hAnsi="Arial" w:cs="Arial"/>
          <w:sz w:val="16"/>
          <w:szCs w:val="16"/>
        </w:rPr>
        <w:t>Установите 4 батарейки типа АА по 1,5В в прибор.</w:t>
      </w:r>
    </w:p>
    <w:p w:rsidR="002537CF" w:rsidRPr="009C3566" w:rsidRDefault="002537CF" w:rsidP="009C3566">
      <w:pPr>
        <w:pStyle w:val="a3"/>
        <w:numPr>
          <w:ilvl w:val="0"/>
          <w:numId w:val="2"/>
        </w:numPr>
        <w:spacing w:after="0" w:line="240" w:lineRule="auto"/>
        <w:rPr>
          <w:rFonts w:ascii="Arial" w:hAnsi="Arial" w:cs="Arial"/>
          <w:sz w:val="16"/>
          <w:szCs w:val="16"/>
        </w:rPr>
      </w:pPr>
      <w:r w:rsidRPr="009C3566">
        <w:rPr>
          <w:rFonts w:ascii="Arial" w:hAnsi="Arial" w:cs="Arial"/>
          <w:sz w:val="16"/>
          <w:szCs w:val="16"/>
        </w:rPr>
        <w:t xml:space="preserve">Установите лампу люминесцентную </w:t>
      </w:r>
      <w:r w:rsidR="001B2BDA">
        <w:rPr>
          <w:rFonts w:ascii="Arial" w:hAnsi="Arial" w:cs="Arial"/>
          <w:sz w:val="16"/>
          <w:szCs w:val="16"/>
          <w:lang w:val="en-US"/>
        </w:rPr>
        <w:t>G</w:t>
      </w:r>
      <w:r w:rsidRPr="009C3566">
        <w:rPr>
          <w:rFonts w:ascii="Arial" w:hAnsi="Arial" w:cs="Arial"/>
          <w:sz w:val="16"/>
          <w:szCs w:val="16"/>
        </w:rPr>
        <w:t>5 4Вт УФ 385-410нм в патрон (если требуется).</w:t>
      </w:r>
    </w:p>
    <w:p w:rsidR="002537CF" w:rsidRPr="009C3566" w:rsidRDefault="002537CF" w:rsidP="009C3566">
      <w:pPr>
        <w:pStyle w:val="a3"/>
        <w:numPr>
          <w:ilvl w:val="0"/>
          <w:numId w:val="2"/>
        </w:numPr>
        <w:spacing w:after="0" w:line="240" w:lineRule="auto"/>
        <w:rPr>
          <w:rFonts w:ascii="Arial" w:hAnsi="Arial" w:cs="Arial"/>
          <w:sz w:val="16"/>
          <w:szCs w:val="16"/>
        </w:rPr>
      </w:pPr>
      <w:r w:rsidRPr="009C3566">
        <w:rPr>
          <w:rFonts w:ascii="Arial" w:hAnsi="Arial" w:cs="Arial"/>
          <w:sz w:val="16"/>
          <w:szCs w:val="16"/>
        </w:rPr>
        <w:t>Установите переключатель в положение «</w:t>
      </w:r>
      <w:r w:rsidRPr="009C3566">
        <w:rPr>
          <w:rFonts w:ascii="Arial" w:hAnsi="Arial" w:cs="Arial"/>
          <w:sz w:val="16"/>
          <w:szCs w:val="16"/>
          <w:lang w:val="en-US"/>
        </w:rPr>
        <w:t>TUBE</w:t>
      </w:r>
      <w:r w:rsidRPr="009C3566">
        <w:rPr>
          <w:rFonts w:ascii="Arial" w:hAnsi="Arial" w:cs="Arial"/>
          <w:sz w:val="16"/>
          <w:szCs w:val="16"/>
        </w:rPr>
        <w:t>» - включится УФ лампа.</w:t>
      </w:r>
    </w:p>
    <w:p w:rsidR="002537CF" w:rsidRPr="009C3566" w:rsidRDefault="002537CF" w:rsidP="009C3566">
      <w:pPr>
        <w:pStyle w:val="a3"/>
        <w:numPr>
          <w:ilvl w:val="0"/>
          <w:numId w:val="2"/>
        </w:numPr>
        <w:spacing w:after="0" w:line="240" w:lineRule="auto"/>
        <w:rPr>
          <w:rFonts w:ascii="Arial" w:hAnsi="Arial" w:cs="Arial"/>
          <w:sz w:val="16"/>
          <w:szCs w:val="16"/>
        </w:rPr>
      </w:pPr>
      <w:r w:rsidRPr="009C3566">
        <w:rPr>
          <w:rFonts w:ascii="Arial" w:hAnsi="Arial" w:cs="Arial"/>
          <w:sz w:val="16"/>
          <w:szCs w:val="16"/>
        </w:rPr>
        <w:t xml:space="preserve">УФ детекторы валюты позволяют обнаружить люминесцирующие изображения, нити, волокна денежных знаков. </w:t>
      </w:r>
    </w:p>
    <w:p w:rsidR="002537CF" w:rsidRPr="009C3566" w:rsidRDefault="002537CF" w:rsidP="009C3566">
      <w:pPr>
        <w:pStyle w:val="a3"/>
        <w:numPr>
          <w:ilvl w:val="0"/>
          <w:numId w:val="2"/>
        </w:numPr>
        <w:spacing w:after="0" w:line="240" w:lineRule="auto"/>
        <w:rPr>
          <w:rFonts w:ascii="Arial" w:hAnsi="Arial" w:cs="Arial"/>
          <w:sz w:val="16"/>
          <w:szCs w:val="16"/>
        </w:rPr>
      </w:pPr>
      <w:r w:rsidRPr="009C3566">
        <w:rPr>
          <w:rFonts w:ascii="Arial" w:hAnsi="Arial" w:cs="Arial"/>
          <w:sz w:val="16"/>
          <w:szCs w:val="16"/>
        </w:rPr>
        <w:t>По окончанию проверки установите переключатель в среднее положение.</w:t>
      </w:r>
    </w:p>
    <w:p w:rsidR="002537CF" w:rsidRPr="009C3566" w:rsidRDefault="002537CF" w:rsidP="009C3566">
      <w:pPr>
        <w:pStyle w:val="a3"/>
        <w:numPr>
          <w:ilvl w:val="0"/>
          <w:numId w:val="1"/>
        </w:numPr>
        <w:spacing w:after="0" w:line="240" w:lineRule="auto"/>
        <w:ind w:hanging="436"/>
        <w:rPr>
          <w:rFonts w:ascii="Arial" w:hAnsi="Arial" w:cs="Arial"/>
          <w:b/>
          <w:sz w:val="16"/>
          <w:szCs w:val="16"/>
        </w:rPr>
      </w:pPr>
      <w:r w:rsidRPr="009C3566">
        <w:rPr>
          <w:rFonts w:ascii="Arial" w:hAnsi="Arial" w:cs="Arial"/>
          <w:b/>
          <w:sz w:val="16"/>
          <w:szCs w:val="16"/>
        </w:rPr>
        <w:t>Техническое обслуживание</w:t>
      </w:r>
    </w:p>
    <w:p w:rsidR="002537CF" w:rsidRPr="009C3566" w:rsidRDefault="002537CF" w:rsidP="009C3566">
      <w:pPr>
        <w:pStyle w:val="a3"/>
        <w:numPr>
          <w:ilvl w:val="0"/>
          <w:numId w:val="3"/>
        </w:numPr>
        <w:spacing w:after="0" w:line="240" w:lineRule="auto"/>
        <w:rPr>
          <w:rFonts w:ascii="Arial" w:hAnsi="Arial" w:cs="Arial"/>
          <w:sz w:val="16"/>
          <w:szCs w:val="16"/>
        </w:rPr>
      </w:pPr>
      <w:r w:rsidRPr="009C3566">
        <w:rPr>
          <w:rFonts w:ascii="Arial" w:hAnsi="Arial" w:cs="Arial"/>
          <w:sz w:val="16"/>
          <w:szCs w:val="16"/>
        </w:rPr>
        <w:t>Протирку от пыли производить по мере необходимости сухой мягкой тканью.</w:t>
      </w:r>
    </w:p>
    <w:p w:rsidR="002537CF" w:rsidRPr="009C3566" w:rsidRDefault="002537CF" w:rsidP="009C3566">
      <w:pPr>
        <w:pStyle w:val="a3"/>
        <w:numPr>
          <w:ilvl w:val="0"/>
          <w:numId w:val="3"/>
        </w:numPr>
        <w:spacing w:after="0" w:line="240" w:lineRule="auto"/>
        <w:rPr>
          <w:rFonts w:ascii="Arial" w:hAnsi="Arial" w:cs="Arial"/>
          <w:sz w:val="16"/>
          <w:szCs w:val="16"/>
        </w:rPr>
      </w:pPr>
      <w:r w:rsidRPr="009C3566">
        <w:rPr>
          <w:rFonts w:ascii="Arial" w:hAnsi="Arial" w:cs="Arial"/>
          <w:sz w:val="16"/>
          <w:szCs w:val="16"/>
        </w:rPr>
        <w:t>Замену лампы производить по мере необходимости.</w:t>
      </w:r>
    </w:p>
    <w:p w:rsidR="002537CF" w:rsidRPr="009C3566" w:rsidRDefault="002537CF" w:rsidP="009C3566">
      <w:pPr>
        <w:pStyle w:val="a3"/>
        <w:numPr>
          <w:ilvl w:val="0"/>
          <w:numId w:val="3"/>
        </w:numPr>
        <w:spacing w:after="0" w:line="240" w:lineRule="auto"/>
        <w:rPr>
          <w:rFonts w:ascii="Arial" w:hAnsi="Arial" w:cs="Arial"/>
          <w:sz w:val="16"/>
          <w:szCs w:val="16"/>
        </w:rPr>
      </w:pPr>
      <w:r w:rsidRPr="009C3566">
        <w:rPr>
          <w:rFonts w:ascii="Arial" w:hAnsi="Arial" w:cs="Arial"/>
          <w:sz w:val="16"/>
          <w:szCs w:val="16"/>
        </w:rPr>
        <w:t>Замену источников питания производить по мере необходимости.</w:t>
      </w:r>
    </w:p>
    <w:p w:rsidR="00B62F54" w:rsidRPr="009C3566" w:rsidRDefault="00B62F54" w:rsidP="009C3566">
      <w:pPr>
        <w:pStyle w:val="a3"/>
        <w:numPr>
          <w:ilvl w:val="0"/>
          <w:numId w:val="1"/>
        </w:numPr>
        <w:spacing w:after="0" w:line="240" w:lineRule="auto"/>
        <w:ind w:hanging="436"/>
        <w:rPr>
          <w:rFonts w:ascii="Arial" w:hAnsi="Arial" w:cs="Arial"/>
          <w:b/>
          <w:sz w:val="16"/>
          <w:szCs w:val="16"/>
        </w:rPr>
      </w:pPr>
      <w:r w:rsidRPr="009C3566">
        <w:rPr>
          <w:rFonts w:ascii="Arial" w:hAnsi="Arial" w:cs="Arial"/>
          <w:b/>
          <w:sz w:val="16"/>
          <w:szCs w:val="16"/>
        </w:rPr>
        <w:t>Меры предосторожности</w:t>
      </w:r>
    </w:p>
    <w:p w:rsidR="00B62F54" w:rsidRPr="009C3566" w:rsidRDefault="00B62F54" w:rsidP="009C3566">
      <w:pPr>
        <w:pStyle w:val="a3"/>
        <w:numPr>
          <w:ilvl w:val="0"/>
          <w:numId w:val="4"/>
        </w:numPr>
        <w:spacing w:after="0" w:line="240" w:lineRule="auto"/>
        <w:rPr>
          <w:rFonts w:ascii="Arial" w:hAnsi="Arial" w:cs="Arial"/>
          <w:sz w:val="16"/>
          <w:szCs w:val="16"/>
        </w:rPr>
      </w:pPr>
      <w:r w:rsidRPr="009C3566">
        <w:rPr>
          <w:rFonts w:ascii="Arial" w:hAnsi="Arial" w:cs="Arial"/>
          <w:sz w:val="16"/>
          <w:szCs w:val="16"/>
        </w:rPr>
        <w:t>Беречь от влаги.</w:t>
      </w:r>
    </w:p>
    <w:p w:rsidR="00B62F54" w:rsidRPr="009C3566" w:rsidRDefault="00B62F54" w:rsidP="009C3566">
      <w:pPr>
        <w:pStyle w:val="a3"/>
        <w:numPr>
          <w:ilvl w:val="0"/>
          <w:numId w:val="4"/>
        </w:numPr>
        <w:spacing w:after="0" w:line="240" w:lineRule="auto"/>
        <w:rPr>
          <w:rFonts w:ascii="Arial" w:hAnsi="Arial" w:cs="Arial"/>
          <w:sz w:val="16"/>
          <w:szCs w:val="16"/>
        </w:rPr>
      </w:pPr>
      <w:r w:rsidRPr="009C3566">
        <w:rPr>
          <w:rFonts w:ascii="Arial" w:hAnsi="Arial" w:cs="Arial"/>
          <w:sz w:val="16"/>
          <w:szCs w:val="16"/>
        </w:rPr>
        <w:t>Беречь от механического воздействия.</w:t>
      </w:r>
    </w:p>
    <w:p w:rsidR="00B62F54" w:rsidRPr="009C3566" w:rsidRDefault="00B62F54" w:rsidP="009C3566">
      <w:pPr>
        <w:pStyle w:val="a3"/>
        <w:numPr>
          <w:ilvl w:val="0"/>
          <w:numId w:val="4"/>
        </w:numPr>
        <w:spacing w:after="0" w:line="240" w:lineRule="auto"/>
        <w:rPr>
          <w:rFonts w:ascii="Arial" w:hAnsi="Arial" w:cs="Arial"/>
          <w:sz w:val="16"/>
          <w:szCs w:val="16"/>
        </w:rPr>
      </w:pPr>
      <w:r w:rsidRPr="009C3566">
        <w:rPr>
          <w:rFonts w:ascii="Arial" w:hAnsi="Arial" w:cs="Arial"/>
          <w:sz w:val="16"/>
          <w:szCs w:val="16"/>
        </w:rPr>
        <w:t xml:space="preserve">Не разбивать УФ лампу. В случае если лампа разбита в помещении, следует срочно собрать осколки стеклянной трубки. Место разрушения следует обработать 0,2% раствором марганцовокислого </w:t>
      </w:r>
      <w:r w:rsidR="001B2BDA" w:rsidRPr="009C3566">
        <w:rPr>
          <w:rFonts w:ascii="Arial" w:hAnsi="Arial" w:cs="Arial"/>
          <w:sz w:val="16"/>
          <w:szCs w:val="16"/>
        </w:rPr>
        <w:t>калия, после</w:t>
      </w:r>
      <w:r w:rsidRPr="009C3566">
        <w:rPr>
          <w:rFonts w:ascii="Arial" w:hAnsi="Arial" w:cs="Arial"/>
          <w:sz w:val="16"/>
          <w:szCs w:val="16"/>
        </w:rPr>
        <w:t xml:space="preserve"> чего — проветрить помещение.</w:t>
      </w:r>
    </w:p>
    <w:p w:rsidR="00B62F54" w:rsidRDefault="00B62F54" w:rsidP="009C3566">
      <w:pPr>
        <w:pStyle w:val="a3"/>
        <w:numPr>
          <w:ilvl w:val="0"/>
          <w:numId w:val="4"/>
        </w:numPr>
        <w:spacing w:after="0" w:line="240" w:lineRule="auto"/>
        <w:rPr>
          <w:rFonts w:ascii="Arial" w:hAnsi="Arial" w:cs="Arial"/>
          <w:sz w:val="16"/>
          <w:szCs w:val="16"/>
        </w:rPr>
      </w:pPr>
      <w:r w:rsidRPr="009C3566">
        <w:rPr>
          <w:rFonts w:ascii="Arial" w:hAnsi="Arial" w:cs="Arial"/>
          <w:sz w:val="16"/>
          <w:szCs w:val="16"/>
        </w:rPr>
        <w:t>Не вскрывать корпус во избежание повреждения внутренних частей детектора.</w:t>
      </w:r>
    </w:p>
    <w:p w:rsidR="001B2BDA" w:rsidRPr="001B2BDA" w:rsidRDefault="001B2BDA" w:rsidP="001B2BDA">
      <w:pPr>
        <w:pStyle w:val="a3"/>
        <w:numPr>
          <w:ilvl w:val="0"/>
          <w:numId w:val="1"/>
        </w:numPr>
        <w:spacing w:after="0" w:line="240" w:lineRule="auto"/>
        <w:ind w:hanging="436"/>
        <w:jc w:val="both"/>
        <w:rPr>
          <w:rFonts w:ascii="Arial" w:hAnsi="Arial" w:cs="Arial"/>
          <w:b/>
          <w:sz w:val="16"/>
          <w:szCs w:val="16"/>
        </w:rPr>
      </w:pPr>
      <w:r w:rsidRPr="001B2BDA">
        <w:rPr>
          <w:rFonts w:ascii="Arial" w:hAnsi="Arial" w:cs="Arial"/>
          <w:b/>
          <w:sz w:val="16"/>
          <w:szCs w:val="16"/>
        </w:rPr>
        <w:t>Характерные неисправности и способы их устранения</w:t>
      </w:r>
    </w:p>
    <w:tbl>
      <w:tblPr>
        <w:tblW w:w="10680" w:type="dxa"/>
        <w:jc w:val="center"/>
        <w:tblLayout w:type="fixed"/>
        <w:tblLook w:val="04A0" w:firstRow="1" w:lastRow="0" w:firstColumn="1" w:lastColumn="0" w:noHBand="0" w:noVBand="1"/>
      </w:tblPr>
      <w:tblGrid>
        <w:gridCol w:w="3010"/>
        <w:gridCol w:w="2729"/>
        <w:gridCol w:w="4941"/>
      </w:tblGrid>
      <w:tr w:rsidR="001B2BDA" w:rsidTr="003B17F7">
        <w:trPr>
          <w:jc w:val="center"/>
        </w:trPr>
        <w:tc>
          <w:tcPr>
            <w:tcW w:w="3010" w:type="dxa"/>
            <w:tcBorders>
              <w:top w:val="single" w:sz="4" w:space="0" w:color="000000"/>
              <w:left w:val="single" w:sz="4" w:space="0" w:color="000000"/>
              <w:bottom w:val="single" w:sz="4" w:space="0" w:color="000000"/>
              <w:right w:val="nil"/>
            </w:tcBorders>
            <w:vAlign w:val="center"/>
            <w:hideMark/>
          </w:tcPr>
          <w:p w:rsidR="001B2BDA" w:rsidRDefault="001B2BDA">
            <w:pPr>
              <w:spacing w:after="0" w:line="240" w:lineRule="auto"/>
              <w:rPr>
                <w:rFonts w:ascii="Arial" w:hAnsi="Arial" w:cs="Arial"/>
                <w:b/>
                <w:sz w:val="16"/>
                <w:szCs w:val="16"/>
              </w:rPr>
            </w:pPr>
            <w:r>
              <w:rPr>
                <w:rFonts w:ascii="Arial" w:hAnsi="Arial" w:cs="Arial"/>
                <w:b/>
                <w:sz w:val="16"/>
                <w:szCs w:val="16"/>
              </w:rPr>
              <w:t>Внешние проявления и дополнительные признаки неисправности</w:t>
            </w:r>
          </w:p>
        </w:tc>
        <w:tc>
          <w:tcPr>
            <w:tcW w:w="2729" w:type="dxa"/>
            <w:tcBorders>
              <w:top w:val="single" w:sz="4" w:space="0" w:color="000000"/>
              <w:left w:val="single" w:sz="4" w:space="0" w:color="000000"/>
              <w:bottom w:val="single" w:sz="4" w:space="0" w:color="000000"/>
              <w:right w:val="nil"/>
            </w:tcBorders>
            <w:vAlign w:val="center"/>
            <w:hideMark/>
          </w:tcPr>
          <w:p w:rsidR="001B2BDA" w:rsidRDefault="001B2BDA">
            <w:pPr>
              <w:snapToGrid w:val="0"/>
              <w:spacing w:after="0" w:line="240" w:lineRule="auto"/>
              <w:rPr>
                <w:rFonts w:ascii="Arial" w:hAnsi="Arial" w:cs="Arial"/>
                <w:b/>
                <w:sz w:val="16"/>
                <w:szCs w:val="16"/>
              </w:rPr>
            </w:pPr>
            <w:r>
              <w:rPr>
                <w:rFonts w:ascii="Arial" w:hAnsi="Arial" w:cs="Arial"/>
                <w:b/>
                <w:sz w:val="16"/>
                <w:szCs w:val="16"/>
              </w:rPr>
              <w:t>Вероятная причина</w:t>
            </w:r>
          </w:p>
        </w:tc>
        <w:tc>
          <w:tcPr>
            <w:tcW w:w="4941" w:type="dxa"/>
            <w:tcBorders>
              <w:top w:val="single" w:sz="4" w:space="0" w:color="000000"/>
              <w:left w:val="single" w:sz="4" w:space="0" w:color="000000"/>
              <w:bottom w:val="single" w:sz="4" w:space="0" w:color="000000"/>
              <w:right w:val="single" w:sz="4" w:space="0" w:color="000000"/>
            </w:tcBorders>
            <w:vAlign w:val="center"/>
            <w:hideMark/>
          </w:tcPr>
          <w:p w:rsidR="001B2BDA" w:rsidRDefault="001B2BDA">
            <w:pPr>
              <w:snapToGrid w:val="0"/>
              <w:spacing w:after="0" w:line="240" w:lineRule="auto"/>
              <w:rPr>
                <w:rFonts w:ascii="Arial" w:hAnsi="Arial" w:cs="Arial"/>
                <w:b/>
                <w:sz w:val="16"/>
                <w:szCs w:val="16"/>
              </w:rPr>
            </w:pPr>
            <w:r>
              <w:rPr>
                <w:rFonts w:ascii="Arial" w:hAnsi="Arial" w:cs="Arial"/>
                <w:b/>
                <w:sz w:val="16"/>
                <w:szCs w:val="16"/>
              </w:rPr>
              <w:t>Метод устранения</w:t>
            </w:r>
          </w:p>
        </w:tc>
      </w:tr>
      <w:tr w:rsidR="001B2BDA" w:rsidTr="003B17F7">
        <w:trPr>
          <w:trHeight w:val="137"/>
          <w:jc w:val="center"/>
        </w:trPr>
        <w:tc>
          <w:tcPr>
            <w:tcW w:w="3010" w:type="dxa"/>
            <w:vMerge w:val="restart"/>
            <w:tcBorders>
              <w:top w:val="nil"/>
              <w:left w:val="single" w:sz="4" w:space="0" w:color="000000"/>
              <w:bottom w:val="single" w:sz="4" w:space="0" w:color="auto"/>
              <w:right w:val="nil"/>
            </w:tcBorders>
            <w:vAlign w:val="center"/>
            <w:hideMark/>
          </w:tcPr>
          <w:p w:rsidR="001B2BDA" w:rsidRDefault="001B2BDA">
            <w:pPr>
              <w:snapToGrid w:val="0"/>
              <w:spacing w:after="0" w:line="240" w:lineRule="auto"/>
              <w:rPr>
                <w:rFonts w:ascii="Arial" w:hAnsi="Arial" w:cs="Arial"/>
                <w:sz w:val="16"/>
                <w:szCs w:val="16"/>
              </w:rPr>
            </w:pPr>
            <w:r>
              <w:rPr>
                <w:rFonts w:ascii="Arial" w:hAnsi="Arial" w:cs="Arial"/>
                <w:sz w:val="16"/>
                <w:szCs w:val="16"/>
              </w:rPr>
              <w:t>При установке переключателя питания в режим «</w:t>
            </w:r>
            <w:r>
              <w:rPr>
                <w:rFonts w:ascii="Arial" w:hAnsi="Arial" w:cs="Arial"/>
                <w:sz w:val="16"/>
                <w:szCs w:val="16"/>
                <w:lang w:val="en-US"/>
              </w:rPr>
              <w:t>TUBE</w:t>
            </w:r>
            <w:r>
              <w:rPr>
                <w:rFonts w:ascii="Arial" w:hAnsi="Arial" w:cs="Arial"/>
                <w:sz w:val="16"/>
                <w:szCs w:val="16"/>
              </w:rPr>
              <w:t xml:space="preserve">» </w:t>
            </w:r>
            <w:r w:rsidR="003B17F7">
              <w:rPr>
                <w:rFonts w:ascii="Arial" w:hAnsi="Arial" w:cs="Arial"/>
                <w:sz w:val="16"/>
                <w:szCs w:val="16"/>
              </w:rPr>
              <w:t>лампа</w:t>
            </w:r>
            <w:r>
              <w:rPr>
                <w:rFonts w:ascii="Arial" w:hAnsi="Arial" w:cs="Arial"/>
                <w:sz w:val="16"/>
                <w:szCs w:val="16"/>
              </w:rPr>
              <w:t xml:space="preserve"> не работает</w:t>
            </w:r>
          </w:p>
        </w:tc>
        <w:tc>
          <w:tcPr>
            <w:tcW w:w="2729" w:type="dxa"/>
            <w:tcBorders>
              <w:top w:val="nil"/>
              <w:left w:val="single" w:sz="4" w:space="0" w:color="000000"/>
              <w:bottom w:val="single" w:sz="4" w:space="0" w:color="000000"/>
              <w:right w:val="nil"/>
            </w:tcBorders>
            <w:vAlign w:val="center"/>
            <w:hideMark/>
          </w:tcPr>
          <w:p w:rsidR="001B2BDA" w:rsidRPr="001B2BDA" w:rsidRDefault="001B2BDA">
            <w:pPr>
              <w:tabs>
                <w:tab w:val="left" w:pos="360"/>
              </w:tabs>
              <w:suppressAutoHyphens/>
              <w:snapToGrid w:val="0"/>
              <w:spacing w:after="0" w:line="240" w:lineRule="auto"/>
              <w:rPr>
                <w:rFonts w:ascii="Arial" w:hAnsi="Arial" w:cs="Arial"/>
                <w:sz w:val="16"/>
                <w:szCs w:val="16"/>
              </w:rPr>
            </w:pPr>
            <w:r>
              <w:rPr>
                <w:rFonts w:ascii="Arial" w:hAnsi="Arial" w:cs="Arial"/>
                <w:sz w:val="16"/>
                <w:szCs w:val="16"/>
              </w:rPr>
              <w:t xml:space="preserve">Разряжены </w:t>
            </w:r>
            <w:r>
              <w:rPr>
                <w:rFonts w:ascii="Arial" w:hAnsi="Arial" w:cs="Arial"/>
                <w:sz w:val="16"/>
                <w:szCs w:val="16"/>
              </w:rPr>
              <w:t>батареи</w:t>
            </w:r>
          </w:p>
        </w:tc>
        <w:tc>
          <w:tcPr>
            <w:tcW w:w="4941" w:type="dxa"/>
            <w:tcBorders>
              <w:top w:val="single" w:sz="4" w:space="0" w:color="000000"/>
              <w:left w:val="single" w:sz="4" w:space="0" w:color="000000"/>
              <w:bottom w:val="single" w:sz="4" w:space="0" w:color="000000"/>
              <w:right w:val="single" w:sz="4" w:space="0" w:color="000000"/>
            </w:tcBorders>
            <w:vAlign w:val="center"/>
            <w:hideMark/>
          </w:tcPr>
          <w:p w:rsidR="001B2BDA" w:rsidRDefault="001B2BDA">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Замените батареи</w:t>
            </w:r>
          </w:p>
        </w:tc>
      </w:tr>
      <w:tr w:rsidR="001B2BDA" w:rsidTr="003B17F7">
        <w:trPr>
          <w:trHeight w:val="137"/>
          <w:jc w:val="center"/>
        </w:trPr>
        <w:tc>
          <w:tcPr>
            <w:tcW w:w="3010" w:type="dxa"/>
            <w:vMerge/>
            <w:tcBorders>
              <w:top w:val="nil"/>
              <w:left w:val="single" w:sz="4" w:space="0" w:color="000000"/>
              <w:bottom w:val="single" w:sz="4" w:space="0" w:color="auto"/>
              <w:right w:val="nil"/>
            </w:tcBorders>
            <w:vAlign w:val="center"/>
            <w:hideMark/>
          </w:tcPr>
          <w:p w:rsidR="001B2BDA" w:rsidRDefault="001B2BDA">
            <w:pPr>
              <w:spacing w:after="0" w:line="240" w:lineRule="auto"/>
              <w:rPr>
                <w:rFonts w:ascii="Arial" w:hAnsi="Arial" w:cs="Arial"/>
                <w:sz w:val="16"/>
                <w:szCs w:val="16"/>
              </w:rPr>
            </w:pPr>
          </w:p>
        </w:tc>
        <w:tc>
          <w:tcPr>
            <w:tcW w:w="2729" w:type="dxa"/>
            <w:tcBorders>
              <w:top w:val="nil"/>
              <w:left w:val="single" w:sz="4" w:space="0" w:color="000000"/>
              <w:bottom w:val="single" w:sz="4" w:space="0" w:color="000000"/>
              <w:right w:val="nil"/>
            </w:tcBorders>
            <w:vAlign w:val="center"/>
            <w:hideMark/>
          </w:tcPr>
          <w:p w:rsidR="001B2BDA" w:rsidRPr="003B17F7" w:rsidRDefault="001B2BDA">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Переключатель режимов установлен в центральное положение «</w:t>
            </w:r>
            <w:r>
              <w:rPr>
                <w:rFonts w:ascii="Arial" w:hAnsi="Arial" w:cs="Arial"/>
                <w:sz w:val="16"/>
                <w:szCs w:val="16"/>
                <w:lang w:val="en-US"/>
              </w:rPr>
              <w:t>OFF</w:t>
            </w:r>
            <w:r>
              <w:rPr>
                <w:rFonts w:ascii="Arial" w:hAnsi="Arial" w:cs="Arial"/>
                <w:sz w:val="16"/>
                <w:szCs w:val="16"/>
              </w:rPr>
              <w:t>»</w:t>
            </w:r>
            <w:r w:rsidR="003B17F7">
              <w:rPr>
                <w:rFonts w:ascii="Arial" w:hAnsi="Arial" w:cs="Arial"/>
                <w:sz w:val="16"/>
                <w:szCs w:val="16"/>
              </w:rPr>
              <w:t xml:space="preserve"> или «</w:t>
            </w:r>
            <w:r w:rsidR="003B17F7">
              <w:rPr>
                <w:rFonts w:ascii="Arial" w:hAnsi="Arial" w:cs="Arial"/>
                <w:sz w:val="16"/>
                <w:szCs w:val="16"/>
                <w:lang w:val="en-US"/>
              </w:rPr>
              <w:t>TORCH</w:t>
            </w:r>
            <w:r w:rsidR="003B17F7">
              <w:rPr>
                <w:rFonts w:ascii="Arial" w:hAnsi="Arial" w:cs="Arial"/>
                <w:sz w:val="16"/>
                <w:szCs w:val="16"/>
              </w:rPr>
              <w:t>»</w:t>
            </w:r>
          </w:p>
        </w:tc>
        <w:tc>
          <w:tcPr>
            <w:tcW w:w="4941" w:type="dxa"/>
            <w:tcBorders>
              <w:top w:val="single" w:sz="4" w:space="0" w:color="000000"/>
              <w:left w:val="single" w:sz="4" w:space="0" w:color="000000"/>
              <w:bottom w:val="single" w:sz="4" w:space="0" w:color="000000"/>
              <w:right w:val="single" w:sz="4" w:space="0" w:color="000000"/>
            </w:tcBorders>
            <w:vAlign w:val="center"/>
            <w:hideMark/>
          </w:tcPr>
          <w:p w:rsidR="001B2BDA" w:rsidRDefault="001B2BDA">
            <w:pPr>
              <w:suppressAutoHyphens/>
              <w:snapToGrid w:val="0"/>
              <w:spacing w:after="0" w:line="240" w:lineRule="auto"/>
              <w:rPr>
                <w:rFonts w:ascii="Arial" w:hAnsi="Arial" w:cs="Arial"/>
                <w:sz w:val="16"/>
                <w:szCs w:val="16"/>
              </w:rPr>
            </w:pPr>
            <w:r>
              <w:rPr>
                <w:rFonts w:ascii="Arial" w:hAnsi="Arial" w:cs="Arial"/>
                <w:sz w:val="16"/>
                <w:szCs w:val="16"/>
              </w:rPr>
              <w:t>Переведите переключатель в положение</w:t>
            </w:r>
            <w:r w:rsidR="003B17F7">
              <w:rPr>
                <w:rFonts w:ascii="Arial" w:hAnsi="Arial" w:cs="Arial"/>
                <w:sz w:val="16"/>
                <w:szCs w:val="16"/>
              </w:rPr>
              <w:t xml:space="preserve"> «</w:t>
            </w:r>
            <w:r w:rsidR="003B17F7">
              <w:rPr>
                <w:rFonts w:ascii="Arial" w:hAnsi="Arial" w:cs="Arial"/>
                <w:sz w:val="16"/>
                <w:szCs w:val="16"/>
                <w:lang w:val="en-US"/>
              </w:rPr>
              <w:t>TUBE</w:t>
            </w:r>
            <w:r w:rsidR="003B17F7">
              <w:rPr>
                <w:rFonts w:ascii="Arial" w:hAnsi="Arial" w:cs="Arial"/>
                <w:sz w:val="16"/>
                <w:szCs w:val="16"/>
              </w:rPr>
              <w:t>»</w:t>
            </w:r>
          </w:p>
        </w:tc>
      </w:tr>
      <w:tr w:rsidR="001B2BDA" w:rsidTr="003B17F7">
        <w:trPr>
          <w:trHeight w:val="137"/>
          <w:jc w:val="center"/>
        </w:trPr>
        <w:tc>
          <w:tcPr>
            <w:tcW w:w="3010" w:type="dxa"/>
            <w:vMerge/>
            <w:tcBorders>
              <w:top w:val="nil"/>
              <w:left w:val="single" w:sz="4" w:space="0" w:color="000000"/>
              <w:bottom w:val="single" w:sz="4" w:space="0" w:color="auto"/>
              <w:right w:val="nil"/>
            </w:tcBorders>
            <w:vAlign w:val="center"/>
            <w:hideMark/>
          </w:tcPr>
          <w:p w:rsidR="001B2BDA" w:rsidRDefault="001B2BDA">
            <w:pPr>
              <w:spacing w:after="0" w:line="240" w:lineRule="auto"/>
              <w:rPr>
                <w:rFonts w:ascii="Arial" w:hAnsi="Arial" w:cs="Arial"/>
                <w:sz w:val="16"/>
                <w:szCs w:val="16"/>
              </w:rPr>
            </w:pPr>
          </w:p>
        </w:tc>
        <w:tc>
          <w:tcPr>
            <w:tcW w:w="2729" w:type="dxa"/>
            <w:tcBorders>
              <w:top w:val="nil"/>
              <w:left w:val="single" w:sz="4" w:space="0" w:color="000000"/>
              <w:bottom w:val="single" w:sz="4" w:space="0" w:color="auto"/>
              <w:right w:val="nil"/>
            </w:tcBorders>
            <w:vAlign w:val="center"/>
            <w:hideMark/>
          </w:tcPr>
          <w:p w:rsidR="001B2BDA" w:rsidRPr="003B17F7" w:rsidRDefault="003B17F7">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Лампа люминесцентная вышла из строя</w:t>
            </w:r>
          </w:p>
        </w:tc>
        <w:tc>
          <w:tcPr>
            <w:tcW w:w="4941" w:type="dxa"/>
            <w:tcBorders>
              <w:top w:val="single" w:sz="4" w:space="0" w:color="000000"/>
              <w:left w:val="single" w:sz="4" w:space="0" w:color="000000"/>
              <w:bottom w:val="single" w:sz="4" w:space="0" w:color="000000"/>
              <w:right w:val="single" w:sz="4" w:space="0" w:color="000000"/>
            </w:tcBorders>
            <w:vAlign w:val="center"/>
            <w:hideMark/>
          </w:tcPr>
          <w:p w:rsidR="001B2BDA" w:rsidRDefault="003B17F7">
            <w:pPr>
              <w:suppressAutoHyphens/>
              <w:snapToGrid w:val="0"/>
              <w:spacing w:after="0" w:line="240" w:lineRule="auto"/>
              <w:rPr>
                <w:rFonts w:ascii="Arial" w:hAnsi="Arial" w:cs="Arial"/>
                <w:sz w:val="16"/>
                <w:szCs w:val="16"/>
              </w:rPr>
            </w:pPr>
            <w:r>
              <w:rPr>
                <w:rFonts w:ascii="Arial" w:hAnsi="Arial" w:cs="Arial"/>
                <w:sz w:val="16"/>
                <w:szCs w:val="16"/>
              </w:rPr>
              <w:t>Замените лампу на новую</w:t>
            </w:r>
          </w:p>
        </w:tc>
      </w:tr>
      <w:tr w:rsidR="003B17F7" w:rsidTr="003B17F7">
        <w:trPr>
          <w:trHeight w:val="137"/>
          <w:jc w:val="center"/>
        </w:trPr>
        <w:tc>
          <w:tcPr>
            <w:tcW w:w="3010" w:type="dxa"/>
            <w:vMerge w:val="restart"/>
            <w:tcBorders>
              <w:top w:val="single" w:sz="4" w:space="0" w:color="auto"/>
              <w:left w:val="single" w:sz="4" w:space="0" w:color="000000"/>
              <w:right w:val="nil"/>
            </w:tcBorders>
            <w:vAlign w:val="center"/>
            <w:hideMark/>
          </w:tcPr>
          <w:p w:rsidR="003B17F7" w:rsidRDefault="003B17F7" w:rsidP="003B17F7">
            <w:pPr>
              <w:spacing w:after="0"/>
              <w:rPr>
                <w:rFonts w:ascii="Arial" w:hAnsi="Arial" w:cs="Arial"/>
                <w:sz w:val="16"/>
                <w:szCs w:val="16"/>
              </w:rPr>
            </w:pPr>
            <w:r>
              <w:rPr>
                <w:rFonts w:ascii="Arial" w:hAnsi="Arial" w:cs="Arial"/>
                <w:sz w:val="16"/>
                <w:szCs w:val="16"/>
              </w:rPr>
              <w:t>При установке переключателя питания в режим «</w:t>
            </w:r>
            <w:r>
              <w:rPr>
                <w:rFonts w:ascii="Arial" w:hAnsi="Arial" w:cs="Arial"/>
                <w:sz w:val="16"/>
                <w:szCs w:val="16"/>
                <w:lang w:val="en-US"/>
              </w:rPr>
              <w:t>T</w:t>
            </w:r>
            <w:r>
              <w:rPr>
                <w:rFonts w:ascii="Arial" w:hAnsi="Arial" w:cs="Arial"/>
                <w:sz w:val="16"/>
                <w:szCs w:val="16"/>
                <w:lang w:val="en-US"/>
              </w:rPr>
              <w:t>ORCH</w:t>
            </w:r>
            <w:r>
              <w:rPr>
                <w:rFonts w:ascii="Arial" w:hAnsi="Arial" w:cs="Arial"/>
                <w:sz w:val="16"/>
                <w:szCs w:val="16"/>
              </w:rPr>
              <w:t xml:space="preserve">» </w:t>
            </w:r>
            <w:r>
              <w:rPr>
                <w:rFonts w:ascii="Arial" w:hAnsi="Arial" w:cs="Arial"/>
                <w:sz w:val="16"/>
                <w:szCs w:val="16"/>
              </w:rPr>
              <w:t>торцевой фонарь</w:t>
            </w:r>
            <w:r>
              <w:rPr>
                <w:rFonts w:ascii="Arial" w:hAnsi="Arial" w:cs="Arial"/>
                <w:sz w:val="16"/>
                <w:szCs w:val="16"/>
              </w:rPr>
              <w:t xml:space="preserve"> не работает</w:t>
            </w:r>
          </w:p>
        </w:tc>
        <w:tc>
          <w:tcPr>
            <w:tcW w:w="2729" w:type="dxa"/>
            <w:tcBorders>
              <w:top w:val="single" w:sz="4" w:space="0" w:color="auto"/>
              <w:left w:val="single" w:sz="4" w:space="0" w:color="000000"/>
              <w:bottom w:val="single" w:sz="4" w:space="0" w:color="auto"/>
              <w:right w:val="nil"/>
            </w:tcBorders>
            <w:vAlign w:val="center"/>
            <w:hideMark/>
          </w:tcPr>
          <w:p w:rsidR="003B17F7" w:rsidRPr="001B2BDA" w:rsidRDefault="003B17F7" w:rsidP="003B17F7">
            <w:pPr>
              <w:tabs>
                <w:tab w:val="left" w:pos="360"/>
              </w:tabs>
              <w:suppressAutoHyphens/>
              <w:snapToGrid w:val="0"/>
              <w:spacing w:after="0" w:line="240" w:lineRule="auto"/>
              <w:rPr>
                <w:rFonts w:ascii="Arial" w:hAnsi="Arial" w:cs="Arial"/>
                <w:sz w:val="16"/>
                <w:szCs w:val="16"/>
              </w:rPr>
            </w:pPr>
            <w:r>
              <w:rPr>
                <w:rFonts w:ascii="Arial" w:hAnsi="Arial" w:cs="Arial"/>
                <w:sz w:val="16"/>
                <w:szCs w:val="16"/>
              </w:rPr>
              <w:t>Разряжены батареи</w:t>
            </w:r>
          </w:p>
        </w:tc>
        <w:tc>
          <w:tcPr>
            <w:tcW w:w="4941" w:type="dxa"/>
            <w:tcBorders>
              <w:top w:val="single" w:sz="4" w:space="0" w:color="000000"/>
              <w:left w:val="single" w:sz="4" w:space="0" w:color="000000"/>
              <w:bottom w:val="single" w:sz="4" w:space="0" w:color="000000"/>
              <w:right w:val="single" w:sz="4" w:space="0" w:color="000000"/>
            </w:tcBorders>
            <w:vAlign w:val="center"/>
            <w:hideMark/>
          </w:tcPr>
          <w:p w:rsidR="003B17F7" w:rsidRDefault="003B17F7" w:rsidP="003B17F7">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Замените батареи</w:t>
            </w:r>
          </w:p>
        </w:tc>
      </w:tr>
      <w:tr w:rsidR="003B17F7" w:rsidTr="003B17F7">
        <w:trPr>
          <w:trHeight w:val="137"/>
          <w:jc w:val="center"/>
        </w:trPr>
        <w:tc>
          <w:tcPr>
            <w:tcW w:w="3010" w:type="dxa"/>
            <w:vMerge/>
            <w:tcBorders>
              <w:left w:val="single" w:sz="4" w:space="0" w:color="000000"/>
              <w:bottom w:val="single" w:sz="4" w:space="0" w:color="auto"/>
              <w:right w:val="nil"/>
            </w:tcBorders>
            <w:vAlign w:val="center"/>
          </w:tcPr>
          <w:p w:rsidR="003B17F7" w:rsidRDefault="003B17F7" w:rsidP="003B17F7">
            <w:pPr>
              <w:spacing w:after="0"/>
              <w:rPr>
                <w:rFonts w:ascii="Arial" w:hAnsi="Arial" w:cs="Arial"/>
                <w:sz w:val="16"/>
                <w:szCs w:val="16"/>
              </w:rPr>
            </w:pPr>
          </w:p>
        </w:tc>
        <w:tc>
          <w:tcPr>
            <w:tcW w:w="2729" w:type="dxa"/>
            <w:tcBorders>
              <w:top w:val="single" w:sz="4" w:space="0" w:color="auto"/>
              <w:left w:val="single" w:sz="4" w:space="0" w:color="000000"/>
              <w:bottom w:val="single" w:sz="4" w:space="0" w:color="auto"/>
              <w:right w:val="nil"/>
            </w:tcBorders>
            <w:vAlign w:val="center"/>
          </w:tcPr>
          <w:p w:rsidR="003B17F7" w:rsidRPr="003B17F7" w:rsidRDefault="003B17F7" w:rsidP="003B17F7">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Переключатель режимов установлен в центральное положение «</w:t>
            </w:r>
            <w:r>
              <w:rPr>
                <w:rFonts w:ascii="Arial" w:hAnsi="Arial" w:cs="Arial"/>
                <w:sz w:val="16"/>
                <w:szCs w:val="16"/>
                <w:lang w:val="en-US"/>
              </w:rPr>
              <w:t>OFF</w:t>
            </w:r>
            <w:r>
              <w:rPr>
                <w:rFonts w:ascii="Arial" w:hAnsi="Arial" w:cs="Arial"/>
                <w:sz w:val="16"/>
                <w:szCs w:val="16"/>
              </w:rPr>
              <w:t>» или «</w:t>
            </w:r>
            <w:r>
              <w:rPr>
                <w:rFonts w:ascii="Arial" w:hAnsi="Arial" w:cs="Arial"/>
                <w:sz w:val="16"/>
                <w:szCs w:val="16"/>
                <w:lang w:val="en-US"/>
              </w:rPr>
              <w:t>T</w:t>
            </w:r>
            <w:r>
              <w:rPr>
                <w:rFonts w:ascii="Arial" w:hAnsi="Arial" w:cs="Arial"/>
                <w:sz w:val="16"/>
                <w:szCs w:val="16"/>
                <w:lang w:val="en-US"/>
              </w:rPr>
              <w:t>UBE</w:t>
            </w:r>
            <w:r>
              <w:rPr>
                <w:rFonts w:ascii="Arial" w:hAnsi="Arial" w:cs="Arial"/>
                <w:sz w:val="16"/>
                <w:szCs w:val="16"/>
              </w:rPr>
              <w:t>»</w:t>
            </w:r>
          </w:p>
        </w:tc>
        <w:tc>
          <w:tcPr>
            <w:tcW w:w="4941" w:type="dxa"/>
            <w:tcBorders>
              <w:top w:val="single" w:sz="4" w:space="0" w:color="000000"/>
              <w:left w:val="single" w:sz="4" w:space="0" w:color="000000"/>
              <w:bottom w:val="single" w:sz="4" w:space="0" w:color="000000"/>
              <w:right w:val="single" w:sz="4" w:space="0" w:color="000000"/>
            </w:tcBorders>
            <w:vAlign w:val="center"/>
          </w:tcPr>
          <w:p w:rsidR="003B17F7" w:rsidRDefault="003B17F7" w:rsidP="003B17F7">
            <w:pPr>
              <w:suppressAutoHyphens/>
              <w:snapToGrid w:val="0"/>
              <w:spacing w:after="0" w:line="240" w:lineRule="auto"/>
              <w:rPr>
                <w:rFonts w:ascii="Arial" w:hAnsi="Arial" w:cs="Arial"/>
                <w:sz w:val="16"/>
                <w:szCs w:val="16"/>
              </w:rPr>
            </w:pPr>
            <w:r>
              <w:rPr>
                <w:rFonts w:ascii="Arial" w:hAnsi="Arial" w:cs="Arial"/>
                <w:sz w:val="16"/>
                <w:szCs w:val="16"/>
              </w:rPr>
              <w:t>Переведите переключатель в положение «</w:t>
            </w:r>
            <w:r>
              <w:rPr>
                <w:rFonts w:ascii="Arial" w:hAnsi="Arial" w:cs="Arial"/>
                <w:sz w:val="16"/>
                <w:szCs w:val="16"/>
                <w:lang w:val="en-US"/>
              </w:rPr>
              <w:t>T</w:t>
            </w:r>
            <w:r>
              <w:rPr>
                <w:rFonts w:ascii="Arial" w:hAnsi="Arial" w:cs="Arial"/>
                <w:sz w:val="16"/>
                <w:szCs w:val="16"/>
                <w:lang w:val="en-US"/>
              </w:rPr>
              <w:t>ORCH</w:t>
            </w:r>
            <w:r>
              <w:rPr>
                <w:rFonts w:ascii="Arial" w:hAnsi="Arial" w:cs="Arial"/>
                <w:sz w:val="16"/>
                <w:szCs w:val="16"/>
              </w:rPr>
              <w:t>»</w:t>
            </w:r>
          </w:p>
        </w:tc>
      </w:tr>
    </w:tbl>
    <w:p w:rsidR="001B2BDA" w:rsidRPr="001B2BDA" w:rsidRDefault="003B17F7" w:rsidP="001B2BDA">
      <w:pPr>
        <w:spacing w:after="0" w:line="240" w:lineRule="auto"/>
        <w:ind w:left="284"/>
        <w:rPr>
          <w:rFonts w:ascii="Arial" w:hAnsi="Arial" w:cs="Arial"/>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62F54" w:rsidRPr="009C3566" w:rsidRDefault="00B62F54" w:rsidP="009C3566">
      <w:pPr>
        <w:pStyle w:val="a3"/>
        <w:numPr>
          <w:ilvl w:val="0"/>
          <w:numId w:val="1"/>
        </w:numPr>
        <w:spacing w:after="0" w:line="240" w:lineRule="auto"/>
        <w:ind w:hanging="436"/>
        <w:rPr>
          <w:rFonts w:ascii="Arial" w:hAnsi="Arial" w:cs="Arial"/>
          <w:b/>
          <w:sz w:val="16"/>
          <w:szCs w:val="16"/>
        </w:rPr>
      </w:pPr>
      <w:r w:rsidRPr="009C3566">
        <w:rPr>
          <w:rFonts w:ascii="Arial" w:hAnsi="Arial" w:cs="Arial"/>
          <w:b/>
          <w:sz w:val="16"/>
          <w:szCs w:val="16"/>
        </w:rPr>
        <w:t>Хранение</w:t>
      </w:r>
    </w:p>
    <w:p w:rsidR="00B62F54" w:rsidRPr="009C3566" w:rsidRDefault="00B62F54" w:rsidP="009C3566">
      <w:pPr>
        <w:spacing w:after="0" w:line="240" w:lineRule="auto"/>
        <w:ind w:left="360"/>
        <w:rPr>
          <w:rFonts w:ascii="Arial" w:hAnsi="Arial" w:cs="Arial"/>
          <w:sz w:val="16"/>
          <w:szCs w:val="16"/>
        </w:rPr>
      </w:pPr>
      <w:r w:rsidRPr="009C3566">
        <w:rPr>
          <w:rFonts w:ascii="Arial" w:hAnsi="Arial" w:cs="Arial"/>
          <w:sz w:val="16"/>
          <w:szCs w:val="16"/>
        </w:rPr>
        <w:t>Детекторы хранятся в упак</w:t>
      </w:r>
      <w:r w:rsidR="007754BD" w:rsidRPr="009C3566">
        <w:rPr>
          <w:rFonts w:ascii="Arial" w:hAnsi="Arial" w:cs="Arial"/>
          <w:sz w:val="16"/>
          <w:szCs w:val="16"/>
        </w:rPr>
        <w:t>о</w:t>
      </w:r>
      <w:r w:rsidRPr="009C3566">
        <w:rPr>
          <w:rFonts w:ascii="Arial" w:hAnsi="Arial" w:cs="Arial"/>
          <w:sz w:val="16"/>
          <w:szCs w:val="16"/>
        </w:rPr>
        <w:t xml:space="preserve">вке в теплых отапливаемых помещениях в отсутствии </w:t>
      </w:r>
      <w:r w:rsidR="00AE36E7" w:rsidRPr="009C3566">
        <w:rPr>
          <w:rFonts w:ascii="Arial" w:hAnsi="Arial" w:cs="Arial"/>
          <w:sz w:val="16"/>
          <w:szCs w:val="16"/>
        </w:rPr>
        <w:t xml:space="preserve">химически </w:t>
      </w:r>
      <w:r w:rsidRPr="009C3566">
        <w:rPr>
          <w:rFonts w:ascii="Arial" w:hAnsi="Arial" w:cs="Arial"/>
          <w:sz w:val="16"/>
          <w:szCs w:val="16"/>
        </w:rPr>
        <w:t xml:space="preserve">агрессивной окружающей среды при максимально допустимой влажности </w:t>
      </w:r>
      <w:r w:rsidR="00AE36E7" w:rsidRPr="009C3566">
        <w:rPr>
          <w:rFonts w:ascii="Arial" w:hAnsi="Arial" w:cs="Arial"/>
          <w:sz w:val="16"/>
          <w:szCs w:val="16"/>
        </w:rPr>
        <w:t>75</w:t>
      </w:r>
      <w:r w:rsidRPr="009C3566">
        <w:rPr>
          <w:rFonts w:ascii="Arial" w:hAnsi="Arial" w:cs="Arial"/>
          <w:sz w:val="16"/>
          <w:szCs w:val="16"/>
        </w:rPr>
        <w:t>% (при 25°С).</w:t>
      </w:r>
    </w:p>
    <w:p w:rsidR="003B17F7" w:rsidRDefault="003B17F7" w:rsidP="009C3566">
      <w:pPr>
        <w:pStyle w:val="a3"/>
        <w:numPr>
          <w:ilvl w:val="0"/>
          <w:numId w:val="1"/>
        </w:numPr>
        <w:spacing w:after="0" w:line="240" w:lineRule="auto"/>
        <w:ind w:hanging="436"/>
        <w:rPr>
          <w:rFonts w:ascii="Arial" w:hAnsi="Arial" w:cs="Arial"/>
          <w:b/>
          <w:sz w:val="16"/>
          <w:szCs w:val="16"/>
        </w:rPr>
      </w:pPr>
      <w:r>
        <w:rPr>
          <w:rFonts w:ascii="Arial" w:hAnsi="Arial" w:cs="Arial"/>
          <w:b/>
          <w:sz w:val="16"/>
          <w:szCs w:val="16"/>
        </w:rPr>
        <w:t>Транспортировка</w:t>
      </w:r>
    </w:p>
    <w:p w:rsidR="003B17F7" w:rsidRPr="003B17F7" w:rsidRDefault="003B17F7" w:rsidP="003B17F7">
      <w:pPr>
        <w:spacing w:after="0" w:line="240" w:lineRule="auto"/>
        <w:ind w:left="284"/>
        <w:rPr>
          <w:rFonts w:ascii="Arial" w:hAnsi="Arial" w:cs="Arial"/>
          <w:b/>
          <w:sz w:val="16"/>
          <w:szCs w:val="16"/>
        </w:rPr>
      </w:pPr>
      <w:r>
        <w:rPr>
          <w:rFonts w:ascii="Arial" w:hAnsi="Arial" w:cs="Arial"/>
          <w:sz w:val="16"/>
          <w:szCs w:val="16"/>
        </w:rPr>
        <w:t>Светильники пригодны для транспортировки автомобильным, железнодорожным, морским или авиационным транспортом.</w:t>
      </w:r>
    </w:p>
    <w:p w:rsidR="00B62F54" w:rsidRPr="009C3566" w:rsidRDefault="00B62F54" w:rsidP="009C3566">
      <w:pPr>
        <w:pStyle w:val="a3"/>
        <w:numPr>
          <w:ilvl w:val="0"/>
          <w:numId w:val="1"/>
        </w:numPr>
        <w:spacing w:after="0" w:line="240" w:lineRule="auto"/>
        <w:ind w:hanging="436"/>
        <w:rPr>
          <w:rFonts w:ascii="Arial" w:hAnsi="Arial" w:cs="Arial"/>
          <w:b/>
          <w:sz w:val="16"/>
          <w:szCs w:val="16"/>
        </w:rPr>
      </w:pPr>
      <w:r w:rsidRPr="009C3566">
        <w:rPr>
          <w:rFonts w:ascii="Arial" w:hAnsi="Arial" w:cs="Arial"/>
          <w:b/>
          <w:sz w:val="16"/>
          <w:szCs w:val="16"/>
        </w:rPr>
        <w:t>Утилизация</w:t>
      </w:r>
    </w:p>
    <w:p w:rsidR="00B62F54" w:rsidRDefault="00B62F54" w:rsidP="009C3566">
      <w:pPr>
        <w:spacing w:after="0" w:line="240" w:lineRule="auto"/>
        <w:ind w:left="360"/>
        <w:rPr>
          <w:rFonts w:ascii="Arial" w:hAnsi="Arial" w:cs="Arial"/>
          <w:sz w:val="16"/>
          <w:szCs w:val="16"/>
        </w:rPr>
      </w:pPr>
      <w:r w:rsidRPr="009C3566">
        <w:rPr>
          <w:rFonts w:ascii="Arial" w:hAnsi="Arial" w:cs="Arial"/>
          <w:sz w:val="16"/>
          <w:szCs w:val="16"/>
        </w:rPr>
        <w:t>Утилизировать согласно правилам утилизации бытовой электронной техники. Детектор и лампа утилизируются отдельно.</w:t>
      </w:r>
    </w:p>
    <w:p w:rsidR="003B17F7" w:rsidRPr="003B17F7" w:rsidRDefault="003B17F7" w:rsidP="003B17F7">
      <w:pPr>
        <w:pStyle w:val="a3"/>
        <w:numPr>
          <w:ilvl w:val="0"/>
          <w:numId w:val="1"/>
        </w:numPr>
        <w:spacing w:after="0" w:line="240" w:lineRule="auto"/>
        <w:ind w:hanging="436"/>
        <w:rPr>
          <w:rFonts w:ascii="Arial" w:hAnsi="Arial" w:cs="Arial"/>
          <w:sz w:val="16"/>
          <w:szCs w:val="16"/>
        </w:rPr>
      </w:pPr>
      <w:r>
        <w:rPr>
          <w:rFonts w:ascii="Arial" w:hAnsi="Arial" w:cs="Arial"/>
          <w:b/>
          <w:sz w:val="16"/>
          <w:szCs w:val="16"/>
        </w:rPr>
        <w:t>Информация о производителе</w:t>
      </w:r>
    </w:p>
    <w:p w:rsidR="003B17F7" w:rsidRPr="003B17F7" w:rsidRDefault="003B17F7" w:rsidP="003B17F7">
      <w:pPr>
        <w:spacing w:after="0"/>
        <w:ind w:left="360"/>
        <w:jc w:val="both"/>
        <w:rPr>
          <w:rFonts w:ascii="Arial" w:hAnsi="Arial" w:cs="Arial"/>
          <w:sz w:val="16"/>
          <w:szCs w:val="16"/>
        </w:rPr>
      </w:pPr>
      <w:r w:rsidRPr="003B17F7">
        <w:rPr>
          <w:rFonts w:ascii="Arial" w:hAnsi="Arial" w:cs="Arial"/>
          <w:sz w:val="16"/>
          <w:szCs w:val="16"/>
        </w:rPr>
        <w:t xml:space="preserve">Сделано в Китае. Изготовитель: </w:t>
      </w:r>
      <w:proofErr w:type="spellStart"/>
      <w:r w:rsidRPr="003B17F7">
        <w:rPr>
          <w:rFonts w:ascii="Arial" w:hAnsi="Arial" w:cs="Arial"/>
          <w:sz w:val="16"/>
          <w:szCs w:val="16"/>
        </w:rPr>
        <w:t>Ningbo</w:t>
      </w:r>
      <w:proofErr w:type="spellEnd"/>
      <w:r w:rsidRPr="003B17F7">
        <w:rPr>
          <w:rFonts w:ascii="Arial" w:hAnsi="Arial" w:cs="Arial"/>
          <w:sz w:val="16"/>
          <w:szCs w:val="16"/>
        </w:rPr>
        <w:t xml:space="preserve"> </w:t>
      </w:r>
      <w:proofErr w:type="spellStart"/>
      <w:r w:rsidRPr="003B17F7">
        <w:rPr>
          <w:rFonts w:ascii="Arial" w:hAnsi="Arial" w:cs="Arial"/>
          <w:sz w:val="16"/>
          <w:szCs w:val="16"/>
        </w:rPr>
        <w:t>Yusing</w:t>
      </w:r>
      <w:proofErr w:type="spellEnd"/>
      <w:r w:rsidRPr="003B17F7">
        <w:rPr>
          <w:rFonts w:ascii="Arial" w:hAnsi="Arial" w:cs="Arial"/>
          <w:sz w:val="16"/>
          <w:szCs w:val="16"/>
        </w:rPr>
        <w:t xml:space="preserve"> </w:t>
      </w:r>
      <w:proofErr w:type="spellStart"/>
      <w:r w:rsidRPr="003B17F7">
        <w:rPr>
          <w:rFonts w:ascii="Arial" w:hAnsi="Arial" w:cs="Arial"/>
          <w:sz w:val="16"/>
          <w:szCs w:val="16"/>
        </w:rPr>
        <w:t>Electronics</w:t>
      </w:r>
      <w:proofErr w:type="spellEnd"/>
      <w:r w:rsidRPr="003B17F7">
        <w:rPr>
          <w:rFonts w:ascii="Arial" w:hAnsi="Arial" w:cs="Arial"/>
          <w:sz w:val="16"/>
          <w:szCs w:val="16"/>
        </w:rPr>
        <w:t xml:space="preserve"> </w:t>
      </w:r>
      <w:proofErr w:type="spellStart"/>
      <w:r w:rsidRPr="003B17F7">
        <w:rPr>
          <w:rFonts w:ascii="Arial" w:hAnsi="Arial" w:cs="Arial"/>
          <w:sz w:val="16"/>
          <w:szCs w:val="16"/>
        </w:rPr>
        <w:t>Co</w:t>
      </w:r>
      <w:proofErr w:type="spellEnd"/>
      <w:r w:rsidRPr="003B17F7">
        <w:rPr>
          <w:rFonts w:ascii="Arial" w:hAnsi="Arial" w:cs="Arial"/>
          <w:sz w:val="16"/>
          <w:szCs w:val="16"/>
        </w:rPr>
        <w:t xml:space="preserve">., LTD, </w:t>
      </w:r>
      <w:proofErr w:type="spellStart"/>
      <w:r w:rsidRPr="003B17F7">
        <w:rPr>
          <w:rFonts w:ascii="Arial" w:hAnsi="Arial" w:cs="Arial"/>
          <w:sz w:val="16"/>
          <w:szCs w:val="16"/>
        </w:rPr>
        <w:t>Civil</w:t>
      </w:r>
      <w:proofErr w:type="spellEnd"/>
      <w:r w:rsidRPr="003B17F7">
        <w:rPr>
          <w:rFonts w:ascii="Arial" w:hAnsi="Arial" w:cs="Arial"/>
          <w:sz w:val="16"/>
          <w:szCs w:val="16"/>
        </w:rPr>
        <w:t xml:space="preserve"> </w:t>
      </w:r>
      <w:proofErr w:type="spellStart"/>
      <w:r w:rsidRPr="003B17F7">
        <w:rPr>
          <w:rFonts w:ascii="Arial" w:hAnsi="Arial" w:cs="Arial"/>
          <w:sz w:val="16"/>
          <w:szCs w:val="16"/>
        </w:rPr>
        <w:t>Industrial</w:t>
      </w:r>
      <w:proofErr w:type="spellEnd"/>
      <w:r w:rsidRPr="003B17F7">
        <w:rPr>
          <w:rFonts w:ascii="Arial" w:hAnsi="Arial" w:cs="Arial"/>
          <w:sz w:val="16"/>
          <w:szCs w:val="16"/>
        </w:rPr>
        <w:t xml:space="preserve"> </w:t>
      </w:r>
      <w:proofErr w:type="spellStart"/>
      <w:r w:rsidRPr="003B17F7">
        <w:rPr>
          <w:rFonts w:ascii="Arial" w:hAnsi="Arial" w:cs="Arial"/>
          <w:sz w:val="16"/>
          <w:szCs w:val="16"/>
        </w:rPr>
        <w:t>Zone</w:t>
      </w:r>
      <w:proofErr w:type="spellEnd"/>
      <w:r w:rsidRPr="003B17F7">
        <w:rPr>
          <w:rFonts w:ascii="Arial" w:hAnsi="Arial" w:cs="Arial"/>
          <w:sz w:val="16"/>
          <w:szCs w:val="16"/>
        </w:rPr>
        <w:t xml:space="preserve">, </w:t>
      </w:r>
      <w:proofErr w:type="spellStart"/>
      <w:r w:rsidRPr="003B17F7">
        <w:rPr>
          <w:rFonts w:ascii="Arial" w:hAnsi="Arial" w:cs="Arial"/>
          <w:sz w:val="16"/>
          <w:szCs w:val="16"/>
        </w:rPr>
        <w:t>Pugen</w:t>
      </w:r>
      <w:proofErr w:type="spellEnd"/>
      <w:r w:rsidRPr="003B17F7">
        <w:rPr>
          <w:rFonts w:ascii="Arial" w:hAnsi="Arial" w:cs="Arial"/>
          <w:sz w:val="16"/>
          <w:szCs w:val="16"/>
        </w:rPr>
        <w:t xml:space="preserve"> </w:t>
      </w:r>
      <w:proofErr w:type="spellStart"/>
      <w:r w:rsidRPr="003B17F7">
        <w:rPr>
          <w:rFonts w:ascii="Arial" w:hAnsi="Arial" w:cs="Arial"/>
          <w:sz w:val="16"/>
          <w:szCs w:val="16"/>
        </w:rPr>
        <w:t>Vilage</w:t>
      </w:r>
      <w:proofErr w:type="spellEnd"/>
      <w:r w:rsidRPr="003B17F7">
        <w:rPr>
          <w:rFonts w:ascii="Arial" w:hAnsi="Arial" w:cs="Arial"/>
          <w:sz w:val="16"/>
          <w:szCs w:val="16"/>
        </w:rPr>
        <w:t xml:space="preserve">, </w:t>
      </w:r>
      <w:proofErr w:type="spellStart"/>
      <w:r w:rsidRPr="003B17F7">
        <w:rPr>
          <w:rFonts w:ascii="Arial" w:hAnsi="Arial" w:cs="Arial"/>
          <w:sz w:val="16"/>
          <w:szCs w:val="16"/>
        </w:rPr>
        <w:t>Qiu’ai</w:t>
      </w:r>
      <w:proofErr w:type="spellEnd"/>
      <w:r w:rsidRPr="003B17F7">
        <w:rPr>
          <w:rFonts w:ascii="Arial" w:hAnsi="Arial" w:cs="Arial"/>
          <w:sz w:val="16"/>
          <w:szCs w:val="16"/>
        </w:rPr>
        <w:t xml:space="preserve">, </w:t>
      </w:r>
      <w:proofErr w:type="spellStart"/>
      <w:r w:rsidRPr="003B17F7">
        <w:rPr>
          <w:rFonts w:ascii="Arial" w:hAnsi="Arial" w:cs="Arial"/>
          <w:sz w:val="16"/>
          <w:szCs w:val="16"/>
        </w:rPr>
        <w:t>Ningbo</w:t>
      </w:r>
      <w:proofErr w:type="spellEnd"/>
      <w:r w:rsidRPr="003B17F7">
        <w:rPr>
          <w:rFonts w:ascii="Arial" w:hAnsi="Arial" w:cs="Arial"/>
          <w:sz w:val="16"/>
          <w:szCs w:val="16"/>
        </w:rPr>
        <w:t xml:space="preserve">, </w:t>
      </w:r>
      <w:proofErr w:type="spellStart"/>
      <w:r w:rsidRPr="003B17F7">
        <w:rPr>
          <w:rFonts w:ascii="Arial" w:hAnsi="Arial" w:cs="Arial"/>
          <w:sz w:val="16"/>
          <w:szCs w:val="16"/>
        </w:rPr>
        <w:t>China</w:t>
      </w:r>
      <w:proofErr w:type="spellEnd"/>
      <w:r w:rsidRPr="003B17F7">
        <w:rPr>
          <w:rFonts w:ascii="Arial" w:hAnsi="Arial" w:cs="Arial"/>
          <w:sz w:val="16"/>
          <w:szCs w:val="16"/>
        </w:rPr>
        <w:t>/ООО "</w:t>
      </w:r>
      <w:proofErr w:type="spellStart"/>
      <w:r w:rsidRPr="003B17F7">
        <w:rPr>
          <w:rFonts w:ascii="Arial" w:hAnsi="Arial" w:cs="Arial"/>
          <w:sz w:val="16"/>
          <w:szCs w:val="16"/>
        </w:rPr>
        <w:t>Нингбо</w:t>
      </w:r>
      <w:proofErr w:type="spellEnd"/>
      <w:r w:rsidRPr="003B17F7">
        <w:rPr>
          <w:rFonts w:ascii="Arial" w:hAnsi="Arial" w:cs="Arial"/>
          <w:sz w:val="16"/>
          <w:szCs w:val="16"/>
        </w:rPr>
        <w:t xml:space="preserve"> </w:t>
      </w:r>
      <w:proofErr w:type="spellStart"/>
      <w:r w:rsidRPr="003B17F7">
        <w:rPr>
          <w:rFonts w:ascii="Arial" w:hAnsi="Arial" w:cs="Arial"/>
          <w:sz w:val="16"/>
          <w:szCs w:val="16"/>
        </w:rPr>
        <w:t>Юсинг</w:t>
      </w:r>
      <w:proofErr w:type="spellEnd"/>
      <w:r w:rsidRPr="003B17F7">
        <w:rPr>
          <w:rFonts w:ascii="Arial" w:hAnsi="Arial" w:cs="Arial"/>
          <w:sz w:val="16"/>
          <w:szCs w:val="16"/>
        </w:rPr>
        <w:t xml:space="preserve"> </w:t>
      </w:r>
      <w:proofErr w:type="spellStart"/>
      <w:r w:rsidRPr="003B17F7">
        <w:rPr>
          <w:rFonts w:ascii="Arial" w:hAnsi="Arial" w:cs="Arial"/>
          <w:sz w:val="16"/>
          <w:szCs w:val="16"/>
        </w:rPr>
        <w:t>Электроникс</w:t>
      </w:r>
      <w:proofErr w:type="spellEnd"/>
      <w:r w:rsidRPr="003B17F7">
        <w:rPr>
          <w:rFonts w:ascii="Arial" w:hAnsi="Arial" w:cs="Arial"/>
          <w:sz w:val="16"/>
          <w:szCs w:val="16"/>
        </w:rPr>
        <w:t xml:space="preserve"> Компания", зона </w:t>
      </w:r>
      <w:proofErr w:type="spellStart"/>
      <w:r w:rsidRPr="003B17F7">
        <w:rPr>
          <w:rFonts w:ascii="Arial" w:hAnsi="Arial" w:cs="Arial"/>
          <w:sz w:val="16"/>
          <w:szCs w:val="16"/>
        </w:rPr>
        <w:t>Цивил</w:t>
      </w:r>
      <w:proofErr w:type="spellEnd"/>
      <w:r w:rsidRPr="003B17F7">
        <w:rPr>
          <w:rFonts w:ascii="Arial" w:hAnsi="Arial" w:cs="Arial"/>
          <w:sz w:val="16"/>
          <w:szCs w:val="16"/>
        </w:rPr>
        <w:t xml:space="preserve"> Индастриал, населенный пункт </w:t>
      </w:r>
      <w:proofErr w:type="spellStart"/>
      <w:r w:rsidRPr="003B17F7">
        <w:rPr>
          <w:rFonts w:ascii="Arial" w:hAnsi="Arial" w:cs="Arial"/>
          <w:sz w:val="16"/>
          <w:szCs w:val="16"/>
        </w:rPr>
        <w:t>Пуген</w:t>
      </w:r>
      <w:proofErr w:type="spellEnd"/>
      <w:r w:rsidRPr="003B17F7">
        <w:rPr>
          <w:rFonts w:ascii="Arial" w:hAnsi="Arial" w:cs="Arial"/>
          <w:sz w:val="16"/>
          <w:szCs w:val="16"/>
        </w:rPr>
        <w:t xml:space="preserve">, </w:t>
      </w:r>
      <w:proofErr w:type="spellStart"/>
      <w:r w:rsidRPr="003B17F7">
        <w:rPr>
          <w:rFonts w:ascii="Arial" w:hAnsi="Arial" w:cs="Arial"/>
          <w:sz w:val="16"/>
          <w:szCs w:val="16"/>
        </w:rPr>
        <w:t>Цюай</w:t>
      </w:r>
      <w:proofErr w:type="spellEnd"/>
      <w:r w:rsidRPr="003B17F7">
        <w:rPr>
          <w:rFonts w:ascii="Arial" w:hAnsi="Arial" w:cs="Arial"/>
          <w:sz w:val="16"/>
          <w:szCs w:val="16"/>
        </w:rPr>
        <w:t xml:space="preserve">, г. </w:t>
      </w:r>
      <w:proofErr w:type="spellStart"/>
      <w:r w:rsidRPr="003B17F7">
        <w:rPr>
          <w:rFonts w:ascii="Arial" w:hAnsi="Arial" w:cs="Arial"/>
          <w:sz w:val="16"/>
          <w:szCs w:val="16"/>
        </w:rPr>
        <w:t>Нингбо</w:t>
      </w:r>
      <w:proofErr w:type="spellEnd"/>
      <w:r w:rsidRPr="003B17F7">
        <w:rPr>
          <w:rFonts w:ascii="Arial" w:hAnsi="Arial" w:cs="Arial"/>
          <w:sz w:val="16"/>
          <w:szCs w:val="16"/>
        </w:rPr>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w:t>
      </w:r>
    </w:p>
    <w:p w:rsidR="003B17F7" w:rsidRDefault="003B17F7" w:rsidP="003B17F7">
      <w:pPr>
        <w:spacing w:after="0" w:line="240" w:lineRule="auto"/>
        <w:ind w:left="360"/>
        <w:rPr>
          <w:rFonts w:ascii="Arial" w:hAnsi="Arial" w:cs="Arial"/>
          <w:sz w:val="16"/>
          <w:szCs w:val="16"/>
        </w:rPr>
      </w:pPr>
      <w:r w:rsidRPr="003B17F7">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3B17F7" w:rsidRPr="003B17F7" w:rsidRDefault="003B17F7" w:rsidP="003B17F7">
      <w:pPr>
        <w:pStyle w:val="a3"/>
        <w:numPr>
          <w:ilvl w:val="0"/>
          <w:numId w:val="1"/>
        </w:numPr>
        <w:spacing w:after="0" w:line="240" w:lineRule="auto"/>
        <w:ind w:hanging="436"/>
        <w:jc w:val="both"/>
        <w:rPr>
          <w:rFonts w:ascii="Arial" w:hAnsi="Arial" w:cs="Arial"/>
          <w:b/>
          <w:sz w:val="16"/>
          <w:szCs w:val="16"/>
        </w:rPr>
      </w:pPr>
      <w:r w:rsidRPr="003B17F7">
        <w:rPr>
          <w:rFonts w:ascii="Arial" w:hAnsi="Arial" w:cs="Arial"/>
          <w:b/>
          <w:sz w:val="16"/>
          <w:szCs w:val="16"/>
        </w:rPr>
        <w:t>Гарантийные обязательства:</w:t>
      </w:r>
    </w:p>
    <w:p w:rsidR="003B17F7" w:rsidRDefault="003B17F7" w:rsidP="003B17F7">
      <w:pPr>
        <w:numPr>
          <w:ilvl w:val="0"/>
          <w:numId w:val="6"/>
        </w:numPr>
        <w:spacing w:after="0" w:line="23" w:lineRule="atLeast"/>
        <w:rPr>
          <w:rFonts w:ascii="Arial" w:hAnsi="Arial" w:cs="Arial"/>
          <w:sz w:val="16"/>
          <w:szCs w:val="16"/>
        </w:rPr>
      </w:pPr>
      <w:r>
        <w:rPr>
          <w:rFonts w:ascii="Arial" w:hAnsi="Arial" w:cs="Arial"/>
          <w:sz w:val="16"/>
          <w:szCs w:val="16"/>
        </w:rPr>
        <w:t>Гарантия на товар составляет 1 год (12 месяцев) со дня продажи. Гарантия предоставляется на внешний вид</w:t>
      </w:r>
      <w:r w:rsidR="00C862A7">
        <w:rPr>
          <w:rFonts w:ascii="Arial" w:hAnsi="Arial" w:cs="Arial"/>
          <w:sz w:val="16"/>
          <w:szCs w:val="16"/>
        </w:rPr>
        <w:t xml:space="preserve"> изделия</w:t>
      </w:r>
      <w:r>
        <w:rPr>
          <w:rFonts w:ascii="Arial" w:hAnsi="Arial" w:cs="Arial"/>
          <w:sz w:val="16"/>
          <w:szCs w:val="16"/>
        </w:rPr>
        <w:t xml:space="preserve"> и работоспособность светодиодного модуля и электронных компонентов. Гарантийный срок не распространяется на встроенн</w:t>
      </w:r>
      <w:r w:rsidR="00C862A7">
        <w:rPr>
          <w:rFonts w:ascii="Arial" w:hAnsi="Arial" w:cs="Arial"/>
          <w:sz w:val="16"/>
          <w:szCs w:val="16"/>
        </w:rPr>
        <w:t>ую</w:t>
      </w:r>
      <w:r>
        <w:rPr>
          <w:rFonts w:ascii="Arial" w:hAnsi="Arial" w:cs="Arial"/>
          <w:sz w:val="16"/>
          <w:szCs w:val="16"/>
        </w:rPr>
        <w:t xml:space="preserve"> </w:t>
      </w:r>
      <w:r w:rsidR="00C862A7">
        <w:rPr>
          <w:rFonts w:ascii="Arial" w:hAnsi="Arial" w:cs="Arial"/>
          <w:sz w:val="16"/>
          <w:szCs w:val="16"/>
        </w:rPr>
        <w:t>лампу люминесцентную</w:t>
      </w:r>
      <w:r>
        <w:rPr>
          <w:rFonts w:ascii="Arial" w:hAnsi="Arial" w:cs="Arial"/>
          <w:sz w:val="16"/>
          <w:szCs w:val="16"/>
        </w:rPr>
        <w:t>.</w:t>
      </w:r>
    </w:p>
    <w:p w:rsidR="003B17F7" w:rsidRDefault="003B17F7" w:rsidP="003B17F7">
      <w:pPr>
        <w:numPr>
          <w:ilvl w:val="0"/>
          <w:numId w:val="6"/>
        </w:numPr>
        <w:spacing w:after="0" w:line="23" w:lineRule="atLeast"/>
        <w:rPr>
          <w:rFonts w:ascii="Arial" w:hAnsi="Arial" w:cs="Arial"/>
          <w:sz w:val="16"/>
          <w:szCs w:val="16"/>
        </w:rPr>
      </w:pPr>
      <w:r>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B17F7" w:rsidRDefault="003B17F7" w:rsidP="003B17F7">
      <w:pPr>
        <w:numPr>
          <w:ilvl w:val="0"/>
          <w:numId w:val="6"/>
        </w:numPr>
        <w:spacing w:after="0" w:line="23" w:lineRule="atLeast"/>
        <w:rPr>
          <w:rFonts w:ascii="Arial" w:hAnsi="Arial" w:cs="Arial"/>
          <w:sz w:val="16"/>
          <w:szCs w:val="16"/>
        </w:rPr>
      </w:pPr>
      <w:r>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B17F7" w:rsidRDefault="003B17F7" w:rsidP="003B17F7">
      <w:pPr>
        <w:numPr>
          <w:ilvl w:val="0"/>
          <w:numId w:val="6"/>
        </w:numPr>
        <w:spacing w:after="0" w:line="23" w:lineRule="atLeast"/>
        <w:rPr>
          <w:rFonts w:ascii="Arial" w:hAnsi="Arial" w:cs="Arial"/>
          <w:sz w:val="16"/>
          <w:szCs w:val="16"/>
        </w:rPr>
      </w:pPr>
      <w:r>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Pr>
          <w:rFonts w:ascii="Arial" w:hAnsi="Arial" w:cs="Arial"/>
          <w:sz w:val="16"/>
          <w:szCs w:val="16"/>
        </w:rPr>
        <w:t>стикерованием</w:t>
      </w:r>
      <w:proofErr w:type="spellEnd"/>
      <w:r>
        <w:rPr>
          <w:rFonts w:ascii="Arial" w:hAnsi="Arial" w:cs="Arial"/>
          <w:sz w:val="16"/>
          <w:szCs w:val="16"/>
        </w:rPr>
        <w:t>. </w:t>
      </w:r>
    </w:p>
    <w:p w:rsidR="00C862A7" w:rsidRDefault="003B17F7" w:rsidP="00C862A7">
      <w:pPr>
        <w:numPr>
          <w:ilvl w:val="0"/>
          <w:numId w:val="6"/>
        </w:numPr>
        <w:spacing w:after="0" w:line="23" w:lineRule="atLeast"/>
        <w:rPr>
          <w:rFonts w:ascii="Arial" w:hAnsi="Arial" w:cs="Arial"/>
          <w:sz w:val="16"/>
          <w:szCs w:val="16"/>
        </w:rPr>
      </w:pPr>
      <w:r>
        <w:rPr>
          <w:rFonts w:ascii="Arial" w:hAnsi="Arial" w:cs="Arial"/>
          <w:sz w:val="16"/>
          <w:szCs w:val="16"/>
        </w:rPr>
        <w:t xml:space="preserve">Гарантийные обязательства не выполняются при наличии механических повреждений товара или нарушения правил эксплуатации, хранения или транспортировки. </w:t>
      </w:r>
    </w:p>
    <w:p w:rsidR="003B17F7" w:rsidRPr="00C862A7" w:rsidRDefault="003B17F7" w:rsidP="00C862A7">
      <w:pPr>
        <w:numPr>
          <w:ilvl w:val="0"/>
          <w:numId w:val="6"/>
        </w:numPr>
        <w:spacing w:after="0" w:line="23" w:lineRule="atLeast"/>
        <w:rPr>
          <w:rFonts w:ascii="Arial" w:hAnsi="Arial" w:cs="Arial"/>
          <w:sz w:val="16"/>
          <w:szCs w:val="16"/>
        </w:rPr>
      </w:pPr>
      <w:r w:rsidRPr="00C862A7">
        <w:rPr>
          <w:rFonts w:ascii="Arial" w:hAnsi="Arial" w:cs="Arial"/>
          <w:sz w:val="16"/>
          <w:szCs w:val="16"/>
        </w:rPr>
        <w:lastRenderedPageBreak/>
        <w:t>Срок службы изделия 5 лет.</w:t>
      </w:r>
    </w:p>
    <w:sectPr w:rsidR="003B17F7" w:rsidRPr="00C862A7" w:rsidSect="009C35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61C8E"/>
    <w:multiLevelType w:val="hybridMultilevel"/>
    <w:tmpl w:val="4DC4D704"/>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45842106"/>
    <w:multiLevelType w:val="hybridMultilevel"/>
    <w:tmpl w:val="37F052C6"/>
    <w:lvl w:ilvl="0" w:tplc="F2C62886">
      <w:start w:val="1"/>
      <w:numFmt w:val="decimal"/>
      <w:lvlText w:val="4.%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BBC34F6"/>
    <w:multiLevelType w:val="hybridMultilevel"/>
    <w:tmpl w:val="EDCC371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65941C29"/>
    <w:multiLevelType w:val="hybridMultilevel"/>
    <w:tmpl w:val="819E0318"/>
    <w:lvl w:ilvl="0" w:tplc="1CFA07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ED502C"/>
    <w:multiLevelType w:val="multilevel"/>
    <w:tmpl w:val="5EAE9C1A"/>
    <w:lvl w:ilvl="0">
      <w:start w:val="1"/>
      <w:numFmt w:val="decimal"/>
      <w:suff w:val="space"/>
      <w:lvlText w:val="%1."/>
      <w:lvlJc w:val="left"/>
      <w:pPr>
        <w:ind w:left="928" w:hanging="360"/>
      </w:pPr>
      <w:rPr>
        <w:b/>
      </w:rPr>
    </w:lvl>
    <w:lvl w:ilvl="1">
      <w:start w:val="1"/>
      <w:numFmt w:val="decimal"/>
      <w:isLgl/>
      <w:lvlText w:val="%1.%2"/>
      <w:lvlJc w:val="left"/>
      <w:pPr>
        <w:ind w:left="862" w:hanging="360"/>
      </w:pPr>
    </w:lvl>
    <w:lvl w:ilvl="2">
      <w:start w:val="1"/>
      <w:numFmt w:val="decimal"/>
      <w:isLgl/>
      <w:lvlText w:val="%1.%2.%3"/>
      <w:lvlJc w:val="left"/>
      <w:pPr>
        <w:ind w:left="1222" w:hanging="720"/>
      </w:pPr>
    </w:lvl>
    <w:lvl w:ilvl="3">
      <w:start w:val="1"/>
      <w:numFmt w:val="decimal"/>
      <w:isLgl/>
      <w:lvlText w:val="%1.%2.%3.%4"/>
      <w:lvlJc w:val="left"/>
      <w:pPr>
        <w:ind w:left="1222" w:hanging="720"/>
      </w:pPr>
    </w:lvl>
    <w:lvl w:ilvl="4">
      <w:start w:val="1"/>
      <w:numFmt w:val="decimal"/>
      <w:isLgl/>
      <w:lvlText w:val="%1.%2.%3.%4.%5"/>
      <w:lvlJc w:val="left"/>
      <w:pPr>
        <w:ind w:left="1582" w:hanging="1080"/>
      </w:pPr>
    </w:lvl>
    <w:lvl w:ilvl="5">
      <w:start w:val="1"/>
      <w:numFmt w:val="decimal"/>
      <w:isLgl/>
      <w:lvlText w:val="%1.%2.%3.%4.%5.%6"/>
      <w:lvlJc w:val="left"/>
      <w:pPr>
        <w:ind w:left="1582" w:hanging="1080"/>
      </w:pPr>
    </w:lvl>
    <w:lvl w:ilvl="6">
      <w:start w:val="1"/>
      <w:numFmt w:val="decimal"/>
      <w:isLgl/>
      <w:lvlText w:val="%1.%2.%3.%4.%5.%6.%7"/>
      <w:lvlJc w:val="left"/>
      <w:pPr>
        <w:ind w:left="1942" w:hanging="1440"/>
      </w:pPr>
    </w:lvl>
    <w:lvl w:ilvl="7">
      <w:start w:val="1"/>
      <w:numFmt w:val="decimal"/>
      <w:isLgl/>
      <w:lvlText w:val="%1.%2.%3.%4.%5.%6.%7.%8"/>
      <w:lvlJc w:val="left"/>
      <w:pPr>
        <w:ind w:left="1942" w:hanging="1440"/>
      </w:pPr>
    </w:lvl>
    <w:lvl w:ilvl="8">
      <w:start w:val="1"/>
      <w:numFmt w:val="decimal"/>
      <w:isLgl/>
      <w:lvlText w:val="%1.%2.%3.%4.%5.%6.%7.%8.%9"/>
      <w:lvlJc w:val="left"/>
      <w:pPr>
        <w:ind w:left="1942" w:hanging="1440"/>
      </w:pPr>
    </w:lvl>
  </w:abstractNum>
  <w:abstractNum w:abstractNumId="5" w15:restartNumberingAfterBreak="0">
    <w:nsid w:val="7D1B4BD2"/>
    <w:multiLevelType w:val="multilevel"/>
    <w:tmpl w:val="7D1B4B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B11B6"/>
    <w:rsid w:val="001B2BDA"/>
    <w:rsid w:val="00211ED8"/>
    <w:rsid w:val="002537CF"/>
    <w:rsid w:val="003B17F7"/>
    <w:rsid w:val="007754BD"/>
    <w:rsid w:val="009C3566"/>
    <w:rsid w:val="00A66A07"/>
    <w:rsid w:val="00AE36E7"/>
    <w:rsid w:val="00B62F54"/>
    <w:rsid w:val="00BB11B6"/>
    <w:rsid w:val="00C862A7"/>
    <w:rsid w:val="00CF7D04"/>
    <w:rsid w:val="00E30BBE"/>
    <w:rsid w:val="00F05FC0"/>
    <w:rsid w:val="00FE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1535"/>
  <w15:docId w15:val="{BBA2260A-BF35-4269-8D2E-3B4284D8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7D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1B6"/>
    <w:pPr>
      <w:ind w:left="720"/>
      <w:contextualSpacing/>
    </w:pPr>
  </w:style>
  <w:style w:type="table" w:styleId="a4">
    <w:name w:val="Table Grid"/>
    <w:basedOn w:val="a1"/>
    <w:uiPriority w:val="59"/>
    <w:rsid w:val="00BB11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074">
      <w:bodyDiv w:val="1"/>
      <w:marLeft w:val="0"/>
      <w:marRight w:val="0"/>
      <w:marTop w:val="0"/>
      <w:marBottom w:val="0"/>
      <w:divBdr>
        <w:top w:val="none" w:sz="0" w:space="0" w:color="auto"/>
        <w:left w:val="none" w:sz="0" w:space="0" w:color="auto"/>
        <w:bottom w:val="none" w:sz="0" w:space="0" w:color="auto"/>
        <w:right w:val="none" w:sz="0" w:space="0" w:color="auto"/>
      </w:divBdr>
    </w:div>
    <w:div w:id="1358581826">
      <w:bodyDiv w:val="1"/>
      <w:marLeft w:val="0"/>
      <w:marRight w:val="0"/>
      <w:marTop w:val="0"/>
      <w:marBottom w:val="0"/>
      <w:divBdr>
        <w:top w:val="none" w:sz="0" w:space="0" w:color="auto"/>
        <w:left w:val="none" w:sz="0" w:space="0" w:color="auto"/>
        <w:bottom w:val="none" w:sz="0" w:space="0" w:color="auto"/>
        <w:right w:val="none" w:sz="0" w:space="0" w:color="auto"/>
      </w:divBdr>
    </w:div>
    <w:div w:id="1971662601">
      <w:bodyDiv w:val="1"/>
      <w:marLeft w:val="0"/>
      <w:marRight w:val="0"/>
      <w:marTop w:val="0"/>
      <w:marBottom w:val="0"/>
      <w:divBdr>
        <w:top w:val="none" w:sz="0" w:space="0" w:color="auto"/>
        <w:left w:val="none" w:sz="0" w:space="0" w:color="auto"/>
        <w:bottom w:val="none" w:sz="0" w:space="0" w:color="auto"/>
        <w:right w:val="none" w:sz="0" w:space="0" w:color="auto"/>
      </w:divBdr>
    </w:div>
    <w:div w:id="20559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743</Words>
  <Characters>4238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7</cp:revision>
  <dcterms:created xsi:type="dcterms:W3CDTF">2016-08-03T08:21:00Z</dcterms:created>
  <dcterms:modified xsi:type="dcterms:W3CDTF">2020-07-03T13:18:00Z</dcterms:modified>
</cp:coreProperties>
</file>