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C8" w:rsidRPr="00BE5B8E" w:rsidRDefault="00DA4AAE" w:rsidP="00BE5B8E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BE5B8E">
        <w:rPr>
          <w:rFonts w:ascii="Arial" w:hAnsi="Arial" w:cs="Arial"/>
          <w:b/>
          <w:caps/>
          <w:sz w:val="16"/>
          <w:szCs w:val="16"/>
        </w:rPr>
        <w:t>Соединитель - коннектор для проводов, т.м. «</w:t>
      </w:r>
      <w:r w:rsidR="00270041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Pr="00BE5B8E">
        <w:rPr>
          <w:rFonts w:ascii="Arial" w:hAnsi="Arial" w:cs="Arial"/>
          <w:b/>
          <w:caps/>
          <w:sz w:val="16"/>
          <w:szCs w:val="16"/>
        </w:rPr>
        <w:t>», серии: LD</w:t>
      </w:r>
    </w:p>
    <w:p w:rsidR="00DA4AAE" w:rsidRPr="00A95537" w:rsidRDefault="00DA4AAE" w:rsidP="00BE5B8E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BE5B8E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 xml:space="preserve">518,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 xml:space="preserve">519,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 xml:space="preserve">520,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>521</w:t>
      </w:r>
      <w:r w:rsidR="00372079">
        <w:rPr>
          <w:rFonts w:ascii="Arial" w:hAnsi="Arial" w:cs="Arial"/>
          <w:b/>
          <w:caps/>
          <w:sz w:val="16"/>
          <w:szCs w:val="16"/>
        </w:rPr>
        <w:t xml:space="preserve">, </w:t>
      </w:r>
      <w:r w:rsidR="00372079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72079" w:rsidRPr="00372079">
        <w:rPr>
          <w:rFonts w:ascii="Arial" w:hAnsi="Arial" w:cs="Arial"/>
          <w:b/>
          <w:caps/>
          <w:sz w:val="16"/>
          <w:szCs w:val="16"/>
        </w:rPr>
        <w:t>52</w:t>
      </w:r>
      <w:r w:rsidR="006A54E7">
        <w:rPr>
          <w:rFonts w:ascii="Arial" w:hAnsi="Arial" w:cs="Arial"/>
          <w:b/>
          <w:caps/>
          <w:sz w:val="16"/>
          <w:szCs w:val="16"/>
        </w:rPr>
        <w:t>9</w:t>
      </w:r>
      <w:r w:rsidR="00372079" w:rsidRPr="00372079">
        <w:rPr>
          <w:rFonts w:ascii="Arial" w:hAnsi="Arial" w:cs="Arial"/>
          <w:b/>
          <w:caps/>
          <w:sz w:val="16"/>
          <w:szCs w:val="16"/>
        </w:rPr>
        <w:t xml:space="preserve">, </w:t>
      </w:r>
      <w:r w:rsidR="00372079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72079" w:rsidRPr="00372079">
        <w:rPr>
          <w:rFonts w:ascii="Arial" w:hAnsi="Arial" w:cs="Arial"/>
          <w:b/>
          <w:caps/>
          <w:sz w:val="16"/>
          <w:szCs w:val="16"/>
        </w:rPr>
        <w:t>53</w:t>
      </w:r>
      <w:r w:rsidR="006A54E7">
        <w:rPr>
          <w:rFonts w:ascii="Arial" w:hAnsi="Arial" w:cs="Arial"/>
          <w:b/>
          <w:caps/>
          <w:sz w:val="16"/>
          <w:szCs w:val="16"/>
        </w:rPr>
        <w:t>0</w:t>
      </w:r>
    </w:p>
    <w:p w:rsidR="00E827E7" w:rsidRPr="00BE5B8E" w:rsidRDefault="00E827E7" w:rsidP="00BE5B8E">
      <w:pPr>
        <w:spacing w:after="0" w:line="240" w:lineRule="auto"/>
        <w:ind w:left="709"/>
        <w:jc w:val="center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Инструкция</w:t>
      </w:r>
      <w:r w:rsidR="005727C8" w:rsidRPr="00BE5B8E">
        <w:rPr>
          <w:rFonts w:ascii="Arial" w:hAnsi="Arial" w:cs="Arial"/>
          <w:b/>
          <w:sz w:val="16"/>
          <w:szCs w:val="16"/>
        </w:rPr>
        <w:t xml:space="preserve"> по эксплуатации и технический паспорт</w:t>
      </w:r>
    </w:p>
    <w:p w:rsidR="00E827E7" w:rsidRPr="00BE5B8E" w:rsidRDefault="00E827E7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Описание</w:t>
      </w:r>
    </w:p>
    <w:p w:rsidR="00632215" w:rsidRPr="004A028A" w:rsidRDefault="00C37E07" w:rsidP="004A02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Влагозащищенные</w:t>
      </w:r>
      <w:r w:rsidR="00576F61" w:rsidRPr="00BE5B8E">
        <w:rPr>
          <w:rFonts w:ascii="Arial" w:hAnsi="Arial" w:cs="Arial"/>
          <w:sz w:val="16"/>
          <w:szCs w:val="16"/>
        </w:rPr>
        <w:t xml:space="preserve"> соединители-коннекторы</w:t>
      </w:r>
      <w:r w:rsidR="006A54E7">
        <w:rPr>
          <w:rFonts w:ascii="Arial" w:hAnsi="Arial" w:cs="Arial"/>
          <w:sz w:val="16"/>
          <w:szCs w:val="16"/>
        </w:rPr>
        <w:t xml:space="preserve"> </w:t>
      </w:r>
      <w:r w:rsidR="00852B4A" w:rsidRPr="00BE5B8E">
        <w:rPr>
          <w:rFonts w:ascii="Arial" w:hAnsi="Arial" w:cs="Arial"/>
          <w:sz w:val="16"/>
          <w:szCs w:val="16"/>
        </w:rPr>
        <w:t>ТМ «</w:t>
      </w:r>
      <w:r w:rsidR="00270041">
        <w:rPr>
          <w:rFonts w:ascii="Arial" w:hAnsi="Arial" w:cs="Arial"/>
          <w:sz w:val="16"/>
          <w:szCs w:val="16"/>
          <w:lang w:val="en-US"/>
        </w:rPr>
        <w:t>STEKKER</w:t>
      </w:r>
      <w:r w:rsidR="00852B4A" w:rsidRPr="00BE5B8E">
        <w:rPr>
          <w:rFonts w:ascii="Arial" w:hAnsi="Arial" w:cs="Arial"/>
          <w:sz w:val="16"/>
          <w:szCs w:val="16"/>
        </w:rPr>
        <w:t>»</w:t>
      </w:r>
      <w:r w:rsidR="00BF0027" w:rsidRPr="00BF0027">
        <w:rPr>
          <w:rFonts w:ascii="Arial" w:hAnsi="Arial" w:cs="Arial"/>
          <w:sz w:val="16"/>
          <w:szCs w:val="16"/>
        </w:rPr>
        <w:t xml:space="preserve"> </w:t>
      </w:r>
      <w:r w:rsidR="00BF0027">
        <w:rPr>
          <w:rFonts w:ascii="Arial" w:hAnsi="Arial" w:cs="Arial"/>
          <w:sz w:val="16"/>
          <w:szCs w:val="16"/>
        </w:rPr>
        <w:t>серии</w:t>
      </w:r>
      <w:r w:rsidR="00BF0027" w:rsidRPr="00BE5B8E">
        <w:rPr>
          <w:rFonts w:ascii="Arial" w:hAnsi="Arial" w:cs="Arial"/>
          <w:sz w:val="16"/>
          <w:szCs w:val="16"/>
        </w:rPr>
        <w:t xml:space="preserve"> LD</w:t>
      </w:r>
      <w:r w:rsidR="00852B4A" w:rsidRPr="00BE5B8E">
        <w:rPr>
          <w:rFonts w:ascii="Arial" w:hAnsi="Arial" w:cs="Arial"/>
          <w:sz w:val="16"/>
          <w:szCs w:val="16"/>
        </w:rPr>
        <w:t xml:space="preserve"> </w:t>
      </w:r>
      <w:r w:rsidR="00F36920" w:rsidRPr="00BE5B8E">
        <w:rPr>
          <w:rFonts w:ascii="Arial" w:hAnsi="Arial" w:cs="Arial"/>
          <w:sz w:val="16"/>
          <w:szCs w:val="16"/>
        </w:rPr>
        <w:t xml:space="preserve">предназначены для </w:t>
      </w:r>
      <w:r w:rsidRPr="00BE5B8E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C37E07" w:rsidRPr="00BE5B8E" w:rsidRDefault="00C37E07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BE5B8E">
        <w:rPr>
          <w:rFonts w:ascii="Arial" w:hAnsi="Arial" w:cs="Arial"/>
          <w:sz w:val="16"/>
          <w:szCs w:val="16"/>
        </w:rPr>
        <w:t xml:space="preserve"> </w:t>
      </w:r>
      <w:r w:rsidR="00E24618" w:rsidRPr="00BE5B8E">
        <w:rPr>
          <w:rFonts w:ascii="Arial" w:hAnsi="Arial" w:cs="Arial"/>
          <w:sz w:val="16"/>
          <w:szCs w:val="16"/>
          <w:lang w:val="en-US"/>
        </w:rPr>
        <w:t>IP</w:t>
      </w:r>
      <w:r w:rsidR="00E24618" w:rsidRPr="00BE5B8E">
        <w:rPr>
          <w:rFonts w:ascii="Arial" w:hAnsi="Arial" w:cs="Arial"/>
          <w:sz w:val="16"/>
          <w:szCs w:val="16"/>
        </w:rPr>
        <w:t>68</w:t>
      </w:r>
      <w:r w:rsidRPr="00BE5B8E">
        <w:rPr>
          <w:rFonts w:ascii="Arial" w:hAnsi="Arial" w:cs="Arial"/>
          <w:sz w:val="16"/>
          <w:szCs w:val="16"/>
        </w:rPr>
        <w:t xml:space="preserve"> позволяет использовать </w:t>
      </w:r>
      <w:r w:rsidR="00576F61" w:rsidRPr="00BE5B8E">
        <w:rPr>
          <w:rFonts w:ascii="Arial" w:hAnsi="Arial" w:cs="Arial"/>
          <w:sz w:val="16"/>
          <w:szCs w:val="16"/>
        </w:rPr>
        <w:t>изделие</w:t>
      </w:r>
      <w:r w:rsidRPr="00BE5B8E">
        <w:rPr>
          <w:rFonts w:ascii="Arial" w:hAnsi="Arial" w:cs="Arial"/>
          <w:sz w:val="16"/>
          <w:szCs w:val="16"/>
        </w:rPr>
        <w:t xml:space="preserve"> для коммутации электрических провод</w:t>
      </w:r>
      <w:r w:rsidR="00E24618" w:rsidRPr="00BE5B8E">
        <w:rPr>
          <w:rFonts w:ascii="Arial" w:hAnsi="Arial" w:cs="Arial"/>
          <w:sz w:val="16"/>
          <w:szCs w:val="16"/>
        </w:rPr>
        <w:t xml:space="preserve">ников </w:t>
      </w:r>
      <w:r w:rsidR="0097428B" w:rsidRPr="00BE5B8E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BE5B8E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BE5B8E" w:rsidRDefault="00852B4A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Соединител</w:t>
      </w:r>
      <w:r w:rsidR="00576F61" w:rsidRPr="00BE5B8E">
        <w:rPr>
          <w:rFonts w:ascii="Arial" w:hAnsi="Arial" w:cs="Arial"/>
          <w:sz w:val="16"/>
          <w:szCs w:val="16"/>
        </w:rPr>
        <w:t>и</w:t>
      </w:r>
      <w:r w:rsidRPr="00BE5B8E">
        <w:rPr>
          <w:rFonts w:ascii="Arial" w:hAnsi="Arial" w:cs="Arial"/>
          <w:sz w:val="16"/>
          <w:szCs w:val="16"/>
        </w:rPr>
        <w:t xml:space="preserve">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BE5B8E">
        <w:rPr>
          <w:rFonts w:ascii="Arial" w:hAnsi="Arial" w:cs="Arial"/>
          <w:sz w:val="16"/>
          <w:szCs w:val="16"/>
        </w:rPr>
        <w:t xml:space="preserve"> Эксплуатацию соединител</w:t>
      </w:r>
      <w:r w:rsidR="00C45813" w:rsidRPr="00BE5B8E">
        <w:rPr>
          <w:rFonts w:ascii="Arial" w:hAnsi="Arial" w:cs="Arial"/>
          <w:sz w:val="16"/>
          <w:szCs w:val="16"/>
        </w:rPr>
        <w:t xml:space="preserve">ей </w:t>
      </w:r>
      <w:r w:rsidR="007108BB" w:rsidRPr="00BE5B8E">
        <w:rPr>
          <w:rFonts w:ascii="Arial" w:hAnsi="Arial" w:cs="Arial"/>
          <w:sz w:val="16"/>
          <w:szCs w:val="16"/>
        </w:rPr>
        <w:t>проводить в соответствии требованиям безопасности по ГОСТ Р 50571.7.702 2013.</w:t>
      </w:r>
    </w:p>
    <w:p w:rsidR="00F36920" w:rsidRPr="003C5BB9" w:rsidRDefault="00F36920" w:rsidP="004A0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4"/>
          <w:szCs w:val="14"/>
        </w:rPr>
      </w:pPr>
      <w:r w:rsidRPr="003C5BB9">
        <w:rPr>
          <w:rFonts w:ascii="Arial" w:hAnsi="Arial" w:cs="Arial"/>
          <w:b/>
          <w:bCs/>
          <w:i/>
          <w:sz w:val="14"/>
          <w:szCs w:val="14"/>
        </w:rPr>
        <w:t>ВНИМАНИЕ!</w:t>
      </w:r>
      <w:r w:rsidR="008E3DF8" w:rsidRPr="003C5BB9">
        <w:rPr>
          <w:rFonts w:ascii="Arial" w:hAnsi="Arial" w:cs="Arial"/>
          <w:b/>
          <w:bCs/>
          <w:i/>
          <w:sz w:val="14"/>
          <w:szCs w:val="14"/>
        </w:rPr>
        <w:t>!!</w:t>
      </w:r>
      <w:r w:rsidRPr="003C5BB9">
        <w:rPr>
          <w:rFonts w:ascii="Arial" w:hAnsi="Arial" w:cs="Arial"/>
          <w:b/>
          <w:bCs/>
          <w:i/>
          <w:sz w:val="14"/>
          <w:szCs w:val="14"/>
        </w:rPr>
        <w:t xml:space="preserve"> </w:t>
      </w:r>
      <w:r w:rsidRPr="003C5BB9">
        <w:rPr>
          <w:rFonts w:ascii="Arial" w:hAnsi="Arial" w:cs="Arial"/>
          <w:b/>
          <w:i/>
          <w:sz w:val="14"/>
          <w:szCs w:val="14"/>
        </w:rPr>
        <w:t xml:space="preserve">При коммутации </w:t>
      </w:r>
      <w:r w:rsidR="008E3DF8" w:rsidRPr="003C5BB9">
        <w:rPr>
          <w:rFonts w:ascii="Arial" w:hAnsi="Arial" w:cs="Arial"/>
          <w:b/>
          <w:i/>
          <w:sz w:val="14"/>
          <w:szCs w:val="14"/>
        </w:rPr>
        <w:t>электрических проводников,</w:t>
      </w:r>
      <w:r w:rsidR="00F94017" w:rsidRPr="003C5BB9">
        <w:rPr>
          <w:rFonts w:ascii="Arial" w:hAnsi="Arial" w:cs="Arial"/>
          <w:b/>
          <w:i/>
          <w:sz w:val="14"/>
          <w:szCs w:val="14"/>
        </w:rPr>
        <w:t xml:space="preserve"> предназначенных для питания </w:t>
      </w:r>
      <w:r w:rsidR="008E3DF8" w:rsidRPr="003C5BB9">
        <w:rPr>
          <w:rFonts w:ascii="Arial" w:hAnsi="Arial" w:cs="Arial"/>
          <w:b/>
          <w:i/>
          <w:sz w:val="14"/>
          <w:szCs w:val="14"/>
        </w:rPr>
        <w:t>электроустановок,</w:t>
      </w:r>
      <w:r w:rsidR="00F94017" w:rsidRPr="003C5BB9">
        <w:rPr>
          <w:rFonts w:ascii="Arial" w:hAnsi="Arial" w:cs="Arial"/>
          <w:b/>
          <w:i/>
          <w:sz w:val="14"/>
          <w:szCs w:val="14"/>
        </w:rPr>
        <w:t xml:space="preserve"> располагающихся внутри, либо вблизи искусственных водоемов, плавательных бассейнов, фонтанов, карьеров, и </w:t>
      </w:r>
      <w:r w:rsidR="007C49FF" w:rsidRPr="003C5BB9">
        <w:rPr>
          <w:rFonts w:ascii="Arial" w:hAnsi="Arial" w:cs="Arial"/>
          <w:b/>
          <w:i/>
          <w:sz w:val="14"/>
          <w:szCs w:val="14"/>
        </w:rPr>
        <w:t>других зон,</w:t>
      </w:r>
      <w:r w:rsidR="00F94017" w:rsidRPr="003C5BB9">
        <w:rPr>
          <w:rFonts w:ascii="Arial" w:hAnsi="Arial" w:cs="Arial"/>
          <w:b/>
          <w:i/>
          <w:sz w:val="14"/>
          <w:szCs w:val="14"/>
        </w:rPr>
        <w:t xml:space="preserve"> предназначенных для плаванья и их окружающих зон</w:t>
      </w:r>
      <w:r w:rsidR="00B33C00" w:rsidRPr="003C5BB9">
        <w:rPr>
          <w:rFonts w:ascii="Arial" w:hAnsi="Arial" w:cs="Arial"/>
          <w:b/>
          <w:i/>
          <w:sz w:val="14"/>
          <w:szCs w:val="14"/>
        </w:rPr>
        <w:t>,</w:t>
      </w:r>
      <w:r w:rsidR="00F94017" w:rsidRPr="003C5BB9">
        <w:rPr>
          <w:rFonts w:ascii="Arial" w:hAnsi="Arial" w:cs="Arial"/>
          <w:b/>
          <w:i/>
          <w:sz w:val="14"/>
          <w:szCs w:val="14"/>
        </w:rPr>
        <w:t xml:space="preserve"> </w:t>
      </w:r>
      <w:r w:rsidR="00576F61" w:rsidRPr="003C5BB9">
        <w:rPr>
          <w:rFonts w:ascii="Arial" w:hAnsi="Arial" w:cs="Arial"/>
          <w:b/>
          <w:i/>
          <w:sz w:val="14"/>
          <w:szCs w:val="14"/>
        </w:rPr>
        <w:t>соединители</w:t>
      </w:r>
      <w:r w:rsidR="00F94017" w:rsidRPr="003C5BB9">
        <w:rPr>
          <w:rFonts w:ascii="Arial" w:hAnsi="Arial" w:cs="Arial"/>
          <w:b/>
          <w:i/>
          <w:sz w:val="14"/>
          <w:szCs w:val="14"/>
        </w:rPr>
        <w:t xml:space="preserve"> должны использоваться только в цепях с </w:t>
      </w:r>
      <w:r w:rsidR="008E3DF8" w:rsidRPr="003C5BB9">
        <w:rPr>
          <w:rFonts w:ascii="Arial" w:hAnsi="Arial" w:cs="Arial"/>
          <w:b/>
          <w:i/>
          <w:sz w:val="14"/>
          <w:szCs w:val="14"/>
        </w:rPr>
        <w:t>номинальным напряжением</w:t>
      </w:r>
      <w:r w:rsidR="00F94017" w:rsidRPr="003C5BB9">
        <w:rPr>
          <w:rFonts w:ascii="Arial" w:hAnsi="Arial" w:cs="Arial"/>
          <w:b/>
          <w:i/>
          <w:sz w:val="14"/>
          <w:szCs w:val="14"/>
        </w:rPr>
        <w:t xml:space="preserve"> переменного тока не более 12В или </w:t>
      </w:r>
      <w:r w:rsidR="00B7362B" w:rsidRPr="003C5BB9">
        <w:rPr>
          <w:rFonts w:ascii="Arial" w:hAnsi="Arial" w:cs="Arial"/>
          <w:b/>
          <w:i/>
          <w:sz w:val="14"/>
          <w:szCs w:val="14"/>
        </w:rPr>
        <w:t xml:space="preserve">напряжением </w:t>
      </w:r>
      <w:r w:rsidR="00F94017" w:rsidRPr="003C5BB9">
        <w:rPr>
          <w:rFonts w:ascii="Arial" w:hAnsi="Arial" w:cs="Arial"/>
          <w:b/>
          <w:i/>
          <w:sz w:val="14"/>
          <w:szCs w:val="14"/>
        </w:rPr>
        <w:t>не более 30В постоянного тока</w:t>
      </w:r>
      <w:r w:rsidR="00B33C00" w:rsidRPr="003C5BB9">
        <w:rPr>
          <w:rFonts w:ascii="Arial" w:hAnsi="Arial" w:cs="Arial"/>
          <w:b/>
          <w:i/>
          <w:sz w:val="14"/>
          <w:szCs w:val="14"/>
        </w:rPr>
        <w:t xml:space="preserve"> (БСНН)</w:t>
      </w:r>
      <w:r w:rsidR="008E3DF8" w:rsidRPr="003C5BB9">
        <w:rPr>
          <w:rFonts w:ascii="Arial" w:hAnsi="Arial" w:cs="Arial"/>
          <w:b/>
          <w:i/>
          <w:sz w:val="14"/>
          <w:szCs w:val="14"/>
        </w:rPr>
        <w:t>.</w:t>
      </w:r>
      <w:r w:rsidR="00B33C00" w:rsidRPr="003C5BB9">
        <w:rPr>
          <w:rFonts w:ascii="Arial" w:hAnsi="Arial" w:cs="Arial"/>
          <w:b/>
          <w:i/>
          <w:sz w:val="14"/>
          <w:szCs w:val="14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4D46B1" w:rsidRPr="003C5BB9">
        <w:rPr>
          <w:rFonts w:ascii="Arial" w:hAnsi="Arial" w:cs="Arial"/>
          <w:b/>
          <w:i/>
          <w:sz w:val="14"/>
          <w:szCs w:val="14"/>
        </w:rPr>
        <w:t>срабатывания,</w:t>
      </w:r>
      <w:r w:rsidR="00B33C00" w:rsidRPr="003C5BB9">
        <w:rPr>
          <w:rFonts w:ascii="Arial" w:hAnsi="Arial" w:cs="Arial"/>
          <w:b/>
          <w:i/>
          <w:sz w:val="14"/>
          <w:szCs w:val="14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BE5B8E" w:rsidRDefault="00E827E7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BE5B8E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1202"/>
        <w:gridCol w:w="1202"/>
        <w:gridCol w:w="1095"/>
        <w:gridCol w:w="1765"/>
        <w:gridCol w:w="1095"/>
        <w:gridCol w:w="1095"/>
      </w:tblGrid>
      <w:tr w:rsidR="004A028A" w:rsidRPr="00A95537" w:rsidTr="002F31C2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Наименование модели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LD52</w:t>
            </w:r>
            <w:r w:rsidRPr="00A95537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</w:t>
            </w:r>
            <w:r w:rsidRPr="00A95537">
              <w:rPr>
                <w:rFonts w:ascii="Arial" w:hAnsi="Arial" w:cs="Arial"/>
                <w:sz w:val="15"/>
                <w:szCs w:val="15"/>
              </w:rPr>
              <w:t>30</w:t>
            </w:r>
          </w:p>
        </w:tc>
      </w:tr>
      <w:tr w:rsidR="004A028A" w:rsidRPr="00A95537" w:rsidTr="003D766C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Тип коннектора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2-х контактный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2-х контактный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</w:tr>
      <w:tr w:rsidR="004A028A" w:rsidRPr="00A95537" w:rsidTr="000C2A1F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Тип зажима</w:t>
            </w:r>
          </w:p>
        </w:tc>
        <w:tc>
          <w:tcPr>
            <w:tcW w:w="0" w:type="auto"/>
            <w:gridSpan w:val="6"/>
            <w:vAlign w:val="center"/>
          </w:tcPr>
          <w:p w:rsidR="004A028A" w:rsidRPr="001A39F9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винтовой</w:t>
            </w:r>
          </w:p>
        </w:tc>
      </w:tr>
      <w:tr w:rsidR="004A028A" w:rsidRPr="00A95537" w:rsidTr="00275EB4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Количество вводов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4A028A" w:rsidRPr="00A95537" w:rsidTr="00D322E9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Количество отверстий в муфте для кабеля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 одной стороны 1 отверстие, с другой – 2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4A028A" w:rsidRPr="00A95537" w:rsidTr="008E4884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Тип клеммы внутри коннектора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</w:tr>
      <w:tr w:rsidR="004A028A" w:rsidRPr="00A95537" w:rsidTr="00520F4C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Максимально допустимое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A95537">
              <w:rPr>
                <w:rFonts w:ascii="Arial" w:hAnsi="Arial" w:cs="Arial"/>
                <w:sz w:val="15"/>
                <w:szCs w:val="15"/>
              </w:rPr>
              <w:t>номинальное напряжение</w:t>
            </w:r>
          </w:p>
        </w:tc>
        <w:tc>
          <w:tcPr>
            <w:tcW w:w="0" w:type="auto"/>
            <w:gridSpan w:val="6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450В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</w:p>
        </w:tc>
      </w:tr>
      <w:tr w:rsidR="00D9232C" w:rsidRPr="00A95537" w:rsidTr="00520F4C">
        <w:tc>
          <w:tcPr>
            <w:tcW w:w="0" w:type="auto"/>
            <w:vAlign w:val="center"/>
          </w:tcPr>
          <w:p w:rsidR="00D9232C" w:rsidRPr="00D9232C" w:rsidRDefault="00D9232C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Максимально допустимый номинальный ток</w:t>
            </w:r>
          </w:p>
        </w:tc>
        <w:tc>
          <w:tcPr>
            <w:tcW w:w="0" w:type="auto"/>
            <w:gridSpan w:val="6"/>
            <w:vAlign w:val="center"/>
          </w:tcPr>
          <w:p w:rsidR="00D9232C" w:rsidRPr="00D9232C" w:rsidRDefault="00D9232C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24А</w:t>
            </w:r>
          </w:p>
        </w:tc>
      </w:tr>
      <w:tr w:rsidR="00A92859" w:rsidRPr="00A95537" w:rsidTr="004265DF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Степень защиты от пыли и влаги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IP68</w:t>
            </w:r>
          </w:p>
        </w:tc>
      </w:tr>
      <w:tr w:rsidR="00A92859" w:rsidRPr="00A95537" w:rsidTr="00392C2B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Класс огнестойкости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94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V-2</w:t>
            </w:r>
          </w:p>
        </w:tc>
      </w:tr>
      <w:tr w:rsidR="00A92859" w:rsidRPr="00A95537" w:rsidTr="002C0503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Температура окружающей среды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-25...+60°С</w:t>
            </w:r>
          </w:p>
        </w:tc>
      </w:tr>
      <w:tr w:rsidR="004A028A" w:rsidRPr="00A95537" w:rsidTr="00EA2394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Материал корпуса</w:t>
            </w:r>
          </w:p>
        </w:tc>
        <w:tc>
          <w:tcPr>
            <w:tcW w:w="0" w:type="auto"/>
            <w:gridSpan w:val="6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Поликарбонат/Нейлон</w:t>
            </w:r>
          </w:p>
        </w:tc>
      </w:tr>
      <w:tr w:rsidR="00A92859" w:rsidRPr="00A95537" w:rsidTr="00C3366A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Сопротивление изоляции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600 МОм</w:t>
            </w:r>
          </w:p>
        </w:tc>
      </w:tr>
      <w:tr w:rsidR="00A92859" w:rsidRPr="00A95537" w:rsidTr="00B33AB3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II</w:t>
            </w:r>
          </w:p>
        </w:tc>
      </w:tr>
      <w:tr w:rsidR="004A028A" w:rsidRPr="00A95537" w:rsidTr="000C65A4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для муфты с одним отверстием</w:t>
            </w:r>
          </w:p>
        </w:tc>
        <w:tc>
          <w:tcPr>
            <w:tcW w:w="0" w:type="auto"/>
            <w:gridSpan w:val="6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 – 9мм</w:t>
            </w:r>
          </w:p>
        </w:tc>
      </w:tr>
      <w:tr w:rsidR="004A028A" w:rsidRPr="00A95537" w:rsidTr="002978BF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для муфты с двумя отверстиями</w:t>
            </w:r>
          </w:p>
        </w:tc>
        <w:tc>
          <w:tcPr>
            <w:tcW w:w="0" w:type="auto"/>
            <w:gridSpan w:val="3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3 - 6мм</w:t>
            </w:r>
          </w:p>
        </w:tc>
        <w:tc>
          <w:tcPr>
            <w:tcW w:w="0" w:type="auto"/>
            <w:gridSpan w:val="2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4A028A" w:rsidRPr="00A95537" w:rsidTr="0034627D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Допустимый диаметр кабеля при использовании муфты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527 (нет в комплекте поставки)</w:t>
            </w:r>
          </w:p>
        </w:tc>
        <w:tc>
          <w:tcPr>
            <w:tcW w:w="0" w:type="auto"/>
            <w:gridSpan w:val="6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 – 12мм</w:t>
            </w:r>
          </w:p>
        </w:tc>
      </w:tr>
      <w:tr w:rsidR="004A028A" w:rsidRPr="00A95537" w:rsidTr="00087407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при использовании двойной муфты</w:t>
            </w:r>
          </w:p>
        </w:tc>
        <w:tc>
          <w:tcPr>
            <w:tcW w:w="0" w:type="auto"/>
            <w:gridSpan w:val="6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4A028A" w:rsidRPr="00A95537" w:rsidTr="00A266D5">
        <w:tc>
          <w:tcPr>
            <w:tcW w:w="0" w:type="auto"/>
            <w:vAlign w:val="center"/>
          </w:tcPr>
          <w:p w:rsidR="004A028A" w:rsidRPr="00A95537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при использовании одинарной муфты</w:t>
            </w:r>
          </w:p>
        </w:tc>
        <w:tc>
          <w:tcPr>
            <w:tcW w:w="0" w:type="auto"/>
            <w:gridSpan w:val="6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A92859" w:rsidRPr="00A95537" w:rsidTr="001926C3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У1</w:t>
            </w:r>
          </w:p>
        </w:tc>
      </w:tr>
      <w:tr w:rsidR="004A028A" w:rsidRPr="00A95537" w:rsidTr="004A028A">
        <w:tc>
          <w:tcPr>
            <w:tcW w:w="0" w:type="auto"/>
            <w:vAlign w:val="center"/>
          </w:tcPr>
          <w:p w:rsidR="004A028A" w:rsidRPr="008B50C6" w:rsidRDefault="004A028A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8B50C6">
              <w:rPr>
                <w:rFonts w:ascii="Arial" w:hAnsi="Arial" w:cs="Arial"/>
                <w:sz w:val="15"/>
                <w:szCs w:val="15"/>
              </w:rPr>
              <w:t>Допустимое сечение кабеля для подключения в клемме</w:t>
            </w:r>
          </w:p>
        </w:tc>
        <w:tc>
          <w:tcPr>
            <w:tcW w:w="5235" w:type="dxa"/>
            <w:gridSpan w:val="4"/>
            <w:vAlign w:val="center"/>
          </w:tcPr>
          <w:p w:rsidR="004A028A" w:rsidRPr="00A95537" w:rsidRDefault="004A028A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 2,5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276" w:type="dxa"/>
            <w:gridSpan w:val="2"/>
            <w:vAlign w:val="center"/>
          </w:tcPr>
          <w:p w:rsidR="004A028A" w:rsidRPr="00A95537" w:rsidRDefault="004A028A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до 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</w:tr>
    </w:tbl>
    <w:p w:rsidR="00E827E7" w:rsidRPr="00BE5B8E" w:rsidRDefault="00E53F19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Pr="00BE5B8E" w:rsidRDefault="00B26EC7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E5B8E">
        <w:rPr>
          <w:rFonts w:ascii="Arial" w:hAnsi="Arial" w:cs="Arial"/>
          <w:sz w:val="16"/>
          <w:szCs w:val="16"/>
        </w:rPr>
        <w:t>Соединитель-коннектор</w:t>
      </w:r>
      <w:r w:rsidR="00DB278B" w:rsidRPr="00BE5B8E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BE5B8E" w:rsidRDefault="00C45813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 w:rsidRPr="00BE5B8E">
        <w:rPr>
          <w:rFonts w:ascii="Arial" w:hAnsi="Arial" w:cs="Arial"/>
          <w:sz w:val="16"/>
          <w:szCs w:val="16"/>
        </w:rPr>
        <w:t>У</w:t>
      </w:r>
      <w:r w:rsidR="00E53F19" w:rsidRPr="00BE5B8E">
        <w:rPr>
          <w:rFonts w:ascii="Arial" w:hAnsi="Arial" w:cs="Arial"/>
          <w:sz w:val="16"/>
          <w:szCs w:val="16"/>
        </w:rPr>
        <w:t>паков</w:t>
      </w:r>
      <w:r w:rsidR="00F224BC" w:rsidRPr="00BE5B8E">
        <w:rPr>
          <w:rFonts w:ascii="Arial" w:hAnsi="Arial" w:cs="Arial"/>
          <w:sz w:val="16"/>
          <w:szCs w:val="16"/>
        </w:rPr>
        <w:t>ка</w:t>
      </w:r>
      <w:r w:rsidR="00DB278B" w:rsidRPr="00BE5B8E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BE5B8E" w:rsidRDefault="00DB278B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BE5B8E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Установку </w:t>
      </w:r>
      <w:r w:rsidR="00576F61" w:rsidRPr="00BE5B8E">
        <w:rPr>
          <w:rFonts w:ascii="Arial" w:hAnsi="Arial" w:cs="Arial"/>
          <w:sz w:val="16"/>
          <w:szCs w:val="16"/>
        </w:rPr>
        <w:t>соединителей</w:t>
      </w:r>
      <w:r w:rsidR="007108BB" w:rsidRPr="00BE5B8E">
        <w:rPr>
          <w:rFonts w:ascii="Arial" w:hAnsi="Arial" w:cs="Arial"/>
          <w:sz w:val="16"/>
          <w:szCs w:val="16"/>
        </w:rPr>
        <w:t>, монтаж</w:t>
      </w:r>
      <w:r w:rsidRPr="00BE5B8E">
        <w:rPr>
          <w:rFonts w:ascii="Arial" w:hAnsi="Arial" w:cs="Arial"/>
          <w:sz w:val="16"/>
          <w:szCs w:val="16"/>
        </w:rPr>
        <w:t xml:space="preserve"> и </w:t>
      </w:r>
      <w:r w:rsidR="007108BB" w:rsidRPr="00BE5B8E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BE5B8E">
        <w:rPr>
          <w:rFonts w:ascii="Arial" w:hAnsi="Arial" w:cs="Arial"/>
          <w:sz w:val="16"/>
          <w:szCs w:val="16"/>
        </w:rPr>
        <w:t>провод</w:t>
      </w:r>
      <w:r w:rsidR="007108BB" w:rsidRPr="00BE5B8E">
        <w:rPr>
          <w:rFonts w:ascii="Arial" w:hAnsi="Arial" w:cs="Arial"/>
          <w:sz w:val="16"/>
          <w:szCs w:val="16"/>
        </w:rPr>
        <w:t>ников</w:t>
      </w:r>
      <w:r w:rsidRPr="00BE5B8E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BE5B8E">
        <w:rPr>
          <w:rFonts w:ascii="Arial" w:hAnsi="Arial" w:cs="Arial"/>
          <w:sz w:val="16"/>
          <w:szCs w:val="16"/>
        </w:rPr>
        <w:t>персонал,</w:t>
      </w:r>
      <w:r w:rsidR="007108BB" w:rsidRPr="00BE5B8E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BE5B8E">
        <w:rPr>
          <w:rFonts w:ascii="Arial" w:hAnsi="Arial" w:cs="Arial"/>
          <w:sz w:val="16"/>
          <w:szCs w:val="16"/>
        </w:rPr>
        <w:t>.</w:t>
      </w:r>
      <w:r w:rsidR="007108BB" w:rsidRPr="00BE5B8E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BE5B8E" w:rsidRDefault="003E6A6F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BE5B8E">
        <w:rPr>
          <w:rFonts w:ascii="Arial" w:hAnsi="Arial" w:cs="Arial"/>
          <w:sz w:val="16"/>
          <w:szCs w:val="16"/>
        </w:rPr>
        <w:t>нутри гермовводов</w:t>
      </w:r>
      <w:r w:rsidRPr="00BE5B8E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BE5B8E">
        <w:rPr>
          <w:rFonts w:ascii="Arial" w:hAnsi="Arial" w:cs="Arial"/>
          <w:sz w:val="16"/>
          <w:szCs w:val="16"/>
        </w:rPr>
        <w:t>е</w:t>
      </w:r>
      <w:r w:rsidRPr="00BE5B8E">
        <w:rPr>
          <w:rFonts w:ascii="Arial" w:hAnsi="Arial" w:cs="Arial"/>
          <w:sz w:val="16"/>
          <w:szCs w:val="16"/>
        </w:rPr>
        <w:t xml:space="preserve"> запрещается.</w:t>
      </w:r>
    </w:p>
    <w:p w:rsidR="00B33C00" w:rsidRDefault="00BF3CBB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Не использоваться </w:t>
      </w:r>
      <w:r w:rsidR="00C45813" w:rsidRPr="00BE5B8E">
        <w:rPr>
          <w:rFonts w:ascii="Arial" w:hAnsi="Arial" w:cs="Arial"/>
          <w:sz w:val="16"/>
          <w:szCs w:val="16"/>
        </w:rPr>
        <w:t>соединитель</w:t>
      </w:r>
      <w:r w:rsidRPr="00BE5B8E">
        <w:rPr>
          <w:rFonts w:ascii="Arial" w:hAnsi="Arial" w:cs="Arial"/>
          <w:sz w:val="16"/>
          <w:szCs w:val="16"/>
        </w:rPr>
        <w:t xml:space="preserve"> в сетях, </w:t>
      </w:r>
      <w:r w:rsidR="00B33C00" w:rsidRPr="00BE5B8E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BE5B8E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BE5B8E">
        <w:rPr>
          <w:rFonts w:ascii="Arial" w:hAnsi="Arial" w:cs="Arial"/>
          <w:sz w:val="16"/>
          <w:szCs w:val="16"/>
        </w:rPr>
        <w:t xml:space="preserve"> напряжение</w:t>
      </w:r>
      <w:r w:rsidRPr="00BE5B8E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EF737C" w:rsidRPr="00BE5B8E" w:rsidRDefault="00EF737C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Необходимая степень зашиты от пыли и влаги </w:t>
      </w:r>
      <w:r>
        <w:rPr>
          <w:rFonts w:ascii="Arial" w:hAnsi="Arial" w:cs="Arial"/>
          <w:sz w:val="16"/>
          <w:szCs w:val="16"/>
          <w:lang w:val="en-US"/>
        </w:rPr>
        <w:t>IP</w:t>
      </w:r>
      <w:r w:rsidRPr="00EF737C">
        <w:rPr>
          <w:rFonts w:ascii="Arial" w:hAnsi="Arial" w:cs="Arial"/>
          <w:sz w:val="16"/>
          <w:szCs w:val="16"/>
        </w:rPr>
        <w:t xml:space="preserve">68 </w:t>
      </w:r>
      <w:r>
        <w:rPr>
          <w:rFonts w:ascii="Arial" w:hAnsi="Arial" w:cs="Arial"/>
          <w:sz w:val="16"/>
          <w:szCs w:val="16"/>
        </w:rPr>
        <w:t>достигается при использовании кабеля круглой формы.</w:t>
      </w:r>
    </w:p>
    <w:p w:rsidR="00B33C00" w:rsidRPr="00BE5B8E" w:rsidRDefault="00BF3CBB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Не использовать </w:t>
      </w:r>
      <w:r w:rsidR="00576F61" w:rsidRPr="00BE5B8E">
        <w:rPr>
          <w:rFonts w:ascii="Arial" w:hAnsi="Arial" w:cs="Arial"/>
          <w:sz w:val="16"/>
          <w:szCs w:val="16"/>
        </w:rPr>
        <w:t>соединитель</w:t>
      </w:r>
      <w:r w:rsidR="00C45813" w:rsidRPr="00BE5B8E">
        <w:rPr>
          <w:rFonts w:ascii="Arial" w:hAnsi="Arial" w:cs="Arial"/>
          <w:sz w:val="16"/>
          <w:szCs w:val="16"/>
        </w:rPr>
        <w:t>-коннектор</w:t>
      </w:r>
      <w:r w:rsidRPr="00BE5B8E">
        <w:rPr>
          <w:rFonts w:ascii="Arial" w:hAnsi="Arial" w:cs="Arial"/>
          <w:sz w:val="16"/>
          <w:szCs w:val="16"/>
        </w:rPr>
        <w:t xml:space="preserve"> с поврежденным корпусом.</w:t>
      </w:r>
    </w:p>
    <w:p w:rsidR="00B33C00" w:rsidRPr="00BE5B8E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Перед эксплуатацией </w:t>
      </w:r>
      <w:r w:rsidR="00576F61" w:rsidRPr="00BE5B8E">
        <w:rPr>
          <w:rFonts w:ascii="Arial" w:hAnsi="Arial" w:cs="Arial"/>
          <w:sz w:val="16"/>
          <w:szCs w:val="16"/>
        </w:rPr>
        <w:t>соединителя</w:t>
      </w:r>
      <w:r w:rsidRPr="00BE5B8E">
        <w:rPr>
          <w:rFonts w:ascii="Arial" w:hAnsi="Arial" w:cs="Arial"/>
          <w:sz w:val="16"/>
          <w:szCs w:val="16"/>
        </w:rPr>
        <w:t xml:space="preserve"> убедитесь, что гайка используемых </w:t>
      </w:r>
      <w:r w:rsidR="007108BB" w:rsidRPr="00BE5B8E">
        <w:rPr>
          <w:rFonts w:ascii="Arial" w:hAnsi="Arial" w:cs="Arial"/>
          <w:sz w:val="16"/>
          <w:szCs w:val="16"/>
        </w:rPr>
        <w:t>кабельных вводов</w:t>
      </w:r>
      <w:r w:rsidRPr="00BE5B8E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</w:t>
      </w:r>
      <w:r w:rsidR="00C45813" w:rsidRPr="00BE5B8E">
        <w:rPr>
          <w:rFonts w:ascii="Arial" w:hAnsi="Arial" w:cs="Arial"/>
          <w:sz w:val="16"/>
          <w:szCs w:val="16"/>
        </w:rPr>
        <w:t>соединителя</w:t>
      </w:r>
      <w:r w:rsidRPr="00BE5B8E">
        <w:rPr>
          <w:rFonts w:ascii="Arial" w:hAnsi="Arial" w:cs="Arial"/>
          <w:sz w:val="16"/>
          <w:szCs w:val="16"/>
        </w:rPr>
        <w:t xml:space="preserve"> в правильном положении и крепежные винты крышки плотно затянуты.</w:t>
      </w:r>
    </w:p>
    <w:p w:rsidR="00B33C00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1171E3" w:rsidRPr="001171E3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171E3">
        <w:rPr>
          <w:rFonts w:ascii="Arial" w:hAnsi="Arial" w:cs="Arial"/>
          <w:b/>
          <w:sz w:val="16"/>
          <w:szCs w:val="16"/>
        </w:rPr>
        <w:t>Хранение</w:t>
      </w:r>
    </w:p>
    <w:p w:rsidR="001171E3" w:rsidRPr="00BE5B8E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1171E3" w:rsidRPr="00BE5B8E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Транспортировка</w:t>
      </w:r>
    </w:p>
    <w:p w:rsidR="001171E3" w:rsidRPr="00BE5B8E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1171E3" w:rsidRPr="00BE5B8E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Утилизация</w:t>
      </w:r>
    </w:p>
    <w:p w:rsidR="001171E3" w:rsidRPr="001171E3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4A0A84" w:rsidRPr="00BE5B8E" w:rsidRDefault="004A0A84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Сертификация</w:t>
      </w:r>
    </w:p>
    <w:p w:rsidR="004A0A84" w:rsidRPr="00BE5B8E" w:rsidRDefault="004D46B1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Hlk47347313"/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="001171E3"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  <w:bookmarkEnd w:id="1"/>
    </w:p>
    <w:p w:rsidR="004A0A84" w:rsidRPr="00BE5B8E" w:rsidRDefault="004A0A84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270041" w:rsidRDefault="001171E3" w:rsidP="00CA6C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Hlk47347331"/>
      <w:r>
        <w:rPr>
          <w:rFonts w:ascii="Arial" w:hAnsi="Arial" w:cs="Arial"/>
          <w:sz w:val="16"/>
          <w:szCs w:val="16"/>
        </w:rPr>
        <w:t xml:space="preserve">Сделано в Китае. </w:t>
      </w:r>
      <w:r w:rsidR="00CA6CA8" w:rsidRPr="00CA6CA8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Ningbo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Yusing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Electronics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Co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Civil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Industrial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Zone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Pugen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Village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Qiu’ai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Ningbo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China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>/ООО "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Нингбо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Юсинг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Электроникс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Цивил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Пуген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Цюай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Нингбо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>, Китай.</w:t>
      </w:r>
      <w:r w:rsidR="00CA6CA8" w:rsidRPr="00CA6CA8">
        <w:rPr>
          <w:rFonts w:ascii="Arial" w:hAnsi="Arial" w:cs="Arial"/>
          <w:sz w:val="16"/>
          <w:szCs w:val="16"/>
        </w:rPr>
        <w:t xml:space="preserve"> </w:t>
      </w:r>
      <w:r w:rsidR="00CA6CA8" w:rsidRPr="00CA6CA8">
        <w:rPr>
          <w:rFonts w:ascii="Arial" w:hAnsi="Arial" w:cs="Arial"/>
          <w:sz w:val="16"/>
          <w:szCs w:val="16"/>
        </w:rPr>
        <w:t xml:space="preserve">Филиал завода-изготовителя: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Zheijiang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Electric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Co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Ltd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No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. 8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Canghai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Road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Lihai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Town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Binhai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New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City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Shaoxing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Zheijiang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Province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China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/ «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Чжецзян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Цанхай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Роад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Лихай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Таун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Бинхай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Шаосин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Чжецзян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>, Китай.</w:t>
      </w:r>
      <w:r w:rsidR="00CA6CA8" w:rsidRPr="00CA6CA8">
        <w:rPr>
          <w:rFonts w:ascii="Arial" w:hAnsi="Arial" w:cs="Arial"/>
          <w:sz w:val="16"/>
          <w:szCs w:val="16"/>
        </w:rPr>
        <w:t xml:space="preserve"> </w:t>
      </w:r>
      <w:r w:rsidR="00CA6CA8" w:rsidRPr="00CA6CA8">
        <w:rPr>
          <w:rFonts w:ascii="Arial" w:hAnsi="Arial" w:cs="Arial"/>
          <w:sz w:val="16"/>
          <w:szCs w:val="16"/>
        </w:rPr>
        <w:t xml:space="preserve">Уполномоченный </w:t>
      </w:r>
      <w:r w:rsidR="00CA6CA8" w:rsidRPr="00CA6CA8">
        <w:rPr>
          <w:rFonts w:ascii="Arial" w:hAnsi="Arial" w:cs="Arial"/>
          <w:sz w:val="16"/>
          <w:szCs w:val="16"/>
        </w:rPr>
        <w:lastRenderedPageBreak/>
        <w:t xml:space="preserve">представитель: ООО «Штекер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Свисс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="00CA6CA8" w:rsidRPr="00CA6CA8">
        <w:rPr>
          <w:rFonts w:ascii="Arial" w:hAnsi="Arial" w:cs="Arial"/>
          <w:sz w:val="16"/>
          <w:szCs w:val="16"/>
        </w:rPr>
        <w:t>Востряковский</w:t>
      </w:r>
      <w:proofErr w:type="spellEnd"/>
      <w:r w:rsidR="00CA6CA8" w:rsidRPr="00CA6CA8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</w:rPr>
        <w:t>.</w:t>
      </w:r>
    </w:p>
    <w:p w:rsidR="004A0A84" w:rsidRPr="00BE5B8E" w:rsidRDefault="001171E3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bookmarkEnd w:id="2"/>
      <w:r w:rsidR="00F15070" w:rsidRPr="00BE5B8E">
        <w:rPr>
          <w:rFonts w:ascii="Arial" w:hAnsi="Arial" w:cs="Arial"/>
          <w:sz w:val="16"/>
          <w:szCs w:val="16"/>
        </w:rPr>
        <w:t xml:space="preserve"> </w:t>
      </w:r>
    </w:p>
    <w:p w:rsidR="00BF3CBB" w:rsidRPr="00BE5B8E" w:rsidRDefault="00BF3CBB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E6A6F" w:rsidRPr="00BE5B8E" w:rsidRDefault="00173306" w:rsidP="00BE5B8E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BE5B8E">
        <w:rPr>
          <w:rFonts w:ascii="Arial" w:hAnsi="Arial" w:cs="Arial"/>
          <w:noProof/>
          <w:sz w:val="16"/>
          <w:szCs w:val="16"/>
        </w:rPr>
        <w:t xml:space="preserve"> </w:t>
      </w:r>
    </w:p>
    <w:sectPr w:rsidR="003E6A6F" w:rsidRPr="00BE5B8E" w:rsidSect="00A9553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E7"/>
    <w:rsid w:val="0005043A"/>
    <w:rsid w:val="000B4A82"/>
    <w:rsid w:val="000C2DFD"/>
    <w:rsid w:val="00101CBD"/>
    <w:rsid w:val="001171E3"/>
    <w:rsid w:val="00173306"/>
    <w:rsid w:val="001932C7"/>
    <w:rsid w:val="001A375F"/>
    <w:rsid w:val="001A39F9"/>
    <w:rsid w:val="001B16FD"/>
    <w:rsid w:val="00215BAD"/>
    <w:rsid w:val="00270041"/>
    <w:rsid w:val="0028415C"/>
    <w:rsid w:val="002E4133"/>
    <w:rsid w:val="00372079"/>
    <w:rsid w:val="003C5BB9"/>
    <w:rsid w:val="003E6A6F"/>
    <w:rsid w:val="00431275"/>
    <w:rsid w:val="0049068A"/>
    <w:rsid w:val="00490B3F"/>
    <w:rsid w:val="004A028A"/>
    <w:rsid w:val="004A0A84"/>
    <w:rsid w:val="004D46B1"/>
    <w:rsid w:val="00506B1F"/>
    <w:rsid w:val="00533F23"/>
    <w:rsid w:val="005727C8"/>
    <w:rsid w:val="00576F61"/>
    <w:rsid w:val="005B7ED2"/>
    <w:rsid w:val="005C6A97"/>
    <w:rsid w:val="005E72C5"/>
    <w:rsid w:val="00632215"/>
    <w:rsid w:val="00635A38"/>
    <w:rsid w:val="006517B2"/>
    <w:rsid w:val="00661861"/>
    <w:rsid w:val="00670AE7"/>
    <w:rsid w:val="006A54E7"/>
    <w:rsid w:val="007108BB"/>
    <w:rsid w:val="00745E8F"/>
    <w:rsid w:val="00751238"/>
    <w:rsid w:val="00795031"/>
    <w:rsid w:val="007A26E2"/>
    <w:rsid w:val="007C49FF"/>
    <w:rsid w:val="008125A9"/>
    <w:rsid w:val="00852B4A"/>
    <w:rsid w:val="008B50C6"/>
    <w:rsid w:val="008E3DF8"/>
    <w:rsid w:val="00921653"/>
    <w:rsid w:val="00934BEA"/>
    <w:rsid w:val="0097428B"/>
    <w:rsid w:val="009A3979"/>
    <w:rsid w:val="009A5D61"/>
    <w:rsid w:val="009B3071"/>
    <w:rsid w:val="009B6DF1"/>
    <w:rsid w:val="00A92859"/>
    <w:rsid w:val="00A936ED"/>
    <w:rsid w:val="00A95537"/>
    <w:rsid w:val="00B162F6"/>
    <w:rsid w:val="00B26EC7"/>
    <w:rsid w:val="00B33C00"/>
    <w:rsid w:val="00B40FF4"/>
    <w:rsid w:val="00B61D51"/>
    <w:rsid w:val="00B7362B"/>
    <w:rsid w:val="00B93E57"/>
    <w:rsid w:val="00BA03EC"/>
    <w:rsid w:val="00BA42DF"/>
    <w:rsid w:val="00BA7798"/>
    <w:rsid w:val="00BC1B56"/>
    <w:rsid w:val="00BD6988"/>
    <w:rsid w:val="00BE5B8E"/>
    <w:rsid w:val="00BF0027"/>
    <w:rsid w:val="00BF3CBB"/>
    <w:rsid w:val="00C37E07"/>
    <w:rsid w:val="00C45813"/>
    <w:rsid w:val="00CA420A"/>
    <w:rsid w:val="00CA6CA8"/>
    <w:rsid w:val="00CD1E3D"/>
    <w:rsid w:val="00CD24E2"/>
    <w:rsid w:val="00D03C68"/>
    <w:rsid w:val="00D06947"/>
    <w:rsid w:val="00D916AD"/>
    <w:rsid w:val="00D9232C"/>
    <w:rsid w:val="00DA4AAE"/>
    <w:rsid w:val="00DB278B"/>
    <w:rsid w:val="00DC31A1"/>
    <w:rsid w:val="00E07C4A"/>
    <w:rsid w:val="00E24618"/>
    <w:rsid w:val="00E53F19"/>
    <w:rsid w:val="00E827E7"/>
    <w:rsid w:val="00EC35E5"/>
    <w:rsid w:val="00EC6594"/>
    <w:rsid w:val="00EE7571"/>
    <w:rsid w:val="00EF4C2C"/>
    <w:rsid w:val="00EF737C"/>
    <w:rsid w:val="00F15070"/>
    <w:rsid w:val="00F224BC"/>
    <w:rsid w:val="00F36920"/>
    <w:rsid w:val="00F42E93"/>
    <w:rsid w:val="00F94017"/>
    <w:rsid w:val="00FA1E5F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041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4CB7-B677-4B8C-83A9-37A3CBA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2023-03-30T08:38:00Z</dcterms:created>
  <dcterms:modified xsi:type="dcterms:W3CDTF">2023-07-05T16:54:00Z</dcterms:modified>
</cp:coreProperties>
</file>