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7DA" w:rsidRPr="00563C3A" w:rsidRDefault="00563C3A" w:rsidP="00563C3A">
      <w:pPr>
        <w:spacing w:after="0" w:line="240" w:lineRule="auto"/>
        <w:jc w:val="center"/>
        <w:rPr>
          <w:rFonts w:ascii="Arial" w:hAnsi="Arial" w:cs="Arial"/>
          <w:b/>
          <w:caps/>
          <w:sz w:val="16"/>
          <w:szCs w:val="16"/>
        </w:rPr>
      </w:pPr>
      <w:r w:rsidRPr="00563C3A">
        <w:rPr>
          <w:rFonts w:ascii="Arial" w:hAnsi="Arial" w:cs="Arial"/>
          <w:b/>
          <w:caps/>
          <w:sz w:val="16"/>
          <w:szCs w:val="16"/>
        </w:rPr>
        <w:t>Лента светодиодная, т.м. "Feron", серии: LS</w:t>
      </w:r>
      <w:r w:rsidR="00F56439" w:rsidRPr="00563C3A">
        <w:rPr>
          <w:rFonts w:ascii="Arial" w:hAnsi="Arial" w:cs="Arial"/>
          <w:b/>
          <w:caps/>
          <w:sz w:val="16"/>
          <w:szCs w:val="16"/>
        </w:rPr>
        <w:t xml:space="preserve"> </w:t>
      </w:r>
      <w:r w:rsidR="0053164A" w:rsidRPr="00563C3A">
        <w:rPr>
          <w:rFonts w:ascii="Arial" w:hAnsi="Arial" w:cs="Arial"/>
          <w:b/>
          <w:caps/>
          <w:sz w:val="16"/>
          <w:szCs w:val="16"/>
        </w:rPr>
        <w:t xml:space="preserve">        </w:t>
      </w:r>
    </w:p>
    <w:p w:rsidR="0064341F" w:rsidRPr="00563C3A" w:rsidRDefault="0053164A" w:rsidP="00563C3A">
      <w:pPr>
        <w:spacing w:after="0" w:line="240" w:lineRule="auto"/>
        <w:jc w:val="center"/>
        <w:rPr>
          <w:rFonts w:ascii="Arial" w:hAnsi="Arial" w:cs="Arial"/>
          <w:b/>
          <w:caps/>
          <w:sz w:val="16"/>
          <w:szCs w:val="16"/>
        </w:rPr>
      </w:pPr>
      <w:r w:rsidRPr="00563C3A">
        <w:rPr>
          <w:rFonts w:ascii="Arial" w:hAnsi="Arial" w:cs="Arial"/>
          <w:b/>
          <w:caps/>
          <w:sz w:val="16"/>
          <w:szCs w:val="16"/>
        </w:rPr>
        <w:t xml:space="preserve">     </w:t>
      </w:r>
      <w:r w:rsidR="00563C3A">
        <w:rPr>
          <w:rFonts w:ascii="Arial" w:hAnsi="Arial" w:cs="Arial"/>
          <w:b/>
          <w:caps/>
          <w:sz w:val="16"/>
          <w:szCs w:val="16"/>
        </w:rPr>
        <w:t>модел</w:t>
      </w:r>
      <w:r w:rsidR="0055020D">
        <w:rPr>
          <w:rFonts w:ascii="Arial" w:hAnsi="Arial" w:cs="Arial"/>
          <w:b/>
          <w:caps/>
          <w:sz w:val="16"/>
          <w:szCs w:val="16"/>
        </w:rPr>
        <w:t>ь</w:t>
      </w:r>
      <w:r w:rsidR="00563C3A">
        <w:rPr>
          <w:rFonts w:ascii="Arial" w:hAnsi="Arial" w:cs="Arial"/>
          <w:b/>
          <w:caps/>
          <w:sz w:val="16"/>
          <w:szCs w:val="16"/>
        </w:rPr>
        <w:t xml:space="preserve">: </w:t>
      </w:r>
      <w:r w:rsidR="00563C3A">
        <w:rPr>
          <w:rFonts w:ascii="Arial" w:hAnsi="Arial" w:cs="Arial"/>
          <w:b/>
          <w:caps/>
          <w:sz w:val="16"/>
          <w:szCs w:val="16"/>
          <w:lang w:val="en-US"/>
        </w:rPr>
        <w:t>LS</w:t>
      </w:r>
      <w:r w:rsidR="00563C3A" w:rsidRPr="00563C3A">
        <w:rPr>
          <w:rFonts w:ascii="Arial" w:hAnsi="Arial" w:cs="Arial"/>
          <w:b/>
          <w:caps/>
          <w:sz w:val="16"/>
          <w:szCs w:val="16"/>
        </w:rPr>
        <w:t>606</w:t>
      </w:r>
    </w:p>
    <w:p w:rsidR="00F56439" w:rsidRPr="00563C3A" w:rsidRDefault="00F56439" w:rsidP="00563C3A">
      <w:pPr>
        <w:spacing w:after="0" w:line="240" w:lineRule="auto"/>
        <w:jc w:val="center"/>
        <w:rPr>
          <w:rFonts w:ascii="Arial" w:hAnsi="Arial" w:cs="Arial"/>
          <w:b/>
          <w:sz w:val="16"/>
          <w:szCs w:val="16"/>
        </w:rPr>
      </w:pPr>
      <w:r w:rsidRPr="00563C3A">
        <w:rPr>
          <w:rFonts w:ascii="Arial" w:hAnsi="Arial" w:cs="Arial"/>
          <w:b/>
          <w:sz w:val="16"/>
          <w:szCs w:val="16"/>
        </w:rPr>
        <w:t>Инструкция по эксплуатации</w:t>
      </w:r>
      <w:r w:rsidR="00563C3A">
        <w:rPr>
          <w:rFonts w:ascii="Arial" w:hAnsi="Arial" w:cs="Arial"/>
          <w:b/>
          <w:sz w:val="16"/>
          <w:szCs w:val="16"/>
        </w:rPr>
        <w:t xml:space="preserve"> и технический паспорт</w:t>
      </w:r>
    </w:p>
    <w:p w:rsidR="00F56439" w:rsidRPr="00563C3A" w:rsidRDefault="00F56439" w:rsidP="00563C3A">
      <w:pPr>
        <w:pStyle w:val="a3"/>
        <w:numPr>
          <w:ilvl w:val="0"/>
          <w:numId w:val="1"/>
        </w:numPr>
        <w:spacing w:after="0" w:line="240" w:lineRule="auto"/>
        <w:rPr>
          <w:rFonts w:ascii="Arial" w:hAnsi="Arial" w:cs="Arial"/>
          <w:b/>
          <w:sz w:val="16"/>
          <w:szCs w:val="16"/>
        </w:rPr>
      </w:pPr>
      <w:r w:rsidRPr="00563C3A">
        <w:rPr>
          <w:rFonts w:ascii="Arial" w:hAnsi="Arial" w:cs="Arial"/>
          <w:b/>
          <w:sz w:val="16"/>
          <w:szCs w:val="16"/>
        </w:rPr>
        <w:t>Описание</w:t>
      </w:r>
    </w:p>
    <w:p w:rsidR="00F56439" w:rsidRPr="00563C3A" w:rsidRDefault="00F56439" w:rsidP="00563C3A">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 xml:space="preserve">Светодиодная лента </w:t>
      </w:r>
      <w:r w:rsidR="00764C08" w:rsidRPr="00563C3A">
        <w:rPr>
          <w:rFonts w:ascii="Arial" w:hAnsi="Arial" w:cs="Arial"/>
          <w:sz w:val="16"/>
          <w:szCs w:val="16"/>
          <w:lang w:val="en-US"/>
        </w:rPr>
        <w:t>RGB</w:t>
      </w:r>
      <w:r w:rsidR="00764C08" w:rsidRPr="00563C3A">
        <w:rPr>
          <w:rFonts w:ascii="Arial" w:hAnsi="Arial" w:cs="Arial"/>
          <w:sz w:val="16"/>
          <w:szCs w:val="16"/>
        </w:rPr>
        <w:t xml:space="preserve"> </w:t>
      </w:r>
      <w:r w:rsidRPr="00563C3A">
        <w:rPr>
          <w:rFonts w:ascii="Arial" w:hAnsi="Arial" w:cs="Arial"/>
          <w:sz w:val="16"/>
          <w:szCs w:val="16"/>
          <w:lang w:val="en-US"/>
        </w:rPr>
        <w:t>TM</w:t>
      </w:r>
      <w:r w:rsidRPr="00563C3A">
        <w:rPr>
          <w:rFonts w:ascii="Arial" w:hAnsi="Arial" w:cs="Arial"/>
          <w:sz w:val="16"/>
          <w:szCs w:val="16"/>
        </w:rPr>
        <w:t xml:space="preserve"> </w:t>
      </w:r>
      <w:r w:rsidRPr="00563C3A">
        <w:rPr>
          <w:rFonts w:ascii="Arial" w:hAnsi="Arial" w:cs="Arial"/>
          <w:sz w:val="16"/>
          <w:szCs w:val="16"/>
          <w:lang w:val="en-US"/>
        </w:rPr>
        <w:t>Feron</w:t>
      </w:r>
      <w:r w:rsidRPr="00563C3A">
        <w:rPr>
          <w:rFonts w:ascii="Arial" w:hAnsi="Arial" w:cs="Arial"/>
          <w:sz w:val="16"/>
          <w:szCs w:val="16"/>
        </w:rPr>
        <w:t xml:space="preserve"> используется для декоративной подсветки помещений и зданий.</w:t>
      </w:r>
    </w:p>
    <w:p w:rsidR="00F56439" w:rsidRPr="00563C3A" w:rsidRDefault="00F56439" w:rsidP="00563C3A">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Светодиодная лента работает от напряжения 12В постоянного тока, что делает ее применение безопасным и надежным.</w:t>
      </w:r>
    </w:p>
    <w:p w:rsidR="00630A00" w:rsidRPr="00563C3A" w:rsidRDefault="00F56439" w:rsidP="00563C3A">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Подключение ленты осуществляется чер</w:t>
      </w:r>
      <w:r w:rsidR="001E12E8" w:rsidRPr="00563C3A">
        <w:rPr>
          <w:rFonts w:ascii="Arial" w:hAnsi="Arial" w:cs="Arial"/>
          <w:sz w:val="16"/>
          <w:szCs w:val="16"/>
        </w:rPr>
        <w:t>ез адаптер 12В</w:t>
      </w:r>
      <w:r w:rsidR="00764C08" w:rsidRPr="00563C3A">
        <w:rPr>
          <w:rFonts w:ascii="Arial" w:hAnsi="Arial" w:cs="Arial"/>
          <w:sz w:val="16"/>
          <w:szCs w:val="16"/>
        </w:rPr>
        <w:t xml:space="preserve"> и контроллер светодиодной ленты</w:t>
      </w:r>
      <w:r w:rsidR="00FF7F4B" w:rsidRPr="00563C3A">
        <w:rPr>
          <w:rFonts w:ascii="Arial" w:hAnsi="Arial" w:cs="Arial"/>
          <w:sz w:val="16"/>
          <w:szCs w:val="16"/>
        </w:rPr>
        <w:t xml:space="preserve">, </w:t>
      </w:r>
      <w:r w:rsidR="00764C08" w:rsidRPr="00563C3A">
        <w:rPr>
          <w:rFonts w:ascii="Arial" w:hAnsi="Arial" w:cs="Arial"/>
          <w:sz w:val="16"/>
          <w:szCs w:val="16"/>
        </w:rPr>
        <w:t>идущие</w:t>
      </w:r>
      <w:r w:rsidRPr="00563C3A">
        <w:rPr>
          <w:rFonts w:ascii="Arial" w:hAnsi="Arial" w:cs="Arial"/>
          <w:sz w:val="16"/>
          <w:szCs w:val="16"/>
        </w:rPr>
        <w:t xml:space="preserve"> в комплекте.</w:t>
      </w:r>
    </w:p>
    <w:p w:rsidR="00F56439" w:rsidRPr="00563C3A" w:rsidRDefault="00F56439" w:rsidP="00563C3A">
      <w:pPr>
        <w:pStyle w:val="a3"/>
        <w:numPr>
          <w:ilvl w:val="0"/>
          <w:numId w:val="1"/>
        </w:numPr>
        <w:spacing w:after="0" w:line="240" w:lineRule="auto"/>
        <w:rPr>
          <w:rFonts w:ascii="Arial" w:hAnsi="Arial" w:cs="Arial"/>
          <w:b/>
          <w:sz w:val="16"/>
          <w:szCs w:val="16"/>
        </w:rPr>
      </w:pPr>
      <w:r w:rsidRPr="00563C3A">
        <w:rPr>
          <w:rFonts w:ascii="Arial" w:hAnsi="Arial" w:cs="Arial"/>
          <w:b/>
          <w:sz w:val="16"/>
          <w:szCs w:val="16"/>
        </w:rPr>
        <w:t>Технические характеристики</w:t>
      </w:r>
    </w:p>
    <w:tbl>
      <w:tblPr>
        <w:tblStyle w:val="a4"/>
        <w:tblW w:w="0" w:type="auto"/>
        <w:jc w:val="center"/>
        <w:tblLayout w:type="fixed"/>
        <w:tblLook w:val="04A0" w:firstRow="1" w:lastRow="0" w:firstColumn="1" w:lastColumn="0" w:noHBand="0" w:noVBand="1"/>
      </w:tblPr>
      <w:tblGrid>
        <w:gridCol w:w="4123"/>
        <w:gridCol w:w="1958"/>
        <w:gridCol w:w="1954"/>
      </w:tblGrid>
      <w:tr w:rsidR="0055020D" w:rsidRPr="00563C3A" w:rsidTr="0055020D">
        <w:trPr>
          <w:jc w:val="center"/>
        </w:trPr>
        <w:tc>
          <w:tcPr>
            <w:tcW w:w="4123" w:type="dxa"/>
            <w:vAlign w:val="center"/>
          </w:tcPr>
          <w:p w:rsidR="0055020D" w:rsidRPr="00563C3A" w:rsidRDefault="0055020D" w:rsidP="00563C3A">
            <w:pPr>
              <w:pStyle w:val="a3"/>
              <w:ind w:left="0"/>
              <w:rPr>
                <w:rFonts w:ascii="Arial" w:hAnsi="Arial" w:cs="Arial"/>
                <w:sz w:val="16"/>
                <w:szCs w:val="16"/>
              </w:rPr>
            </w:pPr>
            <w:r>
              <w:rPr>
                <w:rFonts w:ascii="Arial" w:hAnsi="Arial" w:cs="Arial"/>
                <w:sz w:val="16"/>
                <w:szCs w:val="16"/>
              </w:rPr>
              <w:t>Модель</w:t>
            </w:r>
          </w:p>
        </w:tc>
        <w:tc>
          <w:tcPr>
            <w:tcW w:w="3912" w:type="dxa"/>
            <w:gridSpan w:val="2"/>
          </w:tcPr>
          <w:p w:rsidR="0055020D" w:rsidRPr="00563C3A" w:rsidRDefault="0055020D" w:rsidP="00563C3A">
            <w:pPr>
              <w:pStyle w:val="a3"/>
              <w:ind w:left="0"/>
              <w:jc w:val="center"/>
              <w:rPr>
                <w:rFonts w:ascii="Arial" w:hAnsi="Arial" w:cs="Arial"/>
                <w:sz w:val="16"/>
                <w:szCs w:val="16"/>
              </w:rPr>
            </w:pPr>
            <w:r w:rsidRPr="00563C3A">
              <w:rPr>
                <w:rFonts w:ascii="Arial" w:hAnsi="Arial" w:cs="Arial"/>
                <w:sz w:val="16"/>
                <w:szCs w:val="16"/>
                <w:lang w:val="en-US"/>
              </w:rPr>
              <w:t>LS60</w:t>
            </w:r>
            <w:r w:rsidRPr="00563C3A">
              <w:rPr>
                <w:rFonts w:ascii="Arial" w:hAnsi="Arial" w:cs="Arial"/>
                <w:sz w:val="16"/>
                <w:szCs w:val="16"/>
              </w:rPr>
              <w:t>6</w:t>
            </w:r>
          </w:p>
        </w:tc>
      </w:tr>
      <w:tr w:rsidR="0053164A" w:rsidRPr="00563C3A" w:rsidTr="0055020D">
        <w:trPr>
          <w:jc w:val="center"/>
        </w:trPr>
        <w:tc>
          <w:tcPr>
            <w:tcW w:w="4123" w:type="dxa"/>
            <w:vAlign w:val="center"/>
          </w:tcPr>
          <w:p w:rsidR="0053164A" w:rsidRPr="00563C3A" w:rsidRDefault="0053164A" w:rsidP="00563C3A">
            <w:pPr>
              <w:pStyle w:val="a3"/>
              <w:ind w:left="0"/>
              <w:rPr>
                <w:rFonts w:ascii="Arial" w:hAnsi="Arial" w:cs="Arial"/>
                <w:sz w:val="16"/>
                <w:szCs w:val="16"/>
              </w:rPr>
            </w:pPr>
            <w:r w:rsidRPr="00563C3A">
              <w:rPr>
                <w:rFonts w:ascii="Arial" w:hAnsi="Arial" w:cs="Arial"/>
                <w:sz w:val="16"/>
                <w:szCs w:val="16"/>
              </w:rPr>
              <w:t>Напряжение питания</w:t>
            </w:r>
          </w:p>
        </w:tc>
        <w:tc>
          <w:tcPr>
            <w:tcW w:w="3912" w:type="dxa"/>
            <w:gridSpan w:val="2"/>
            <w:vAlign w:val="center"/>
          </w:tcPr>
          <w:p w:rsidR="0053164A" w:rsidRPr="00563C3A" w:rsidRDefault="00563C3A" w:rsidP="00563C3A">
            <w:pPr>
              <w:pStyle w:val="a3"/>
              <w:ind w:left="0"/>
              <w:jc w:val="center"/>
              <w:rPr>
                <w:rFonts w:ascii="Arial" w:hAnsi="Arial" w:cs="Arial"/>
                <w:sz w:val="16"/>
                <w:szCs w:val="16"/>
              </w:rPr>
            </w:pPr>
            <w:r>
              <w:rPr>
                <w:rFonts w:ascii="Arial" w:hAnsi="Arial" w:cs="Arial"/>
                <w:sz w:val="16"/>
                <w:szCs w:val="16"/>
                <w:lang w:val="en-US"/>
              </w:rPr>
              <w:t xml:space="preserve">DC </w:t>
            </w:r>
            <w:r w:rsidR="0053164A" w:rsidRPr="00563C3A">
              <w:rPr>
                <w:rFonts w:ascii="Arial" w:hAnsi="Arial" w:cs="Arial"/>
                <w:sz w:val="16"/>
                <w:szCs w:val="16"/>
              </w:rPr>
              <w:t>12В</w:t>
            </w:r>
          </w:p>
        </w:tc>
      </w:tr>
      <w:tr w:rsidR="0055020D" w:rsidRPr="00563C3A" w:rsidTr="0055020D">
        <w:trPr>
          <w:jc w:val="center"/>
        </w:trPr>
        <w:tc>
          <w:tcPr>
            <w:tcW w:w="4123" w:type="dxa"/>
            <w:vAlign w:val="center"/>
          </w:tcPr>
          <w:p w:rsidR="0055020D" w:rsidRPr="00563C3A" w:rsidRDefault="0055020D" w:rsidP="00563C3A">
            <w:pPr>
              <w:pStyle w:val="a3"/>
              <w:ind w:left="0"/>
              <w:rPr>
                <w:rFonts w:ascii="Arial" w:hAnsi="Arial" w:cs="Arial"/>
                <w:sz w:val="16"/>
                <w:szCs w:val="16"/>
              </w:rPr>
            </w:pPr>
            <w:r w:rsidRPr="00563C3A">
              <w:rPr>
                <w:rFonts w:ascii="Arial" w:hAnsi="Arial" w:cs="Arial"/>
                <w:sz w:val="16"/>
                <w:szCs w:val="16"/>
              </w:rPr>
              <w:t>Потребляемая мощность</w:t>
            </w:r>
          </w:p>
        </w:tc>
        <w:tc>
          <w:tcPr>
            <w:tcW w:w="3912" w:type="dxa"/>
            <w:gridSpan w:val="2"/>
            <w:vAlign w:val="center"/>
          </w:tcPr>
          <w:p w:rsidR="0055020D" w:rsidRPr="00563C3A" w:rsidRDefault="0055020D" w:rsidP="00563C3A">
            <w:pPr>
              <w:pStyle w:val="a3"/>
              <w:ind w:left="0"/>
              <w:jc w:val="center"/>
              <w:rPr>
                <w:rFonts w:ascii="Arial" w:hAnsi="Arial" w:cs="Arial"/>
                <w:sz w:val="16"/>
                <w:szCs w:val="16"/>
              </w:rPr>
            </w:pPr>
            <w:r w:rsidRPr="00563C3A">
              <w:rPr>
                <w:rFonts w:ascii="Arial" w:hAnsi="Arial" w:cs="Arial"/>
                <w:sz w:val="16"/>
                <w:szCs w:val="16"/>
              </w:rPr>
              <w:t>14,4Вт/м</w:t>
            </w:r>
          </w:p>
        </w:tc>
      </w:tr>
      <w:tr w:rsidR="0055020D" w:rsidRPr="00563C3A" w:rsidTr="0055020D">
        <w:trPr>
          <w:jc w:val="center"/>
        </w:trPr>
        <w:tc>
          <w:tcPr>
            <w:tcW w:w="4123" w:type="dxa"/>
            <w:vAlign w:val="center"/>
          </w:tcPr>
          <w:p w:rsidR="0055020D" w:rsidRPr="00563C3A" w:rsidRDefault="0055020D" w:rsidP="00563C3A">
            <w:pPr>
              <w:pStyle w:val="a3"/>
              <w:ind w:left="0"/>
              <w:rPr>
                <w:rFonts w:ascii="Arial" w:hAnsi="Arial" w:cs="Arial"/>
                <w:sz w:val="16"/>
                <w:szCs w:val="16"/>
              </w:rPr>
            </w:pPr>
            <w:r w:rsidRPr="00563C3A">
              <w:rPr>
                <w:rFonts w:ascii="Arial" w:hAnsi="Arial" w:cs="Arial"/>
                <w:sz w:val="16"/>
                <w:szCs w:val="16"/>
              </w:rPr>
              <w:t>Длина ленты в комплекте</w:t>
            </w:r>
          </w:p>
        </w:tc>
        <w:tc>
          <w:tcPr>
            <w:tcW w:w="1958" w:type="dxa"/>
            <w:vAlign w:val="center"/>
          </w:tcPr>
          <w:p w:rsidR="0055020D" w:rsidRPr="00563C3A" w:rsidRDefault="0055020D" w:rsidP="00563C3A">
            <w:pPr>
              <w:pStyle w:val="a3"/>
              <w:ind w:left="0"/>
              <w:jc w:val="center"/>
              <w:rPr>
                <w:rFonts w:ascii="Arial" w:hAnsi="Arial" w:cs="Arial"/>
                <w:sz w:val="16"/>
                <w:szCs w:val="16"/>
              </w:rPr>
            </w:pPr>
            <w:r w:rsidRPr="00563C3A">
              <w:rPr>
                <w:rFonts w:ascii="Arial" w:hAnsi="Arial" w:cs="Arial"/>
                <w:sz w:val="16"/>
                <w:szCs w:val="16"/>
              </w:rPr>
              <w:t>3м</w:t>
            </w:r>
          </w:p>
        </w:tc>
        <w:tc>
          <w:tcPr>
            <w:tcW w:w="1954" w:type="dxa"/>
            <w:vAlign w:val="center"/>
          </w:tcPr>
          <w:p w:rsidR="0055020D" w:rsidRPr="00563C3A" w:rsidRDefault="0055020D" w:rsidP="00563C3A">
            <w:pPr>
              <w:pStyle w:val="a3"/>
              <w:ind w:left="0"/>
              <w:jc w:val="center"/>
              <w:rPr>
                <w:rFonts w:ascii="Arial" w:hAnsi="Arial" w:cs="Arial"/>
                <w:sz w:val="16"/>
                <w:szCs w:val="16"/>
              </w:rPr>
            </w:pPr>
            <w:r w:rsidRPr="00563C3A">
              <w:rPr>
                <w:rFonts w:ascii="Arial" w:hAnsi="Arial" w:cs="Arial"/>
                <w:sz w:val="16"/>
                <w:szCs w:val="16"/>
              </w:rPr>
              <w:t>5м</w:t>
            </w:r>
          </w:p>
        </w:tc>
      </w:tr>
      <w:tr w:rsidR="0055020D" w:rsidRPr="00563C3A" w:rsidTr="0055020D">
        <w:trPr>
          <w:jc w:val="center"/>
        </w:trPr>
        <w:tc>
          <w:tcPr>
            <w:tcW w:w="4123" w:type="dxa"/>
            <w:vAlign w:val="center"/>
          </w:tcPr>
          <w:p w:rsidR="0055020D" w:rsidRPr="00563C3A" w:rsidRDefault="0055020D" w:rsidP="00563C3A">
            <w:pPr>
              <w:pStyle w:val="a3"/>
              <w:ind w:left="0"/>
              <w:rPr>
                <w:rFonts w:ascii="Arial" w:hAnsi="Arial" w:cs="Arial"/>
                <w:sz w:val="16"/>
                <w:szCs w:val="16"/>
              </w:rPr>
            </w:pPr>
            <w:r w:rsidRPr="00563C3A">
              <w:rPr>
                <w:rFonts w:ascii="Arial" w:hAnsi="Arial" w:cs="Arial"/>
                <w:sz w:val="16"/>
                <w:szCs w:val="16"/>
              </w:rPr>
              <w:t>Максимальная мощность адаптера 12В в комплекте</w:t>
            </w:r>
          </w:p>
        </w:tc>
        <w:tc>
          <w:tcPr>
            <w:tcW w:w="1958" w:type="dxa"/>
            <w:vAlign w:val="center"/>
          </w:tcPr>
          <w:p w:rsidR="0055020D" w:rsidRPr="00563C3A" w:rsidRDefault="005C2F21" w:rsidP="00563C3A">
            <w:pPr>
              <w:pStyle w:val="a3"/>
              <w:ind w:left="0"/>
              <w:jc w:val="center"/>
              <w:rPr>
                <w:rFonts w:ascii="Arial" w:hAnsi="Arial" w:cs="Arial"/>
                <w:sz w:val="16"/>
                <w:szCs w:val="16"/>
              </w:rPr>
            </w:pPr>
            <w:r>
              <w:rPr>
                <w:rFonts w:ascii="Arial" w:hAnsi="Arial" w:cs="Arial"/>
                <w:sz w:val="16"/>
                <w:szCs w:val="16"/>
              </w:rPr>
              <w:t>60</w:t>
            </w:r>
            <w:r w:rsidR="0055020D" w:rsidRPr="00563C3A">
              <w:rPr>
                <w:rFonts w:ascii="Arial" w:hAnsi="Arial" w:cs="Arial"/>
                <w:sz w:val="16"/>
                <w:szCs w:val="16"/>
              </w:rPr>
              <w:t>Вт</w:t>
            </w:r>
          </w:p>
        </w:tc>
        <w:tc>
          <w:tcPr>
            <w:tcW w:w="1954" w:type="dxa"/>
            <w:vAlign w:val="center"/>
          </w:tcPr>
          <w:p w:rsidR="0055020D" w:rsidRPr="00563C3A" w:rsidRDefault="005C2F21" w:rsidP="00563C3A">
            <w:pPr>
              <w:pStyle w:val="a3"/>
              <w:ind w:left="0"/>
              <w:jc w:val="center"/>
              <w:rPr>
                <w:rFonts w:ascii="Arial" w:hAnsi="Arial" w:cs="Arial"/>
                <w:sz w:val="16"/>
                <w:szCs w:val="16"/>
              </w:rPr>
            </w:pPr>
            <w:r>
              <w:rPr>
                <w:rFonts w:ascii="Arial" w:hAnsi="Arial" w:cs="Arial"/>
                <w:sz w:val="16"/>
                <w:szCs w:val="16"/>
              </w:rPr>
              <w:t>90</w:t>
            </w:r>
            <w:r w:rsidR="0055020D" w:rsidRPr="00563C3A">
              <w:rPr>
                <w:rFonts w:ascii="Arial" w:hAnsi="Arial" w:cs="Arial"/>
                <w:sz w:val="16"/>
                <w:szCs w:val="16"/>
              </w:rPr>
              <w:t>Вт</w:t>
            </w:r>
          </w:p>
        </w:tc>
      </w:tr>
      <w:tr w:rsidR="0055020D" w:rsidRPr="00563C3A" w:rsidTr="0055020D">
        <w:trPr>
          <w:jc w:val="center"/>
        </w:trPr>
        <w:tc>
          <w:tcPr>
            <w:tcW w:w="4123" w:type="dxa"/>
            <w:vAlign w:val="center"/>
          </w:tcPr>
          <w:p w:rsidR="0055020D" w:rsidRPr="00563C3A" w:rsidRDefault="0055020D" w:rsidP="00563C3A">
            <w:pPr>
              <w:pStyle w:val="a3"/>
              <w:ind w:left="0"/>
              <w:rPr>
                <w:rFonts w:ascii="Arial" w:hAnsi="Arial" w:cs="Arial"/>
                <w:sz w:val="16"/>
                <w:szCs w:val="16"/>
              </w:rPr>
            </w:pPr>
            <w:r w:rsidRPr="00563C3A">
              <w:rPr>
                <w:rFonts w:ascii="Arial" w:hAnsi="Arial" w:cs="Arial"/>
                <w:sz w:val="16"/>
                <w:szCs w:val="16"/>
              </w:rPr>
              <w:t>Количество светодиодов, шт./м</w:t>
            </w:r>
          </w:p>
        </w:tc>
        <w:tc>
          <w:tcPr>
            <w:tcW w:w="3912" w:type="dxa"/>
            <w:gridSpan w:val="2"/>
            <w:vAlign w:val="center"/>
          </w:tcPr>
          <w:p w:rsidR="0055020D" w:rsidRPr="00563C3A" w:rsidRDefault="0055020D" w:rsidP="00563C3A">
            <w:pPr>
              <w:pStyle w:val="a3"/>
              <w:ind w:left="0"/>
              <w:jc w:val="center"/>
              <w:rPr>
                <w:rFonts w:ascii="Arial" w:hAnsi="Arial" w:cs="Arial"/>
                <w:sz w:val="16"/>
                <w:szCs w:val="16"/>
              </w:rPr>
            </w:pPr>
            <w:r w:rsidRPr="00563C3A">
              <w:rPr>
                <w:rFonts w:ascii="Arial" w:hAnsi="Arial" w:cs="Arial"/>
                <w:sz w:val="16"/>
                <w:szCs w:val="16"/>
              </w:rPr>
              <w:t>60</w:t>
            </w:r>
          </w:p>
        </w:tc>
      </w:tr>
      <w:tr w:rsidR="00741EC6" w:rsidRPr="00563C3A" w:rsidTr="0055020D">
        <w:trPr>
          <w:jc w:val="center"/>
        </w:trPr>
        <w:tc>
          <w:tcPr>
            <w:tcW w:w="4123" w:type="dxa"/>
            <w:vAlign w:val="center"/>
          </w:tcPr>
          <w:p w:rsidR="00741EC6" w:rsidRPr="00563C3A" w:rsidRDefault="00741EC6" w:rsidP="00563C3A">
            <w:pPr>
              <w:pStyle w:val="a3"/>
              <w:ind w:left="0"/>
              <w:rPr>
                <w:rFonts w:ascii="Arial" w:hAnsi="Arial" w:cs="Arial"/>
                <w:sz w:val="16"/>
                <w:szCs w:val="16"/>
              </w:rPr>
            </w:pPr>
            <w:r w:rsidRPr="00563C3A">
              <w:rPr>
                <w:rFonts w:ascii="Arial" w:hAnsi="Arial" w:cs="Arial"/>
                <w:sz w:val="16"/>
                <w:szCs w:val="16"/>
              </w:rPr>
              <w:t>Тип светодиодов</w:t>
            </w:r>
          </w:p>
        </w:tc>
        <w:tc>
          <w:tcPr>
            <w:tcW w:w="3912" w:type="dxa"/>
            <w:gridSpan w:val="2"/>
            <w:vAlign w:val="center"/>
          </w:tcPr>
          <w:p w:rsidR="00741EC6" w:rsidRPr="00563C3A" w:rsidRDefault="00741EC6" w:rsidP="00563C3A">
            <w:pPr>
              <w:pStyle w:val="a3"/>
              <w:ind w:left="0"/>
              <w:jc w:val="center"/>
              <w:rPr>
                <w:rFonts w:ascii="Arial" w:hAnsi="Arial" w:cs="Arial"/>
                <w:sz w:val="16"/>
                <w:szCs w:val="16"/>
              </w:rPr>
            </w:pPr>
            <w:proofErr w:type="spellStart"/>
            <w:r w:rsidRPr="00563C3A">
              <w:rPr>
                <w:rFonts w:ascii="Arial" w:hAnsi="Arial" w:cs="Arial"/>
                <w:sz w:val="16"/>
                <w:szCs w:val="16"/>
                <w:lang w:val="en-US"/>
              </w:rPr>
              <w:t>Smd</w:t>
            </w:r>
            <w:proofErr w:type="spellEnd"/>
            <w:r w:rsidRPr="00563C3A">
              <w:rPr>
                <w:rFonts w:ascii="Arial" w:hAnsi="Arial" w:cs="Arial"/>
                <w:sz w:val="16"/>
                <w:szCs w:val="16"/>
              </w:rPr>
              <w:t>5050</w:t>
            </w:r>
          </w:p>
        </w:tc>
      </w:tr>
      <w:tr w:rsidR="00741EC6" w:rsidRPr="00563C3A" w:rsidTr="0055020D">
        <w:trPr>
          <w:jc w:val="center"/>
        </w:trPr>
        <w:tc>
          <w:tcPr>
            <w:tcW w:w="4123" w:type="dxa"/>
            <w:vAlign w:val="center"/>
          </w:tcPr>
          <w:p w:rsidR="00741EC6" w:rsidRPr="00563C3A" w:rsidRDefault="00563C3A" w:rsidP="00563C3A">
            <w:pPr>
              <w:pStyle w:val="a3"/>
              <w:ind w:left="0"/>
              <w:rPr>
                <w:rFonts w:ascii="Arial" w:hAnsi="Arial" w:cs="Arial"/>
                <w:sz w:val="16"/>
                <w:szCs w:val="16"/>
              </w:rPr>
            </w:pPr>
            <w:r>
              <w:rPr>
                <w:rFonts w:ascii="Arial" w:hAnsi="Arial" w:cs="Arial"/>
                <w:sz w:val="16"/>
                <w:szCs w:val="16"/>
              </w:rPr>
              <w:t>Кратность резки</w:t>
            </w:r>
            <w:r w:rsidR="00741EC6" w:rsidRPr="00563C3A">
              <w:rPr>
                <w:rFonts w:ascii="Arial" w:hAnsi="Arial" w:cs="Arial"/>
                <w:sz w:val="16"/>
                <w:szCs w:val="16"/>
              </w:rPr>
              <w:t xml:space="preserve"> ленты</w:t>
            </w:r>
          </w:p>
        </w:tc>
        <w:tc>
          <w:tcPr>
            <w:tcW w:w="3912" w:type="dxa"/>
            <w:gridSpan w:val="2"/>
            <w:vAlign w:val="center"/>
          </w:tcPr>
          <w:p w:rsidR="00741EC6" w:rsidRPr="00563C3A" w:rsidRDefault="00741EC6" w:rsidP="00563C3A">
            <w:pPr>
              <w:pStyle w:val="a3"/>
              <w:ind w:left="0"/>
              <w:jc w:val="center"/>
              <w:rPr>
                <w:rFonts w:ascii="Arial" w:hAnsi="Arial" w:cs="Arial"/>
                <w:sz w:val="16"/>
                <w:szCs w:val="16"/>
              </w:rPr>
            </w:pPr>
            <w:r w:rsidRPr="00563C3A">
              <w:rPr>
                <w:rFonts w:ascii="Arial" w:hAnsi="Arial" w:cs="Arial"/>
                <w:sz w:val="16"/>
                <w:szCs w:val="16"/>
              </w:rPr>
              <w:t>5см</w:t>
            </w:r>
          </w:p>
        </w:tc>
      </w:tr>
      <w:tr w:rsidR="00741EC6" w:rsidRPr="00563C3A" w:rsidTr="0055020D">
        <w:trPr>
          <w:jc w:val="center"/>
        </w:trPr>
        <w:tc>
          <w:tcPr>
            <w:tcW w:w="4123" w:type="dxa"/>
            <w:vAlign w:val="center"/>
          </w:tcPr>
          <w:p w:rsidR="00741EC6" w:rsidRPr="00563C3A" w:rsidRDefault="00741EC6" w:rsidP="00563C3A">
            <w:pPr>
              <w:pStyle w:val="a3"/>
              <w:ind w:left="0"/>
              <w:rPr>
                <w:rFonts w:ascii="Arial" w:hAnsi="Arial" w:cs="Arial"/>
                <w:sz w:val="16"/>
                <w:szCs w:val="16"/>
              </w:rPr>
            </w:pPr>
            <w:r w:rsidRPr="00563C3A">
              <w:rPr>
                <w:rFonts w:ascii="Arial" w:hAnsi="Arial" w:cs="Arial"/>
                <w:sz w:val="16"/>
                <w:szCs w:val="16"/>
              </w:rPr>
              <w:t>Цвет свечения</w:t>
            </w:r>
          </w:p>
        </w:tc>
        <w:tc>
          <w:tcPr>
            <w:tcW w:w="3912" w:type="dxa"/>
            <w:gridSpan w:val="2"/>
            <w:vAlign w:val="center"/>
          </w:tcPr>
          <w:p w:rsidR="00741EC6" w:rsidRPr="00563C3A" w:rsidRDefault="00764C08" w:rsidP="00563C3A">
            <w:pPr>
              <w:pStyle w:val="a3"/>
              <w:ind w:left="0"/>
              <w:jc w:val="center"/>
              <w:rPr>
                <w:rFonts w:ascii="Arial" w:hAnsi="Arial" w:cs="Arial"/>
                <w:sz w:val="16"/>
                <w:szCs w:val="16"/>
                <w:lang w:val="en-US"/>
              </w:rPr>
            </w:pPr>
            <w:r w:rsidRPr="00563C3A">
              <w:rPr>
                <w:rFonts w:ascii="Arial" w:hAnsi="Arial" w:cs="Arial"/>
                <w:sz w:val="16"/>
                <w:szCs w:val="16"/>
                <w:lang w:val="en-US"/>
              </w:rPr>
              <w:t>RGB</w:t>
            </w:r>
          </w:p>
        </w:tc>
      </w:tr>
      <w:tr w:rsidR="00764C08" w:rsidRPr="00563C3A" w:rsidTr="0055020D">
        <w:trPr>
          <w:jc w:val="center"/>
        </w:trPr>
        <w:tc>
          <w:tcPr>
            <w:tcW w:w="4123" w:type="dxa"/>
            <w:vAlign w:val="center"/>
          </w:tcPr>
          <w:p w:rsidR="00764C08" w:rsidRPr="00563C3A" w:rsidRDefault="00764C08" w:rsidP="00563C3A">
            <w:pPr>
              <w:pStyle w:val="a3"/>
              <w:ind w:left="0"/>
              <w:rPr>
                <w:rFonts w:ascii="Arial" w:hAnsi="Arial" w:cs="Arial"/>
                <w:sz w:val="16"/>
                <w:szCs w:val="16"/>
              </w:rPr>
            </w:pPr>
            <w:r w:rsidRPr="00563C3A">
              <w:rPr>
                <w:rFonts w:ascii="Arial" w:hAnsi="Arial" w:cs="Arial"/>
                <w:sz w:val="16"/>
                <w:szCs w:val="16"/>
              </w:rPr>
              <w:t xml:space="preserve">Дальность </w:t>
            </w:r>
            <w:r w:rsidR="00563C3A">
              <w:rPr>
                <w:rFonts w:ascii="Arial" w:hAnsi="Arial" w:cs="Arial"/>
                <w:sz w:val="16"/>
                <w:szCs w:val="16"/>
              </w:rPr>
              <w:t>действия пульта управления</w:t>
            </w:r>
          </w:p>
        </w:tc>
        <w:tc>
          <w:tcPr>
            <w:tcW w:w="3912" w:type="dxa"/>
            <w:gridSpan w:val="2"/>
            <w:vAlign w:val="center"/>
          </w:tcPr>
          <w:p w:rsidR="00764C08" w:rsidRPr="00563C3A" w:rsidRDefault="00764C08" w:rsidP="00563C3A">
            <w:pPr>
              <w:pStyle w:val="a3"/>
              <w:ind w:left="0"/>
              <w:jc w:val="center"/>
              <w:rPr>
                <w:rFonts w:ascii="Arial" w:hAnsi="Arial" w:cs="Arial"/>
                <w:sz w:val="16"/>
                <w:szCs w:val="16"/>
              </w:rPr>
            </w:pPr>
            <w:r w:rsidRPr="00563C3A">
              <w:rPr>
                <w:rFonts w:ascii="Arial" w:hAnsi="Arial" w:cs="Arial"/>
                <w:sz w:val="16"/>
                <w:szCs w:val="16"/>
              </w:rPr>
              <w:t>6м (МАКС.)</w:t>
            </w:r>
          </w:p>
        </w:tc>
      </w:tr>
      <w:tr w:rsidR="00741EC6" w:rsidRPr="00563C3A" w:rsidTr="0055020D">
        <w:trPr>
          <w:jc w:val="center"/>
        </w:trPr>
        <w:tc>
          <w:tcPr>
            <w:tcW w:w="4123" w:type="dxa"/>
            <w:vAlign w:val="center"/>
          </w:tcPr>
          <w:p w:rsidR="00741EC6" w:rsidRPr="00563C3A" w:rsidRDefault="00741EC6" w:rsidP="00563C3A">
            <w:pPr>
              <w:pStyle w:val="a3"/>
              <w:ind w:left="0"/>
              <w:rPr>
                <w:rFonts w:ascii="Arial" w:hAnsi="Arial" w:cs="Arial"/>
                <w:sz w:val="16"/>
                <w:szCs w:val="16"/>
              </w:rPr>
            </w:pPr>
            <w:r w:rsidRPr="00563C3A">
              <w:rPr>
                <w:rFonts w:ascii="Arial" w:hAnsi="Arial" w:cs="Arial"/>
                <w:sz w:val="16"/>
                <w:szCs w:val="16"/>
              </w:rPr>
              <w:t>Рабочая температура</w:t>
            </w:r>
          </w:p>
        </w:tc>
        <w:tc>
          <w:tcPr>
            <w:tcW w:w="3912" w:type="dxa"/>
            <w:gridSpan w:val="2"/>
            <w:vAlign w:val="center"/>
          </w:tcPr>
          <w:p w:rsidR="00741EC6" w:rsidRPr="00563C3A" w:rsidRDefault="00741EC6" w:rsidP="00563C3A">
            <w:pPr>
              <w:pStyle w:val="a3"/>
              <w:ind w:left="0"/>
              <w:jc w:val="center"/>
              <w:rPr>
                <w:rFonts w:ascii="Arial" w:hAnsi="Arial" w:cs="Arial"/>
                <w:sz w:val="16"/>
                <w:szCs w:val="16"/>
              </w:rPr>
            </w:pPr>
            <w:r w:rsidRPr="00563C3A">
              <w:rPr>
                <w:rFonts w:ascii="Arial" w:hAnsi="Arial" w:cs="Arial"/>
                <w:sz w:val="16"/>
                <w:szCs w:val="16"/>
              </w:rPr>
              <w:t>-</w:t>
            </w:r>
            <w:r w:rsidR="00093222">
              <w:rPr>
                <w:rFonts w:ascii="Arial" w:hAnsi="Arial" w:cs="Arial"/>
                <w:sz w:val="16"/>
                <w:szCs w:val="16"/>
              </w:rPr>
              <w:t>10</w:t>
            </w:r>
            <w:r w:rsidR="00C901DC" w:rsidRPr="00563C3A">
              <w:rPr>
                <w:rFonts w:ascii="Arial" w:hAnsi="Arial" w:cs="Arial"/>
                <w:sz w:val="16"/>
                <w:szCs w:val="16"/>
              </w:rPr>
              <w:t>°...</w:t>
            </w:r>
            <w:r w:rsidRPr="00563C3A">
              <w:rPr>
                <w:rFonts w:ascii="Arial" w:hAnsi="Arial" w:cs="Arial"/>
                <w:sz w:val="16"/>
                <w:szCs w:val="16"/>
              </w:rPr>
              <w:t>+</w:t>
            </w:r>
            <w:r w:rsidR="00093222">
              <w:rPr>
                <w:rFonts w:ascii="Arial" w:hAnsi="Arial" w:cs="Arial"/>
                <w:sz w:val="16"/>
                <w:szCs w:val="16"/>
              </w:rPr>
              <w:t>4</w:t>
            </w:r>
            <w:r w:rsidRPr="00563C3A">
              <w:rPr>
                <w:rFonts w:ascii="Arial" w:hAnsi="Arial" w:cs="Arial"/>
                <w:sz w:val="16"/>
                <w:szCs w:val="16"/>
              </w:rPr>
              <w:t>0°С</w:t>
            </w:r>
          </w:p>
        </w:tc>
      </w:tr>
      <w:tr w:rsidR="0055020D" w:rsidRPr="00563C3A" w:rsidTr="0055020D">
        <w:trPr>
          <w:jc w:val="center"/>
        </w:trPr>
        <w:tc>
          <w:tcPr>
            <w:tcW w:w="4123" w:type="dxa"/>
            <w:vAlign w:val="center"/>
          </w:tcPr>
          <w:p w:rsidR="0055020D" w:rsidRPr="00563C3A" w:rsidRDefault="0055020D" w:rsidP="00563C3A">
            <w:pPr>
              <w:pStyle w:val="a3"/>
              <w:ind w:left="0"/>
              <w:rPr>
                <w:rFonts w:ascii="Arial" w:hAnsi="Arial" w:cs="Arial"/>
                <w:sz w:val="16"/>
                <w:szCs w:val="16"/>
              </w:rPr>
            </w:pPr>
            <w:r w:rsidRPr="00563C3A">
              <w:rPr>
                <w:rFonts w:ascii="Arial" w:hAnsi="Arial" w:cs="Arial"/>
                <w:sz w:val="16"/>
                <w:szCs w:val="16"/>
              </w:rPr>
              <w:t>Степень защиты от пыли и влаги</w:t>
            </w:r>
          </w:p>
        </w:tc>
        <w:tc>
          <w:tcPr>
            <w:tcW w:w="3912" w:type="dxa"/>
            <w:gridSpan w:val="2"/>
            <w:vAlign w:val="center"/>
          </w:tcPr>
          <w:p w:rsidR="0055020D" w:rsidRPr="00563C3A" w:rsidRDefault="0055020D" w:rsidP="00563C3A">
            <w:pPr>
              <w:pStyle w:val="a3"/>
              <w:ind w:left="0"/>
              <w:jc w:val="center"/>
              <w:rPr>
                <w:rFonts w:ascii="Arial" w:hAnsi="Arial" w:cs="Arial"/>
                <w:sz w:val="16"/>
                <w:szCs w:val="16"/>
                <w:lang w:val="en-US"/>
              </w:rPr>
            </w:pPr>
            <w:r w:rsidRPr="00563C3A">
              <w:rPr>
                <w:rFonts w:ascii="Arial" w:hAnsi="Arial" w:cs="Arial"/>
                <w:sz w:val="16"/>
                <w:szCs w:val="16"/>
                <w:lang w:val="en-US"/>
              </w:rPr>
              <w:t>IP20</w:t>
            </w:r>
          </w:p>
        </w:tc>
      </w:tr>
      <w:tr w:rsidR="00741EC6" w:rsidRPr="00563C3A" w:rsidTr="0055020D">
        <w:trPr>
          <w:jc w:val="center"/>
        </w:trPr>
        <w:tc>
          <w:tcPr>
            <w:tcW w:w="4123" w:type="dxa"/>
            <w:vAlign w:val="center"/>
          </w:tcPr>
          <w:p w:rsidR="00741EC6" w:rsidRPr="00563C3A" w:rsidRDefault="00741EC6" w:rsidP="00563C3A">
            <w:pPr>
              <w:pStyle w:val="a3"/>
              <w:ind w:left="0"/>
              <w:rPr>
                <w:rFonts w:ascii="Arial" w:hAnsi="Arial" w:cs="Arial"/>
                <w:sz w:val="16"/>
                <w:szCs w:val="16"/>
              </w:rPr>
            </w:pPr>
            <w:r w:rsidRPr="00563C3A">
              <w:rPr>
                <w:rFonts w:ascii="Arial" w:hAnsi="Arial" w:cs="Arial"/>
                <w:sz w:val="16"/>
                <w:szCs w:val="16"/>
              </w:rPr>
              <w:t>Ширина ленты</w:t>
            </w:r>
          </w:p>
        </w:tc>
        <w:tc>
          <w:tcPr>
            <w:tcW w:w="3912" w:type="dxa"/>
            <w:gridSpan w:val="2"/>
            <w:vAlign w:val="center"/>
          </w:tcPr>
          <w:p w:rsidR="00741EC6" w:rsidRPr="00563C3A" w:rsidRDefault="00741EC6" w:rsidP="00563C3A">
            <w:pPr>
              <w:pStyle w:val="a3"/>
              <w:ind w:left="0"/>
              <w:jc w:val="center"/>
              <w:rPr>
                <w:rFonts w:ascii="Arial" w:hAnsi="Arial" w:cs="Arial"/>
                <w:sz w:val="16"/>
                <w:szCs w:val="16"/>
              </w:rPr>
            </w:pPr>
            <w:r w:rsidRPr="00563C3A">
              <w:rPr>
                <w:rFonts w:ascii="Arial" w:hAnsi="Arial" w:cs="Arial"/>
                <w:sz w:val="16"/>
                <w:szCs w:val="16"/>
                <w:lang w:val="en-US"/>
              </w:rPr>
              <w:t>10</w:t>
            </w:r>
            <w:r w:rsidRPr="00563C3A">
              <w:rPr>
                <w:rFonts w:ascii="Arial" w:hAnsi="Arial" w:cs="Arial"/>
                <w:sz w:val="16"/>
                <w:szCs w:val="16"/>
              </w:rPr>
              <w:t>мм</w:t>
            </w:r>
          </w:p>
        </w:tc>
      </w:tr>
      <w:tr w:rsidR="00447DE0" w:rsidRPr="00563C3A" w:rsidTr="0055020D">
        <w:trPr>
          <w:jc w:val="center"/>
        </w:trPr>
        <w:tc>
          <w:tcPr>
            <w:tcW w:w="4123" w:type="dxa"/>
            <w:vAlign w:val="center"/>
          </w:tcPr>
          <w:p w:rsidR="00447DE0" w:rsidRDefault="00447DE0" w:rsidP="00563C3A">
            <w:pPr>
              <w:pStyle w:val="a3"/>
              <w:ind w:left="0"/>
              <w:rPr>
                <w:rFonts w:ascii="Arial" w:hAnsi="Arial" w:cs="Arial"/>
                <w:sz w:val="16"/>
                <w:szCs w:val="16"/>
              </w:rPr>
            </w:pPr>
            <w:r>
              <w:rPr>
                <w:rFonts w:ascii="Arial" w:hAnsi="Arial" w:cs="Arial"/>
                <w:sz w:val="16"/>
                <w:szCs w:val="16"/>
              </w:rPr>
              <w:t>Климатическое исполнение</w:t>
            </w:r>
          </w:p>
        </w:tc>
        <w:tc>
          <w:tcPr>
            <w:tcW w:w="3912" w:type="dxa"/>
            <w:gridSpan w:val="2"/>
            <w:vAlign w:val="center"/>
          </w:tcPr>
          <w:p w:rsidR="00447DE0" w:rsidRPr="00093222" w:rsidRDefault="00093222" w:rsidP="00563C3A">
            <w:pPr>
              <w:pStyle w:val="a3"/>
              <w:ind w:left="0"/>
              <w:jc w:val="center"/>
              <w:rPr>
                <w:rFonts w:ascii="Arial" w:hAnsi="Arial" w:cs="Arial"/>
                <w:sz w:val="16"/>
                <w:szCs w:val="16"/>
              </w:rPr>
            </w:pPr>
            <w:r>
              <w:rPr>
                <w:rFonts w:ascii="Arial" w:hAnsi="Arial" w:cs="Arial"/>
                <w:sz w:val="16"/>
                <w:szCs w:val="16"/>
              </w:rPr>
              <w:t>УХЛ4</w:t>
            </w:r>
          </w:p>
        </w:tc>
      </w:tr>
      <w:tr w:rsidR="00447DE0" w:rsidRPr="00563C3A" w:rsidTr="0055020D">
        <w:trPr>
          <w:jc w:val="center"/>
        </w:trPr>
        <w:tc>
          <w:tcPr>
            <w:tcW w:w="4123" w:type="dxa"/>
            <w:vAlign w:val="center"/>
          </w:tcPr>
          <w:p w:rsidR="00447DE0" w:rsidRDefault="00447DE0" w:rsidP="00563C3A">
            <w:pPr>
              <w:pStyle w:val="a3"/>
              <w:ind w:left="0"/>
              <w:rPr>
                <w:rFonts w:ascii="Arial" w:hAnsi="Arial" w:cs="Arial"/>
                <w:sz w:val="16"/>
                <w:szCs w:val="16"/>
              </w:rPr>
            </w:pPr>
            <w:r>
              <w:rPr>
                <w:rFonts w:ascii="Arial" w:hAnsi="Arial" w:cs="Arial"/>
                <w:sz w:val="16"/>
                <w:szCs w:val="16"/>
              </w:rPr>
              <w:t>Срок службы светодиодов</w:t>
            </w:r>
          </w:p>
        </w:tc>
        <w:tc>
          <w:tcPr>
            <w:tcW w:w="3912" w:type="dxa"/>
            <w:gridSpan w:val="2"/>
            <w:vAlign w:val="center"/>
          </w:tcPr>
          <w:p w:rsidR="00447DE0" w:rsidRPr="00447DE0" w:rsidRDefault="00447DE0" w:rsidP="00563C3A">
            <w:pPr>
              <w:pStyle w:val="a3"/>
              <w:ind w:left="0"/>
              <w:jc w:val="center"/>
              <w:rPr>
                <w:rFonts w:ascii="Arial" w:hAnsi="Arial" w:cs="Arial"/>
                <w:sz w:val="16"/>
                <w:szCs w:val="16"/>
              </w:rPr>
            </w:pPr>
            <w:r>
              <w:rPr>
                <w:rFonts w:ascii="Arial" w:hAnsi="Arial" w:cs="Arial"/>
                <w:sz w:val="16"/>
                <w:szCs w:val="16"/>
                <w:lang w:val="en-US"/>
              </w:rPr>
              <w:t>30000</w:t>
            </w:r>
            <w:r>
              <w:rPr>
                <w:rFonts w:ascii="Arial" w:hAnsi="Arial" w:cs="Arial"/>
                <w:sz w:val="16"/>
                <w:szCs w:val="16"/>
              </w:rPr>
              <w:t xml:space="preserve"> часов</w:t>
            </w:r>
          </w:p>
        </w:tc>
      </w:tr>
      <w:tr w:rsidR="00447DE0" w:rsidRPr="00563C3A" w:rsidTr="0055020D">
        <w:trPr>
          <w:jc w:val="center"/>
        </w:trPr>
        <w:tc>
          <w:tcPr>
            <w:tcW w:w="4123" w:type="dxa"/>
            <w:vAlign w:val="center"/>
          </w:tcPr>
          <w:p w:rsidR="00447DE0" w:rsidRDefault="00447DE0" w:rsidP="00563C3A">
            <w:pPr>
              <w:pStyle w:val="a3"/>
              <w:ind w:left="0"/>
              <w:rPr>
                <w:rFonts w:ascii="Arial" w:hAnsi="Arial" w:cs="Arial"/>
                <w:sz w:val="16"/>
                <w:szCs w:val="16"/>
              </w:rPr>
            </w:pPr>
            <w:r>
              <w:rPr>
                <w:rFonts w:ascii="Arial" w:hAnsi="Arial" w:cs="Arial"/>
                <w:sz w:val="16"/>
                <w:szCs w:val="16"/>
              </w:rPr>
              <w:t>Класс защиты</w:t>
            </w:r>
          </w:p>
        </w:tc>
        <w:tc>
          <w:tcPr>
            <w:tcW w:w="3912" w:type="dxa"/>
            <w:gridSpan w:val="2"/>
            <w:vAlign w:val="center"/>
          </w:tcPr>
          <w:p w:rsidR="00447DE0" w:rsidRPr="00447DE0" w:rsidRDefault="00447DE0" w:rsidP="00563C3A">
            <w:pPr>
              <w:pStyle w:val="a3"/>
              <w:ind w:left="0"/>
              <w:jc w:val="center"/>
              <w:rPr>
                <w:rFonts w:ascii="Arial" w:hAnsi="Arial" w:cs="Arial"/>
                <w:sz w:val="16"/>
                <w:szCs w:val="16"/>
                <w:lang w:val="en-US"/>
              </w:rPr>
            </w:pPr>
            <w:r>
              <w:rPr>
                <w:rFonts w:ascii="Arial" w:hAnsi="Arial" w:cs="Arial"/>
                <w:sz w:val="16"/>
                <w:szCs w:val="16"/>
                <w:lang w:val="en-US"/>
              </w:rPr>
              <w:t>III</w:t>
            </w:r>
          </w:p>
        </w:tc>
      </w:tr>
    </w:tbl>
    <w:p w:rsidR="00F56439" w:rsidRPr="00563C3A" w:rsidRDefault="000E2F71" w:rsidP="00563C3A">
      <w:pPr>
        <w:pStyle w:val="a3"/>
        <w:numPr>
          <w:ilvl w:val="0"/>
          <w:numId w:val="1"/>
        </w:numPr>
        <w:spacing w:after="0" w:line="240" w:lineRule="auto"/>
        <w:rPr>
          <w:rFonts w:ascii="Arial" w:hAnsi="Arial" w:cs="Arial"/>
          <w:b/>
          <w:sz w:val="16"/>
          <w:szCs w:val="16"/>
        </w:rPr>
      </w:pPr>
      <w:r w:rsidRPr="00563C3A">
        <w:rPr>
          <w:rFonts w:ascii="Arial" w:hAnsi="Arial" w:cs="Arial"/>
          <w:b/>
          <w:sz w:val="16"/>
          <w:szCs w:val="16"/>
        </w:rPr>
        <w:t>Комплектация</w:t>
      </w:r>
    </w:p>
    <w:p w:rsidR="000E2F71" w:rsidRPr="00563C3A" w:rsidRDefault="000E2F71" w:rsidP="00563C3A">
      <w:pPr>
        <w:pStyle w:val="a3"/>
        <w:numPr>
          <w:ilvl w:val="0"/>
          <w:numId w:val="4"/>
        </w:numPr>
        <w:spacing w:after="0" w:line="240" w:lineRule="auto"/>
        <w:ind w:left="714" w:hanging="357"/>
        <w:rPr>
          <w:rFonts w:ascii="Arial" w:hAnsi="Arial" w:cs="Arial"/>
          <w:sz w:val="16"/>
          <w:szCs w:val="16"/>
        </w:rPr>
      </w:pPr>
      <w:r w:rsidRPr="00563C3A">
        <w:rPr>
          <w:rFonts w:ascii="Arial" w:hAnsi="Arial" w:cs="Arial"/>
          <w:sz w:val="16"/>
          <w:szCs w:val="16"/>
        </w:rPr>
        <w:t>Светодиодная лента/катушка.</w:t>
      </w:r>
    </w:p>
    <w:p w:rsidR="000E2F71" w:rsidRPr="00563C3A" w:rsidRDefault="000E2F71" w:rsidP="00563C3A">
      <w:pPr>
        <w:pStyle w:val="a3"/>
        <w:numPr>
          <w:ilvl w:val="0"/>
          <w:numId w:val="4"/>
        </w:numPr>
        <w:spacing w:after="0" w:line="240" w:lineRule="auto"/>
        <w:ind w:left="714" w:hanging="357"/>
        <w:rPr>
          <w:rFonts w:ascii="Arial" w:hAnsi="Arial" w:cs="Arial"/>
          <w:sz w:val="16"/>
          <w:szCs w:val="16"/>
        </w:rPr>
      </w:pPr>
      <w:r w:rsidRPr="00563C3A">
        <w:rPr>
          <w:rFonts w:ascii="Arial" w:hAnsi="Arial" w:cs="Arial"/>
          <w:sz w:val="16"/>
          <w:szCs w:val="16"/>
        </w:rPr>
        <w:t xml:space="preserve">Адаптер 12В </w:t>
      </w:r>
      <w:r w:rsidR="00E237DA" w:rsidRPr="00563C3A">
        <w:rPr>
          <w:rFonts w:ascii="Arial" w:hAnsi="Arial" w:cs="Arial"/>
          <w:sz w:val="16"/>
          <w:szCs w:val="16"/>
        </w:rPr>
        <w:t>армированный вилкой для</w:t>
      </w:r>
      <w:r w:rsidRPr="00563C3A">
        <w:rPr>
          <w:rFonts w:ascii="Arial" w:hAnsi="Arial" w:cs="Arial"/>
          <w:sz w:val="16"/>
          <w:szCs w:val="16"/>
        </w:rPr>
        <w:t xml:space="preserve"> подключения к розетке</w:t>
      </w:r>
      <w:r w:rsidR="00E237DA" w:rsidRPr="00563C3A">
        <w:rPr>
          <w:rFonts w:ascii="Arial" w:hAnsi="Arial" w:cs="Arial"/>
          <w:sz w:val="16"/>
          <w:szCs w:val="16"/>
        </w:rPr>
        <w:t xml:space="preserve"> переменного тока 230В</w:t>
      </w:r>
      <w:r w:rsidRPr="00563C3A">
        <w:rPr>
          <w:rFonts w:ascii="Arial" w:hAnsi="Arial" w:cs="Arial"/>
          <w:sz w:val="16"/>
          <w:szCs w:val="16"/>
        </w:rPr>
        <w:t>.</w:t>
      </w:r>
    </w:p>
    <w:p w:rsidR="00764C08" w:rsidRPr="00563C3A" w:rsidRDefault="00764C08" w:rsidP="00563C3A">
      <w:pPr>
        <w:pStyle w:val="a3"/>
        <w:numPr>
          <w:ilvl w:val="0"/>
          <w:numId w:val="4"/>
        </w:numPr>
        <w:spacing w:after="0" w:line="240" w:lineRule="auto"/>
        <w:ind w:left="714" w:hanging="357"/>
        <w:rPr>
          <w:rFonts w:ascii="Arial" w:hAnsi="Arial" w:cs="Arial"/>
          <w:sz w:val="16"/>
          <w:szCs w:val="16"/>
        </w:rPr>
      </w:pPr>
      <w:r w:rsidRPr="00563C3A">
        <w:rPr>
          <w:rFonts w:ascii="Arial" w:hAnsi="Arial" w:cs="Arial"/>
          <w:sz w:val="16"/>
          <w:szCs w:val="16"/>
        </w:rPr>
        <w:t>Контроллер с пультом управления (инфракрасный диапазон</w:t>
      </w:r>
      <w:r w:rsidR="00447DE0">
        <w:rPr>
          <w:rFonts w:ascii="Arial" w:hAnsi="Arial" w:cs="Arial"/>
          <w:sz w:val="16"/>
          <w:szCs w:val="16"/>
        </w:rPr>
        <w:t>,</w:t>
      </w:r>
      <w:r w:rsidRPr="00563C3A">
        <w:rPr>
          <w:rFonts w:ascii="Arial" w:hAnsi="Arial" w:cs="Arial"/>
          <w:sz w:val="16"/>
          <w:szCs w:val="16"/>
        </w:rPr>
        <w:t xml:space="preserve"> 20 режимов, регулировка яркости).</w:t>
      </w:r>
    </w:p>
    <w:p w:rsidR="000E2F71" w:rsidRPr="00563C3A" w:rsidRDefault="000E2F71" w:rsidP="00563C3A">
      <w:pPr>
        <w:pStyle w:val="a3"/>
        <w:numPr>
          <w:ilvl w:val="0"/>
          <w:numId w:val="4"/>
        </w:numPr>
        <w:spacing w:after="0" w:line="240" w:lineRule="auto"/>
        <w:ind w:left="714" w:hanging="357"/>
        <w:rPr>
          <w:rFonts w:ascii="Arial" w:hAnsi="Arial" w:cs="Arial"/>
          <w:sz w:val="16"/>
          <w:szCs w:val="16"/>
        </w:rPr>
      </w:pPr>
      <w:r w:rsidRPr="00563C3A">
        <w:rPr>
          <w:rFonts w:ascii="Arial" w:hAnsi="Arial" w:cs="Arial"/>
          <w:sz w:val="16"/>
          <w:szCs w:val="16"/>
        </w:rPr>
        <w:t>Инструкция по эксплуатации и гарантийный талон</w:t>
      </w:r>
      <w:r w:rsidR="00A058AB" w:rsidRPr="00563C3A">
        <w:rPr>
          <w:rFonts w:ascii="Arial" w:hAnsi="Arial" w:cs="Arial"/>
          <w:sz w:val="16"/>
          <w:szCs w:val="16"/>
        </w:rPr>
        <w:t>.</w:t>
      </w:r>
    </w:p>
    <w:p w:rsidR="000E2F71" w:rsidRPr="00563C3A" w:rsidRDefault="00A058AB" w:rsidP="00563C3A">
      <w:pPr>
        <w:pStyle w:val="a3"/>
        <w:numPr>
          <w:ilvl w:val="0"/>
          <w:numId w:val="4"/>
        </w:numPr>
        <w:spacing w:after="0" w:line="240" w:lineRule="auto"/>
        <w:ind w:left="714" w:hanging="357"/>
        <w:rPr>
          <w:rFonts w:ascii="Arial" w:hAnsi="Arial" w:cs="Arial"/>
          <w:sz w:val="16"/>
          <w:szCs w:val="16"/>
        </w:rPr>
      </w:pPr>
      <w:r w:rsidRPr="00563C3A">
        <w:rPr>
          <w:rFonts w:ascii="Arial" w:hAnsi="Arial" w:cs="Arial"/>
          <w:sz w:val="16"/>
          <w:szCs w:val="16"/>
        </w:rPr>
        <w:t>Блистерная упаковка.</w:t>
      </w:r>
      <w:r w:rsidR="000E2F71" w:rsidRPr="00563C3A">
        <w:rPr>
          <w:rFonts w:ascii="Arial" w:hAnsi="Arial" w:cs="Arial"/>
          <w:sz w:val="16"/>
          <w:szCs w:val="16"/>
        </w:rPr>
        <w:t xml:space="preserve"> </w:t>
      </w:r>
    </w:p>
    <w:p w:rsidR="00A058AB" w:rsidRPr="00563C3A" w:rsidRDefault="00A058AB" w:rsidP="00563C3A">
      <w:pPr>
        <w:pStyle w:val="a3"/>
        <w:numPr>
          <w:ilvl w:val="0"/>
          <w:numId w:val="1"/>
        </w:numPr>
        <w:spacing w:after="0" w:line="240" w:lineRule="auto"/>
        <w:rPr>
          <w:rFonts w:ascii="Arial" w:hAnsi="Arial" w:cs="Arial"/>
          <w:b/>
          <w:sz w:val="16"/>
          <w:szCs w:val="16"/>
        </w:rPr>
      </w:pPr>
      <w:r w:rsidRPr="00563C3A">
        <w:rPr>
          <w:rFonts w:ascii="Arial" w:hAnsi="Arial" w:cs="Arial"/>
          <w:b/>
          <w:sz w:val="16"/>
          <w:szCs w:val="16"/>
        </w:rPr>
        <w:t>Монтаж и подключение</w:t>
      </w:r>
    </w:p>
    <w:p w:rsidR="00A058AB" w:rsidRPr="00563C3A" w:rsidRDefault="00A058AB" w:rsidP="00563C3A">
      <w:pPr>
        <w:pStyle w:val="a3"/>
        <w:numPr>
          <w:ilvl w:val="0"/>
          <w:numId w:val="5"/>
        </w:numPr>
        <w:spacing w:after="0" w:line="240" w:lineRule="auto"/>
        <w:ind w:left="714" w:hanging="357"/>
        <w:rPr>
          <w:rFonts w:ascii="Arial" w:hAnsi="Arial" w:cs="Arial"/>
          <w:sz w:val="16"/>
          <w:szCs w:val="16"/>
        </w:rPr>
      </w:pPr>
      <w:r w:rsidRPr="00563C3A">
        <w:rPr>
          <w:rFonts w:ascii="Arial" w:hAnsi="Arial" w:cs="Arial"/>
          <w:sz w:val="16"/>
          <w:szCs w:val="16"/>
        </w:rPr>
        <w:t>Извлеките светодиодную ленту и адаптер питания из упаковки.</w:t>
      </w:r>
    </w:p>
    <w:p w:rsidR="00A058AB" w:rsidRPr="00563C3A" w:rsidRDefault="00A058AB" w:rsidP="00563C3A">
      <w:pPr>
        <w:pStyle w:val="a3"/>
        <w:numPr>
          <w:ilvl w:val="0"/>
          <w:numId w:val="5"/>
        </w:numPr>
        <w:spacing w:after="0" w:line="240" w:lineRule="auto"/>
        <w:ind w:left="714" w:hanging="357"/>
        <w:rPr>
          <w:rFonts w:ascii="Arial" w:hAnsi="Arial" w:cs="Arial"/>
          <w:sz w:val="16"/>
          <w:szCs w:val="16"/>
        </w:rPr>
      </w:pPr>
      <w:r w:rsidRPr="00563C3A">
        <w:rPr>
          <w:rFonts w:ascii="Arial" w:hAnsi="Arial" w:cs="Arial"/>
          <w:sz w:val="16"/>
          <w:szCs w:val="16"/>
        </w:rPr>
        <w:t xml:space="preserve">Проверьте работоспособность ленты. Соедините светодиодную ленту с </w:t>
      </w:r>
      <w:r w:rsidR="00764C08" w:rsidRPr="00563C3A">
        <w:rPr>
          <w:rFonts w:ascii="Arial" w:hAnsi="Arial" w:cs="Arial"/>
          <w:sz w:val="16"/>
          <w:szCs w:val="16"/>
        </w:rPr>
        <w:t>контроллером, а контроллер с адаптером через специальные</w:t>
      </w:r>
      <w:r w:rsidRPr="00563C3A">
        <w:rPr>
          <w:rFonts w:ascii="Arial" w:hAnsi="Arial" w:cs="Arial"/>
          <w:sz w:val="16"/>
          <w:szCs w:val="16"/>
        </w:rPr>
        <w:t xml:space="preserve"> разъем</w:t>
      </w:r>
      <w:r w:rsidR="00764C08" w:rsidRPr="00563C3A">
        <w:rPr>
          <w:rFonts w:ascii="Arial" w:hAnsi="Arial" w:cs="Arial"/>
          <w:sz w:val="16"/>
          <w:szCs w:val="16"/>
        </w:rPr>
        <w:t>ы</w:t>
      </w:r>
      <w:r w:rsidRPr="00563C3A">
        <w:rPr>
          <w:rFonts w:ascii="Arial" w:hAnsi="Arial" w:cs="Arial"/>
          <w:sz w:val="16"/>
          <w:szCs w:val="16"/>
        </w:rPr>
        <w:t>, а затем подключите адаптер к сети переменного тока 2</w:t>
      </w:r>
      <w:r w:rsidR="00FF7F4B" w:rsidRPr="00563C3A">
        <w:rPr>
          <w:rFonts w:ascii="Arial" w:hAnsi="Arial" w:cs="Arial"/>
          <w:sz w:val="16"/>
          <w:szCs w:val="16"/>
        </w:rPr>
        <w:t>3</w:t>
      </w:r>
      <w:r w:rsidRPr="00563C3A">
        <w:rPr>
          <w:rFonts w:ascii="Arial" w:hAnsi="Arial" w:cs="Arial"/>
          <w:sz w:val="16"/>
          <w:szCs w:val="16"/>
        </w:rPr>
        <w:t>0В</w:t>
      </w:r>
      <w:r w:rsidR="00FF7F4B" w:rsidRPr="00563C3A">
        <w:rPr>
          <w:rFonts w:ascii="Arial" w:hAnsi="Arial" w:cs="Arial"/>
          <w:sz w:val="16"/>
          <w:szCs w:val="16"/>
        </w:rPr>
        <w:t xml:space="preserve"> (см. рисунок), затем включите питание</w:t>
      </w:r>
      <w:r w:rsidRPr="00563C3A">
        <w:rPr>
          <w:rFonts w:ascii="Arial" w:hAnsi="Arial" w:cs="Arial"/>
          <w:sz w:val="16"/>
          <w:szCs w:val="16"/>
        </w:rPr>
        <w:t>.</w:t>
      </w:r>
      <w:r w:rsidR="00630A00" w:rsidRPr="00563C3A">
        <w:rPr>
          <w:rFonts w:ascii="Arial" w:hAnsi="Arial" w:cs="Arial"/>
          <w:sz w:val="16"/>
          <w:szCs w:val="16"/>
        </w:rPr>
        <w:t xml:space="preserve"> </w:t>
      </w:r>
      <w:r w:rsidR="00764C08" w:rsidRPr="00563C3A">
        <w:rPr>
          <w:rFonts w:ascii="Arial" w:hAnsi="Arial" w:cs="Arial"/>
          <w:sz w:val="16"/>
          <w:szCs w:val="16"/>
        </w:rPr>
        <w:t>Извлеките пластиковую вставку из батаре</w:t>
      </w:r>
      <w:r w:rsidR="00C901DC">
        <w:rPr>
          <w:rFonts w:ascii="Arial" w:hAnsi="Arial" w:cs="Arial"/>
          <w:sz w:val="16"/>
          <w:szCs w:val="16"/>
        </w:rPr>
        <w:t>й</w:t>
      </w:r>
      <w:r w:rsidR="00764C08" w:rsidRPr="00563C3A">
        <w:rPr>
          <w:rFonts w:ascii="Arial" w:hAnsi="Arial" w:cs="Arial"/>
          <w:sz w:val="16"/>
          <w:szCs w:val="16"/>
        </w:rPr>
        <w:t>ного отсека пульта управления</w:t>
      </w:r>
      <w:r w:rsidR="00630A00" w:rsidRPr="00563C3A">
        <w:rPr>
          <w:rFonts w:ascii="Arial" w:hAnsi="Arial" w:cs="Arial"/>
          <w:sz w:val="16"/>
          <w:szCs w:val="16"/>
        </w:rPr>
        <w:t>.</w:t>
      </w:r>
      <w:r w:rsidR="00764C08" w:rsidRPr="00563C3A">
        <w:rPr>
          <w:rFonts w:ascii="Arial" w:hAnsi="Arial" w:cs="Arial"/>
          <w:sz w:val="16"/>
          <w:szCs w:val="16"/>
        </w:rPr>
        <w:t xml:space="preserve"> Проверьте режимы работы контроллера. Выключите питание.</w:t>
      </w:r>
    </w:p>
    <w:p w:rsidR="00FF7F4B" w:rsidRPr="00563C3A" w:rsidRDefault="00113047" w:rsidP="00563C3A">
      <w:pPr>
        <w:spacing w:after="0" w:line="240" w:lineRule="auto"/>
        <w:jc w:val="center"/>
        <w:rPr>
          <w:rFonts w:ascii="Arial" w:hAnsi="Arial" w:cs="Arial"/>
          <w:sz w:val="16"/>
          <w:szCs w:val="16"/>
        </w:rPr>
      </w:pPr>
      <w:r w:rsidRPr="00563C3A">
        <w:rPr>
          <w:rFonts w:ascii="Arial" w:hAnsi="Arial" w:cs="Arial"/>
          <w:noProof/>
          <w:sz w:val="16"/>
          <w:szCs w:val="16"/>
        </w:rPr>
        <w:drawing>
          <wp:inline distT="0" distB="0" distL="0" distR="0">
            <wp:extent cx="4810125" cy="9621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37820" cy="967668"/>
                    </a:xfrm>
                    <a:prstGeom prst="rect">
                      <a:avLst/>
                    </a:prstGeom>
                    <a:noFill/>
                    <a:ln w="9525">
                      <a:noFill/>
                      <a:miter lim="800000"/>
                      <a:headEnd/>
                      <a:tailEnd/>
                    </a:ln>
                  </pic:spPr>
                </pic:pic>
              </a:graphicData>
            </a:graphic>
          </wp:inline>
        </w:drawing>
      </w:r>
    </w:p>
    <w:p w:rsidR="00FF7F4B" w:rsidRPr="00563C3A" w:rsidRDefault="00FF7F4B" w:rsidP="00563C3A">
      <w:pPr>
        <w:pStyle w:val="a3"/>
        <w:numPr>
          <w:ilvl w:val="0"/>
          <w:numId w:val="5"/>
        </w:numPr>
        <w:spacing w:after="0" w:line="240" w:lineRule="auto"/>
        <w:ind w:left="714" w:hanging="357"/>
        <w:jc w:val="both"/>
        <w:rPr>
          <w:rFonts w:ascii="Arial" w:hAnsi="Arial" w:cs="Arial"/>
          <w:sz w:val="16"/>
          <w:szCs w:val="16"/>
        </w:rPr>
      </w:pPr>
      <w:r w:rsidRPr="00563C3A">
        <w:rPr>
          <w:rFonts w:ascii="Arial" w:hAnsi="Arial" w:cs="Arial"/>
          <w:sz w:val="16"/>
          <w:szCs w:val="16"/>
        </w:rPr>
        <w:t xml:space="preserve">Смонтируйте ленту на монтажной поверхности. Клеевой состав ленты предназначен для установки ленты в теплом и сухом </w:t>
      </w:r>
      <w:r w:rsidR="00C901DC" w:rsidRPr="00563C3A">
        <w:rPr>
          <w:rFonts w:ascii="Arial" w:hAnsi="Arial" w:cs="Arial"/>
          <w:sz w:val="16"/>
          <w:szCs w:val="16"/>
        </w:rPr>
        <w:t>помещении на</w:t>
      </w:r>
      <w:r w:rsidRPr="00563C3A">
        <w:rPr>
          <w:rFonts w:ascii="Arial" w:hAnsi="Arial" w:cs="Arial"/>
          <w:sz w:val="16"/>
          <w:szCs w:val="16"/>
        </w:rPr>
        <w:t xml:space="preserve"> чистой гладкой поверхности. При использовании ленты в других условиях, необходимо </w:t>
      </w:r>
      <w:r w:rsidR="00C901DC" w:rsidRPr="00563C3A">
        <w:rPr>
          <w:rFonts w:ascii="Arial" w:hAnsi="Arial" w:cs="Arial"/>
          <w:sz w:val="16"/>
          <w:szCs w:val="16"/>
        </w:rPr>
        <w:t>использовать дополнительные</w:t>
      </w:r>
      <w:r w:rsidRPr="00563C3A">
        <w:rPr>
          <w:rFonts w:ascii="Arial" w:hAnsi="Arial" w:cs="Arial"/>
          <w:sz w:val="16"/>
          <w:szCs w:val="16"/>
        </w:rPr>
        <w:t xml:space="preserve"> способы крепления ленты. Например, специальный клей, крепежные клипсы или стяжки и т.п.</w:t>
      </w:r>
      <w:r w:rsidR="00630A00" w:rsidRPr="00563C3A">
        <w:rPr>
          <w:rFonts w:ascii="Arial" w:hAnsi="Arial" w:cs="Arial"/>
          <w:sz w:val="16"/>
          <w:szCs w:val="16"/>
        </w:rPr>
        <w:t xml:space="preserve"> </w:t>
      </w:r>
      <w:r w:rsidR="00113047" w:rsidRPr="00563C3A">
        <w:rPr>
          <w:rFonts w:ascii="Arial" w:hAnsi="Arial" w:cs="Arial"/>
          <w:sz w:val="16"/>
          <w:szCs w:val="16"/>
        </w:rPr>
        <w:t xml:space="preserve">Рекомендуется монтировать ленту в специальный алюминиевый профиль ТМ </w:t>
      </w:r>
      <w:r w:rsidR="00113047" w:rsidRPr="00563C3A">
        <w:rPr>
          <w:rFonts w:ascii="Arial" w:hAnsi="Arial" w:cs="Arial"/>
          <w:sz w:val="16"/>
          <w:szCs w:val="16"/>
          <w:lang w:val="en-US"/>
        </w:rPr>
        <w:t>Feron</w:t>
      </w:r>
      <w:r w:rsidR="00113047" w:rsidRPr="00563C3A">
        <w:rPr>
          <w:rFonts w:ascii="Arial" w:hAnsi="Arial" w:cs="Arial"/>
          <w:sz w:val="16"/>
          <w:szCs w:val="16"/>
        </w:rPr>
        <w:t xml:space="preserve"> – это обеспечит надежное крепление ленты на поверхности, качественный теплоотвод и, следовательно, долгую бесперебойную </w:t>
      </w:r>
      <w:r w:rsidR="00C901DC" w:rsidRPr="00563C3A">
        <w:rPr>
          <w:rFonts w:ascii="Arial" w:hAnsi="Arial" w:cs="Arial"/>
          <w:sz w:val="16"/>
          <w:szCs w:val="16"/>
        </w:rPr>
        <w:t>эксплуатацию светодиодной</w:t>
      </w:r>
      <w:r w:rsidR="00113047" w:rsidRPr="00563C3A">
        <w:rPr>
          <w:rFonts w:ascii="Arial" w:hAnsi="Arial" w:cs="Arial"/>
          <w:sz w:val="16"/>
          <w:szCs w:val="16"/>
        </w:rPr>
        <w:t xml:space="preserve"> ленты.</w:t>
      </w:r>
    </w:p>
    <w:p w:rsidR="00630A00" w:rsidRPr="00563C3A" w:rsidRDefault="00630A00" w:rsidP="00563C3A">
      <w:pPr>
        <w:pStyle w:val="a3"/>
        <w:numPr>
          <w:ilvl w:val="0"/>
          <w:numId w:val="5"/>
        </w:numPr>
        <w:spacing w:after="0" w:line="240" w:lineRule="auto"/>
        <w:ind w:left="714" w:hanging="357"/>
        <w:jc w:val="both"/>
        <w:rPr>
          <w:rFonts w:ascii="Arial" w:hAnsi="Arial" w:cs="Arial"/>
          <w:sz w:val="16"/>
          <w:szCs w:val="16"/>
        </w:rPr>
      </w:pPr>
      <w:r w:rsidRPr="00563C3A">
        <w:rPr>
          <w:rFonts w:ascii="Arial" w:hAnsi="Arial" w:cs="Arial"/>
          <w:sz w:val="16"/>
          <w:szCs w:val="16"/>
        </w:rPr>
        <w:t xml:space="preserve">Светодиодную ленту можно резать на кратные отрезки. </w:t>
      </w:r>
      <w:r w:rsidR="00C901DC">
        <w:rPr>
          <w:rFonts w:ascii="Arial" w:hAnsi="Arial" w:cs="Arial"/>
          <w:sz w:val="16"/>
          <w:szCs w:val="16"/>
        </w:rPr>
        <w:t>Кратность резки</w:t>
      </w:r>
      <w:r w:rsidRPr="00563C3A">
        <w:rPr>
          <w:rFonts w:ascii="Arial" w:hAnsi="Arial" w:cs="Arial"/>
          <w:sz w:val="16"/>
          <w:szCs w:val="16"/>
        </w:rPr>
        <w:t xml:space="preserve"> ленты 5см. Отрезать ленту можно только </w:t>
      </w:r>
      <w:r w:rsidR="00C901DC" w:rsidRPr="00563C3A">
        <w:rPr>
          <w:rFonts w:ascii="Arial" w:hAnsi="Arial" w:cs="Arial"/>
          <w:sz w:val="16"/>
          <w:szCs w:val="16"/>
        </w:rPr>
        <w:t>в местах,</w:t>
      </w:r>
      <w:r w:rsidRPr="00563C3A">
        <w:rPr>
          <w:rFonts w:ascii="Arial" w:hAnsi="Arial" w:cs="Arial"/>
          <w:sz w:val="16"/>
          <w:szCs w:val="16"/>
        </w:rPr>
        <w:t xml:space="preserve"> специально промаркированных на ленте. Для соединения ленты в местах среза используется специальный соединитель. </w:t>
      </w:r>
    </w:p>
    <w:p w:rsidR="00630A00" w:rsidRPr="00563C3A" w:rsidRDefault="00630A00" w:rsidP="00563C3A">
      <w:pPr>
        <w:pStyle w:val="a3"/>
        <w:numPr>
          <w:ilvl w:val="0"/>
          <w:numId w:val="5"/>
        </w:numPr>
        <w:spacing w:after="0" w:line="240" w:lineRule="auto"/>
        <w:ind w:left="714" w:hanging="357"/>
        <w:rPr>
          <w:rFonts w:ascii="Arial" w:hAnsi="Arial" w:cs="Arial"/>
          <w:sz w:val="16"/>
          <w:szCs w:val="16"/>
        </w:rPr>
      </w:pPr>
      <w:r w:rsidRPr="00563C3A">
        <w:rPr>
          <w:rFonts w:ascii="Arial" w:hAnsi="Arial" w:cs="Arial"/>
          <w:sz w:val="16"/>
          <w:szCs w:val="16"/>
        </w:rPr>
        <w:t xml:space="preserve">После монтажа ленты подключите адаптер </w:t>
      </w:r>
      <w:r w:rsidR="00113047" w:rsidRPr="00563C3A">
        <w:rPr>
          <w:rFonts w:ascii="Arial" w:hAnsi="Arial" w:cs="Arial"/>
          <w:sz w:val="16"/>
          <w:szCs w:val="16"/>
        </w:rPr>
        <w:t xml:space="preserve">и контроллер </w:t>
      </w:r>
      <w:r w:rsidRPr="00563C3A">
        <w:rPr>
          <w:rFonts w:ascii="Arial" w:hAnsi="Arial" w:cs="Arial"/>
          <w:sz w:val="16"/>
          <w:szCs w:val="16"/>
        </w:rPr>
        <w:t>согласно приведенной выше схеме и включите питание.</w:t>
      </w:r>
    </w:p>
    <w:p w:rsidR="00F37BA1" w:rsidRPr="00563C3A" w:rsidRDefault="00F37BA1" w:rsidP="00563C3A">
      <w:pPr>
        <w:pStyle w:val="a3"/>
        <w:numPr>
          <w:ilvl w:val="0"/>
          <w:numId w:val="1"/>
        </w:numPr>
        <w:spacing w:after="0" w:line="240" w:lineRule="auto"/>
        <w:rPr>
          <w:rFonts w:ascii="Arial" w:hAnsi="Arial" w:cs="Arial"/>
          <w:b/>
          <w:sz w:val="16"/>
          <w:szCs w:val="16"/>
        </w:rPr>
      </w:pPr>
      <w:r w:rsidRPr="00563C3A">
        <w:rPr>
          <w:rFonts w:ascii="Arial" w:hAnsi="Arial" w:cs="Arial"/>
          <w:b/>
          <w:sz w:val="16"/>
          <w:szCs w:val="16"/>
        </w:rPr>
        <w:t>Работа с пультом дистанционного управления.</w:t>
      </w:r>
    </w:p>
    <w:p w:rsidR="00F37BA1" w:rsidRPr="00563C3A" w:rsidRDefault="00F37BA1" w:rsidP="00563C3A">
      <w:pPr>
        <w:pStyle w:val="a3"/>
        <w:spacing w:after="0" w:line="240" w:lineRule="auto"/>
        <w:rPr>
          <w:rFonts w:ascii="Arial" w:hAnsi="Arial" w:cs="Arial"/>
          <w:sz w:val="16"/>
          <w:szCs w:val="16"/>
        </w:rPr>
      </w:pPr>
      <w:r w:rsidRPr="00563C3A">
        <w:rPr>
          <w:rFonts w:ascii="Arial" w:hAnsi="Arial" w:cs="Arial"/>
          <w:sz w:val="16"/>
          <w:szCs w:val="16"/>
        </w:rPr>
        <w:t>Контроллер светодиодной ленты (в комплекте) имеет 16 стационарных цветовых режимов и 4 динамических режима:</w:t>
      </w:r>
    </w:p>
    <w:p w:rsidR="00F37BA1" w:rsidRPr="00563C3A" w:rsidRDefault="00F37BA1" w:rsidP="00563C3A">
      <w:pPr>
        <w:pStyle w:val="a3"/>
        <w:spacing w:after="0" w:line="240" w:lineRule="auto"/>
        <w:rPr>
          <w:rFonts w:ascii="Arial" w:hAnsi="Arial" w:cs="Arial"/>
          <w:sz w:val="16"/>
          <w:szCs w:val="16"/>
        </w:rPr>
      </w:pPr>
      <w:r w:rsidRPr="00563C3A">
        <w:rPr>
          <w:rFonts w:ascii="Arial" w:hAnsi="Arial" w:cs="Arial"/>
          <w:sz w:val="16"/>
          <w:szCs w:val="16"/>
          <w:lang w:val="en-US"/>
        </w:rPr>
        <w:t>FLASH</w:t>
      </w:r>
      <w:r w:rsidRPr="00563C3A">
        <w:rPr>
          <w:rFonts w:ascii="Arial" w:hAnsi="Arial" w:cs="Arial"/>
          <w:sz w:val="16"/>
          <w:szCs w:val="16"/>
        </w:rPr>
        <w:t xml:space="preserve"> – переключение 3 цветов;</w:t>
      </w:r>
    </w:p>
    <w:p w:rsidR="00F37BA1" w:rsidRPr="00563C3A" w:rsidRDefault="00F37BA1" w:rsidP="00563C3A">
      <w:pPr>
        <w:pStyle w:val="a3"/>
        <w:spacing w:after="0" w:line="240" w:lineRule="auto"/>
        <w:rPr>
          <w:rFonts w:ascii="Arial" w:hAnsi="Arial" w:cs="Arial"/>
          <w:sz w:val="16"/>
          <w:szCs w:val="16"/>
        </w:rPr>
      </w:pPr>
      <w:r w:rsidRPr="00563C3A">
        <w:rPr>
          <w:rFonts w:ascii="Arial" w:hAnsi="Arial" w:cs="Arial"/>
          <w:sz w:val="16"/>
          <w:szCs w:val="16"/>
          <w:lang w:val="en-US"/>
        </w:rPr>
        <w:t>STORE</w:t>
      </w:r>
      <w:r w:rsidRPr="00563C3A">
        <w:rPr>
          <w:rFonts w:ascii="Arial" w:hAnsi="Arial" w:cs="Arial"/>
          <w:sz w:val="16"/>
          <w:szCs w:val="16"/>
        </w:rPr>
        <w:t xml:space="preserve"> – переливание трех цветов с медленной сменой оттенков;</w:t>
      </w:r>
    </w:p>
    <w:p w:rsidR="00F37BA1" w:rsidRPr="00563C3A" w:rsidRDefault="00F37BA1" w:rsidP="00563C3A">
      <w:pPr>
        <w:pStyle w:val="a3"/>
        <w:spacing w:after="0" w:line="240" w:lineRule="auto"/>
        <w:rPr>
          <w:rFonts w:ascii="Arial" w:hAnsi="Arial" w:cs="Arial"/>
          <w:sz w:val="16"/>
          <w:szCs w:val="16"/>
        </w:rPr>
      </w:pPr>
      <w:r w:rsidRPr="00563C3A">
        <w:rPr>
          <w:rFonts w:ascii="Arial" w:hAnsi="Arial" w:cs="Arial"/>
          <w:sz w:val="16"/>
          <w:szCs w:val="16"/>
          <w:lang w:val="en-US"/>
        </w:rPr>
        <w:t>FADE</w:t>
      </w:r>
      <w:r w:rsidRPr="00563C3A">
        <w:rPr>
          <w:rFonts w:ascii="Arial" w:hAnsi="Arial" w:cs="Arial"/>
          <w:sz w:val="16"/>
          <w:szCs w:val="16"/>
        </w:rPr>
        <w:t xml:space="preserve"> – переливание семи цветов;</w:t>
      </w:r>
    </w:p>
    <w:p w:rsidR="00F37BA1" w:rsidRPr="00563C3A" w:rsidRDefault="00F37BA1" w:rsidP="00563C3A">
      <w:pPr>
        <w:pStyle w:val="a3"/>
        <w:spacing w:after="0" w:line="240" w:lineRule="auto"/>
        <w:rPr>
          <w:rFonts w:ascii="Arial" w:hAnsi="Arial" w:cs="Arial"/>
          <w:sz w:val="16"/>
          <w:szCs w:val="16"/>
        </w:rPr>
      </w:pPr>
      <w:r w:rsidRPr="00563C3A">
        <w:rPr>
          <w:rFonts w:ascii="Arial" w:hAnsi="Arial" w:cs="Arial"/>
          <w:sz w:val="16"/>
          <w:szCs w:val="16"/>
          <w:lang w:val="en-US"/>
        </w:rPr>
        <w:t>SMOTH</w:t>
      </w:r>
      <w:r w:rsidRPr="00563C3A">
        <w:rPr>
          <w:rFonts w:ascii="Arial" w:hAnsi="Arial" w:cs="Arial"/>
          <w:sz w:val="16"/>
          <w:szCs w:val="16"/>
        </w:rPr>
        <w:t xml:space="preserve"> – переключение 7 цветов.</w:t>
      </w:r>
    </w:p>
    <w:p w:rsidR="00630A00" w:rsidRPr="00563C3A" w:rsidRDefault="00630A00" w:rsidP="00563C3A">
      <w:pPr>
        <w:pStyle w:val="a3"/>
        <w:numPr>
          <w:ilvl w:val="0"/>
          <w:numId w:val="1"/>
        </w:numPr>
        <w:spacing w:after="0" w:line="240" w:lineRule="auto"/>
        <w:rPr>
          <w:rFonts w:ascii="Arial" w:hAnsi="Arial" w:cs="Arial"/>
          <w:b/>
          <w:sz w:val="16"/>
          <w:szCs w:val="16"/>
        </w:rPr>
      </w:pPr>
      <w:r w:rsidRPr="00563C3A">
        <w:rPr>
          <w:rFonts w:ascii="Arial" w:hAnsi="Arial" w:cs="Arial"/>
          <w:b/>
          <w:sz w:val="16"/>
          <w:szCs w:val="16"/>
        </w:rPr>
        <w:t>Меры предосторожности.</w:t>
      </w:r>
    </w:p>
    <w:p w:rsidR="00630A00" w:rsidRPr="00563C3A" w:rsidRDefault="00630A00"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Беречь от перегибов под острым углом.</w:t>
      </w:r>
    </w:p>
    <w:p w:rsidR="00683BB2" w:rsidRPr="00563C3A" w:rsidRDefault="00683BB2"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Беречь от попадания влаги.</w:t>
      </w:r>
    </w:p>
    <w:p w:rsidR="00630A00" w:rsidRPr="00563C3A" w:rsidRDefault="00630A00"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Не допускать механических нагрузок.</w:t>
      </w:r>
    </w:p>
    <w:p w:rsidR="00630A00" w:rsidRPr="00563C3A" w:rsidRDefault="00630A00"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Не повреждать токоведущие дорожки ленты.</w:t>
      </w:r>
    </w:p>
    <w:p w:rsidR="00683BB2" w:rsidRPr="00563C3A" w:rsidRDefault="00683BB2"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Не отделять клейкий слой от подложки.</w:t>
      </w:r>
    </w:p>
    <w:p w:rsidR="00683BB2" w:rsidRPr="00563C3A" w:rsidRDefault="00683BB2"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Использовать только со стабилизированным источником тока 12В.</w:t>
      </w:r>
    </w:p>
    <w:p w:rsidR="00683BB2" w:rsidRDefault="00683BB2" w:rsidP="00563C3A">
      <w:pPr>
        <w:pStyle w:val="a3"/>
        <w:numPr>
          <w:ilvl w:val="0"/>
          <w:numId w:val="7"/>
        </w:numPr>
        <w:spacing w:after="0" w:line="240" w:lineRule="auto"/>
        <w:ind w:left="714" w:hanging="357"/>
        <w:rPr>
          <w:rFonts w:ascii="Arial" w:hAnsi="Arial" w:cs="Arial"/>
          <w:sz w:val="16"/>
          <w:szCs w:val="16"/>
        </w:rPr>
      </w:pPr>
      <w:r w:rsidRPr="00563C3A">
        <w:rPr>
          <w:rFonts w:ascii="Arial" w:hAnsi="Arial" w:cs="Arial"/>
          <w:sz w:val="16"/>
          <w:szCs w:val="16"/>
        </w:rPr>
        <w:t xml:space="preserve">Резку ленты проводить только </w:t>
      </w:r>
      <w:r w:rsidR="00C901DC" w:rsidRPr="00563C3A">
        <w:rPr>
          <w:rFonts w:ascii="Arial" w:hAnsi="Arial" w:cs="Arial"/>
          <w:sz w:val="16"/>
          <w:szCs w:val="16"/>
        </w:rPr>
        <w:t>в местах,</w:t>
      </w:r>
      <w:r w:rsidRPr="00563C3A">
        <w:rPr>
          <w:rFonts w:ascii="Arial" w:hAnsi="Arial" w:cs="Arial"/>
          <w:sz w:val="16"/>
          <w:szCs w:val="16"/>
        </w:rPr>
        <w:t xml:space="preserve"> специально промаркированных на ленте.</w:t>
      </w:r>
    </w:p>
    <w:p w:rsidR="00786D32" w:rsidRPr="00FE1A3D" w:rsidRDefault="00786D32" w:rsidP="00FE1A3D">
      <w:pPr>
        <w:pStyle w:val="a3"/>
        <w:numPr>
          <w:ilvl w:val="0"/>
          <w:numId w:val="1"/>
        </w:numPr>
        <w:spacing w:after="0" w:line="240" w:lineRule="auto"/>
        <w:rPr>
          <w:rFonts w:ascii="Arial" w:hAnsi="Arial" w:cs="Arial"/>
          <w:b/>
          <w:sz w:val="16"/>
          <w:szCs w:val="12"/>
        </w:rPr>
      </w:pPr>
      <w:bookmarkStart w:id="0" w:name="_Hlk44679466"/>
      <w:r w:rsidRPr="00FE1A3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4410"/>
        <w:gridCol w:w="4841"/>
      </w:tblGrid>
      <w:tr w:rsidR="00786D32" w:rsidRPr="007D491D" w:rsidTr="009D0D5C">
        <w:trPr>
          <w:jc w:val="center"/>
        </w:trPr>
        <w:tc>
          <w:tcPr>
            <w:tcW w:w="1431" w:type="dxa"/>
          </w:tcPr>
          <w:p w:rsidR="00786D32" w:rsidRPr="007D491D" w:rsidRDefault="00786D32" w:rsidP="007F2F08">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786D32" w:rsidRPr="007D491D" w:rsidRDefault="00786D32" w:rsidP="007F2F08">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786D32" w:rsidRPr="007D491D" w:rsidRDefault="00786D32" w:rsidP="007F2F08">
            <w:pPr>
              <w:pStyle w:val="a3"/>
              <w:ind w:left="0"/>
              <w:rPr>
                <w:rFonts w:ascii="Arial" w:hAnsi="Arial" w:cs="Arial"/>
                <w:b/>
                <w:sz w:val="16"/>
                <w:szCs w:val="12"/>
              </w:rPr>
            </w:pPr>
            <w:r w:rsidRPr="007D491D">
              <w:rPr>
                <w:rFonts w:ascii="Arial" w:hAnsi="Arial" w:cs="Arial"/>
                <w:b/>
                <w:sz w:val="16"/>
                <w:szCs w:val="12"/>
              </w:rPr>
              <w:t>решение</w:t>
            </w:r>
          </w:p>
        </w:tc>
      </w:tr>
      <w:tr w:rsidR="009D0D5C" w:rsidRPr="007D491D" w:rsidTr="009D0D5C">
        <w:trPr>
          <w:jc w:val="center"/>
        </w:trPr>
        <w:tc>
          <w:tcPr>
            <w:tcW w:w="1431" w:type="dxa"/>
            <w:vMerge w:val="restart"/>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Не работает источник питания</w:t>
            </w:r>
          </w:p>
        </w:tc>
        <w:tc>
          <w:tcPr>
            <w:tcW w:w="0" w:type="auto"/>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Заменить источник питания</w:t>
            </w:r>
          </w:p>
        </w:tc>
      </w:tr>
      <w:tr w:rsidR="009D0D5C" w:rsidRPr="007D491D" w:rsidTr="009D0D5C">
        <w:trPr>
          <w:jc w:val="center"/>
        </w:trPr>
        <w:tc>
          <w:tcPr>
            <w:tcW w:w="1431" w:type="dxa"/>
            <w:vMerge/>
          </w:tcPr>
          <w:p w:rsidR="009D0D5C" w:rsidRPr="007D491D" w:rsidRDefault="009D0D5C" w:rsidP="007F2F08">
            <w:pPr>
              <w:pStyle w:val="a3"/>
              <w:ind w:left="0"/>
              <w:rPr>
                <w:rFonts w:ascii="Arial" w:hAnsi="Arial" w:cs="Arial"/>
                <w:sz w:val="16"/>
                <w:szCs w:val="12"/>
              </w:rPr>
            </w:pPr>
          </w:p>
        </w:tc>
        <w:tc>
          <w:tcPr>
            <w:tcW w:w="0" w:type="auto"/>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источнику питания согласно полярности </w:t>
            </w:r>
          </w:p>
        </w:tc>
      </w:tr>
      <w:tr w:rsidR="009D0D5C" w:rsidRPr="007D491D" w:rsidTr="009D0D5C">
        <w:trPr>
          <w:jc w:val="center"/>
        </w:trPr>
        <w:tc>
          <w:tcPr>
            <w:tcW w:w="1431" w:type="dxa"/>
            <w:vMerge/>
          </w:tcPr>
          <w:p w:rsidR="009D0D5C" w:rsidRPr="007D491D" w:rsidRDefault="009D0D5C" w:rsidP="007F2F08">
            <w:pPr>
              <w:pStyle w:val="a3"/>
              <w:ind w:left="0"/>
              <w:rPr>
                <w:rFonts w:ascii="Arial" w:hAnsi="Arial" w:cs="Arial"/>
                <w:sz w:val="16"/>
                <w:szCs w:val="12"/>
              </w:rPr>
            </w:pPr>
          </w:p>
        </w:tc>
        <w:tc>
          <w:tcPr>
            <w:tcW w:w="0" w:type="auto"/>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9D0D5C" w:rsidRPr="007D491D" w:rsidRDefault="009D0D5C" w:rsidP="007F2F08">
            <w:pPr>
              <w:pStyle w:val="a3"/>
              <w:ind w:left="0"/>
              <w:rPr>
                <w:rFonts w:ascii="Arial" w:hAnsi="Arial" w:cs="Arial"/>
                <w:sz w:val="16"/>
                <w:szCs w:val="12"/>
              </w:rPr>
            </w:pPr>
            <w:r w:rsidRPr="007D491D">
              <w:rPr>
                <w:rFonts w:ascii="Arial" w:hAnsi="Arial" w:cs="Arial"/>
                <w:sz w:val="16"/>
                <w:szCs w:val="12"/>
              </w:rPr>
              <w:t>Восстановить контакт</w:t>
            </w:r>
          </w:p>
        </w:tc>
      </w:tr>
      <w:tr w:rsidR="009D0D5C" w:rsidRPr="007D491D" w:rsidTr="009D0D5C">
        <w:trPr>
          <w:jc w:val="center"/>
        </w:trPr>
        <w:tc>
          <w:tcPr>
            <w:tcW w:w="1431" w:type="dxa"/>
            <w:vMerge/>
          </w:tcPr>
          <w:p w:rsidR="009D0D5C" w:rsidRPr="007D491D" w:rsidRDefault="009D0D5C" w:rsidP="007F2F08">
            <w:pPr>
              <w:pStyle w:val="a3"/>
              <w:ind w:left="0"/>
              <w:rPr>
                <w:rFonts w:ascii="Arial" w:hAnsi="Arial" w:cs="Arial"/>
                <w:sz w:val="16"/>
                <w:szCs w:val="12"/>
              </w:rPr>
            </w:pPr>
          </w:p>
        </w:tc>
        <w:tc>
          <w:tcPr>
            <w:tcW w:w="0" w:type="auto"/>
          </w:tcPr>
          <w:p w:rsidR="009D0D5C" w:rsidRPr="007D491D" w:rsidRDefault="009D0D5C" w:rsidP="007F2F08">
            <w:pPr>
              <w:pStyle w:val="a3"/>
              <w:ind w:left="0"/>
              <w:rPr>
                <w:rFonts w:ascii="Arial" w:hAnsi="Arial" w:cs="Arial"/>
                <w:sz w:val="16"/>
                <w:szCs w:val="12"/>
              </w:rPr>
            </w:pPr>
            <w:r>
              <w:rPr>
                <w:rFonts w:ascii="Arial" w:hAnsi="Arial" w:cs="Arial"/>
                <w:sz w:val="16"/>
                <w:szCs w:val="12"/>
              </w:rPr>
              <w:t>Контроллер выключен</w:t>
            </w:r>
          </w:p>
        </w:tc>
        <w:tc>
          <w:tcPr>
            <w:tcW w:w="0" w:type="auto"/>
          </w:tcPr>
          <w:p w:rsidR="009D0D5C" w:rsidRPr="007D491D" w:rsidRDefault="009D0D5C" w:rsidP="007F2F08">
            <w:pPr>
              <w:pStyle w:val="a3"/>
              <w:ind w:left="0"/>
              <w:rPr>
                <w:rFonts w:ascii="Arial" w:hAnsi="Arial" w:cs="Arial"/>
                <w:sz w:val="16"/>
                <w:szCs w:val="12"/>
              </w:rPr>
            </w:pPr>
            <w:r>
              <w:rPr>
                <w:rFonts w:ascii="Arial" w:hAnsi="Arial" w:cs="Arial"/>
                <w:sz w:val="16"/>
                <w:szCs w:val="12"/>
              </w:rPr>
              <w:t>Включите контроллер с помощью пульта управления</w:t>
            </w:r>
          </w:p>
        </w:tc>
      </w:tr>
      <w:tr w:rsidR="007B7D0C" w:rsidRPr="007D491D" w:rsidTr="0066342B">
        <w:trPr>
          <w:jc w:val="center"/>
        </w:trPr>
        <w:tc>
          <w:tcPr>
            <w:tcW w:w="1431" w:type="dxa"/>
          </w:tcPr>
          <w:p w:rsidR="007B7D0C" w:rsidRPr="007D491D" w:rsidRDefault="007B7D0C" w:rsidP="007B7D0C">
            <w:pPr>
              <w:pStyle w:val="a3"/>
              <w:ind w:left="0"/>
              <w:rPr>
                <w:rFonts w:ascii="Arial" w:hAnsi="Arial" w:cs="Arial"/>
                <w:sz w:val="16"/>
                <w:szCs w:val="12"/>
              </w:rPr>
            </w:pPr>
            <w:r>
              <w:rPr>
                <w:rFonts w:ascii="Arial" w:hAnsi="Arial" w:cs="Arial"/>
                <w:sz w:val="16"/>
                <w:szCs w:val="12"/>
              </w:rPr>
              <w:t>Отсутствует управление контроллером с помощью пульта</w:t>
            </w:r>
          </w:p>
        </w:tc>
        <w:tc>
          <w:tcPr>
            <w:tcW w:w="0" w:type="auto"/>
            <w:vAlign w:val="center"/>
          </w:tcPr>
          <w:p w:rsidR="007B7D0C" w:rsidRDefault="007B7D0C" w:rsidP="007B7D0C">
            <w:pPr>
              <w:tabs>
                <w:tab w:val="left" w:pos="360"/>
              </w:tabs>
              <w:suppressAutoHyphens/>
              <w:snapToGrid w:val="0"/>
              <w:rPr>
                <w:rFonts w:ascii="Arial" w:hAnsi="Arial" w:cs="Arial"/>
                <w:sz w:val="16"/>
                <w:szCs w:val="16"/>
              </w:rPr>
            </w:pPr>
            <w:r>
              <w:rPr>
                <w:rFonts w:ascii="Arial" w:hAnsi="Arial" w:cs="Arial"/>
                <w:sz w:val="16"/>
                <w:szCs w:val="16"/>
              </w:rPr>
              <w:t>Разрядилась батарейка пульта</w:t>
            </w:r>
          </w:p>
        </w:tc>
        <w:tc>
          <w:tcPr>
            <w:tcW w:w="0" w:type="auto"/>
            <w:vAlign w:val="center"/>
          </w:tcPr>
          <w:p w:rsidR="007B7D0C" w:rsidRDefault="007B7D0C" w:rsidP="007B7D0C">
            <w:pPr>
              <w:tabs>
                <w:tab w:val="left" w:pos="360"/>
              </w:tabs>
              <w:suppressAutoHyphens/>
              <w:snapToGrid w:val="0"/>
              <w:rPr>
                <w:rFonts w:ascii="Arial" w:hAnsi="Arial" w:cs="Arial"/>
                <w:sz w:val="16"/>
                <w:szCs w:val="16"/>
              </w:rPr>
            </w:pPr>
            <w:r>
              <w:rPr>
                <w:rFonts w:ascii="Arial" w:hAnsi="Arial" w:cs="Arial"/>
                <w:sz w:val="16"/>
                <w:szCs w:val="16"/>
              </w:rPr>
              <w:t>Проверьте работоспособность батарейки и, при необходимости, осуществите замену</w:t>
            </w:r>
          </w:p>
        </w:tc>
      </w:tr>
      <w:tr w:rsidR="00786D32" w:rsidRPr="007D491D" w:rsidTr="009D0D5C">
        <w:trPr>
          <w:jc w:val="center"/>
        </w:trPr>
        <w:tc>
          <w:tcPr>
            <w:tcW w:w="1431" w:type="dxa"/>
            <w:vMerge w:val="restart"/>
          </w:tcPr>
          <w:p w:rsidR="00786D32" w:rsidRPr="007D491D" w:rsidRDefault="00786D32" w:rsidP="007F2F08">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786D32" w:rsidRPr="007D491D" w:rsidRDefault="00786D32" w:rsidP="007F2F08">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786D32" w:rsidRPr="007D491D" w:rsidRDefault="00786D32" w:rsidP="007F2F08">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786D32" w:rsidRPr="007D491D" w:rsidTr="009D0D5C">
        <w:trPr>
          <w:jc w:val="center"/>
        </w:trPr>
        <w:tc>
          <w:tcPr>
            <w:tcW w:w="1431" w:type="dxa"/>
            <w:vMerge/>
          </w:tcPr>
          <w:p w:rsidR="00786D32" w:rsidRPr="007D491D" w:rsidRDefault="00786D32" w:rsidP="007F2F08">
            <w:pPr>
              <w:pStyle w:val="a3"/>
              <w:ind w:left="0"/>
              <w:rPr>
                <w:rFonts w:ascii="Arial" w:hAnsi="Arial" w:cs="Arial"/>
                <w:sz w:val="16"/>
                <w:szCs w:val="12"/>
              </w:rPr>
            </w:pPr>
          </w:p>
        </w:tc>
        <w:tc>
          <w:tcPr>
            <w:tcW w:w="0" w:type="auto"/>
          </w:tcPr>
          <w:p w:rsidR="00786D32" w:rsidRPr="007D491D" w:rsidRDefault="00786D32" w:rsidP="007F2F08">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786D32" w:rsidRPr="007D491D" w:rsidRDefault="00786D32" w:rsidP="007F2F08">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bl>
    <w:p w:rsidR="009D0D5C" w:rsidRPr="003E365C" w:rsidRDefault="009D0D5C" w:rsidP="009D0D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lastRenderedPageBreak/>
        <w:t>Хранение</w:t>
      </w:r>
    </w:p>
    <w:p w:rsidR="009D0D5C" w:rsidRPr="003E365C" w:rsidRDefault="009D0D5C" w:rsidP="009D0D5C">
      <w:pPr>
        <w:pStyle w:val="a3"/>
        <w:spacing w:after="0" w:line="240" w:lineRule="auto"/>
        <w:rPr>
          <w:rFonts w:ascii="Arial" w:hAnsi="Arial" w:cs="Arial"/>
          <w:sz w:val="16"/>
          <w:szCs w:val="16"/>
        </w:rPr>
      </w:pPr>
      <w:r w:rsidRPr="003E365C">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9D0D5C" w:rsidRPr="003E365C" w:rsidRDefault="009D0D5C" w:rsidP="009D0D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Утилизация</w:t>
      </w:r>
    </w:p>
    <w:p w:rsidR="009D0D5C" w:rsidRPr="003E365C" w:rsidRDefault="009D0D5C" w:rsidP="009D0D5C">
      <w:pPr>
        <w:pStyle w:val="a3"/>
        <w:spacing w:after="0" w:line="240" w:lineRule="auto"/>
        <w:rPr>
          <w:rFonts w:ascii="Arial" w:hAnsi="Arial" w:cs="Arial"/>
          <w:sz w:val="16"/>
          <w:szCs w:val="16"/>
        </w:rPr>
      </w:pPr>
      <w:r w:rsidRPr="007D491D">
        <w:rPr>
          <w:rFonts w:ascii="Arial" w:hAnsi="Arial" w:cs="Arial"/>
          <w:sz w:val="16"/>
          <w:szCs w:val="12"/>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9D0D5C" w:rsidRPr="003E365C" w:rsidRDefault="009D0D5C" w:rsidP="009D0D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Информация о производителе и дата производства</w:t>
      </w:r>
    </w:p>
    <w:p w:rsidR="009D0D5C" w:rsidRPr="003E365C" w:rsidRDefault="009D0D5C" w:rsidP="009D0D5C">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r w:rsidRPr="002E6F73">
        <w:rPr>
          <w:rFonts w:ascii="Arial" w:hAnsi="Arial" w:cs="Arial"/>
          <w:sz w:val="16"/>
          <w:szCs w:val="16"/>
        </w:rPr>
        <w:t>www.feron.ru</w:t>
      </w:r>
      <w:r>
        <w:rPr>
          <w:rFonts w:ascii="Arial" w:hAnsi="Arial" w:cs="Arial"/>
          <w:sz w:val="16"/>
          <w:szCs w:val="16"/>
        </w:rPr>
        <w:t>. 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r w:rsidRPr="003E365C">
        <w:rPr>
          <w:rFonts w:ascii="Arial" w:hAnsi="Arial" w:cs="Arial"/>
          <w:sz w:val="16"/>
          <w:szCs w:val="16"/>
        </w:rPr>
        <w:t xml:space="preserve"> </w:t>
      </w:r>
    </w:p>
    <w:p w:rsidR="009D0D5C" w:rsidRPr="003E365C" w:rsidRDefault="009D0D5C" w:rsidP="009D0D5C">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Гарантийные обязательства.</w:t>
      </w:r>
    </w:p>
    <w:p w:rsidR="009D0D5C" w:rsidRPr="00617519" w:rsidRDefault="009D0D5C" w:rsidP="009D0D5C">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Гарантия на светодиодную ленту ТМ «</w:t>
      </w:r>
      <w:r w:rsidRPr="00617519">
        <w:rPr>
          <w:rFonts w:ascii="Arial" w:hAnsi="Arial" w:cs="Arial"/>
          <w:sz w:val="16"/>
          <w:szCs w:val="12"/>
          <w:lang w:val="en-US"/>
        </w:rPr>
        <w:t>FERON</w:t>
      </w:r>
      <w:r w:rsidRPr="00617519">
        <w:rPr>
          <w:rFonts w:ascii="Arial" w:hAnsi="Arial" w:cs="Arial"/>
          <w:sz w:val="16"/>
          <w:szCs w:val="12"/>
        </w:rPr>
        <w:t>» составляет</w:t>
      </w:r>
      <w:r w:rsidR="00DE5541">
        <w:rPr>
          <w:rFonts w:ascii="Arial" w:hAnsi="Arial" w:cs="Arial"/>
          <w:sz w:val="16"/>
          <w:szCs w:val="12"/>
        </w:rPr>
        <w:t xml:space="preserve"> </w:t>
      </w:r>
      <w:r w:rsidR="00620A0F">
        <w:rPr>
          <w:rFonts w:ascii="Arial" w:hAnsi="Arial" w:cs="Arial"/>
          <w:sz w:val="16"/>
          <w:szCs w:val="12"/>
        </w:rPr>
        <w:t>24</w:t>
      </w:r>
      <w:r w:rsidRPr="00617519">
        <w:rPr>
          <w:rFonts w:ascii="Arial" w:hAnsi="Arial" w:cs="Arial"/>
          <w:sz w:val="16"/>
          <w:szCs w:val="12"/>
        </w:rPr>
        <w:t xml:space="preserve"> месяц</w:t>
      </w:r>
      <w:r w:rsidR="00620A0F">
        <w:rPr>
          <w:rFonts w:ascii="Arial" w:hAnsi="Arial" w:cs="Arial"/>
          <w:sz w:val="16"/>
          <w:szCs w:val="12"/>
        </w:rPr>
        <w:t>а</w:t>
      </w:r>
      <w:r w:rsidRPr="00617519">
        <w:rPr>
          <w:rFonts w:ascii="Arial" w:hAnsi="Arial" w:cs="Arial"/>
          <w:sz w:val="16"/>
          <w:szCs w:val="12"/>
        </w:rPr>
        <w:t xml:space="preserve"> (</w:t>
      </w:r>
      <w:r w:rsidR="00620A0F">
        <w:rPr>
          <w:rFonts w:ascii="Arial" w:hAnsi="Arial" w:cs="Arial"/>
          <w:sz w:val="16"/>
          <w:szCs w:val="12"/>
        </w:rPr>
        <w:t>2</w:t>
      </w:r>
      <w:r w:rsidRPr="00617519">
        <w:rPr>
          <w:rFonts w:ascii="Arial" w:hAnsi="Arial" w:cs="Arial"/>
          <w:sz w:val="16"/>
          <w:szCs w:val="12"/>
        </w:rPr>
        <w:t xml:space="preserve"> год</w:t>
      </w:r>
      <w:r w:rsidR="00620A0F">
        <w:rPr>
          <w:rFonts w:ascii="Arial" w:hAnsi="Arial" w:cs="Arial"/>
          <w:sz w:val="16"/>
          <w:szCs w:val="12"/>
        </w:rPr>
        <w:t>а</w:t>
      </w:r>
      <w:bookmarkStart w:id="1" w:name="_GoBack"/>
      <w:bookmarkEnd w:id="1"/>
      <w:r w:rsidRPr="00617519">
        <w:rPr>
          <w:rFonts w:ascii="Arial" w:hAnsi="Arial" w:cs="Arial"/>
          <w:sz w:val="16"/>
          <w:szCs w:val="12"/>
        </w:rPr>
        <w:t>) с момента продажи.</w:t>
      </w:r>
    </w:p>
    <w:p w:rsidR="009D0D5C" w:rsidRPr="00617519" w:rsidRDefault="009D0D5C" w:rsidP="009D0D5C">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Гарантийные обязательства осуществляются на месте продажи товара, </w:t>
      </w:r>
      <w:r w:rsidRPr="00617519">
        <w:rPr>
          <w:rFonts w:ascii="Arial" w:hAnsi="Arial" w:cs="Arial"/>
          <w:b/>
          <w:sz w:val="16"/>
          <w:szCs w:val="12"/>
        </w:rPr>
        <w:t>Поставщик не производит гарантийное обслуживание розничных потребителей в обход непосредственного продавца товара</w:t>
      </w:r>
      <w:r w:rsidRPr="00617519">
        <w:rPr>
          <w:rFonts w:ascii="Arial" w:hAnsi="Arial" w:cs="Arial"/>
          <w:sz w:val="16"/>
          <w:szCs w:val="12"/>
        </w:rPr>
        <w:t>.</w:t>
      </w:r>
    </w:p>
    <w:p w:rsidR="009D0D5C" w:rsidRPr="00617519" w:rsidRDefault="009D0D5C" w:rsidP="009D0D5C">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D0D5C" w:rsidRPr="00617519" w:rsidRDefault="009D0D5C" w:rsidP="009D0D5C">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7519">
        <w:rPr>
          <w:rFonts w:ascii="Arial" w:hAnsi="Arial" w:cs="Arial"/>
          <w:sz w:val="16"/>
          <w:szCs w:val="12"/>
        </w:rPr>
        <w:t>стикерованием</w:t>
      </w:r>
      <w:proofErr w:type="spellEnd"/>
      <w:r w:rsidRPr="00617519">
        <w:rPr>
          <w:rFonts w:ascii="Arial" w:hAnsi="Arial" w:cs="Arial"/>
          <w:sz w:val="16"/>
          <w:szCs w:val="12"/>
        </w:rPr>
        <w:t>. </w:t>
      </w:r>
    </w:p>
    <w:p w:rsidR="00683BB2" w:rsidRPr="00563C3A" w:rsidRDefault="009D0D5C" w:rsidP="009D0D5C">
      <w:pPr>
        <w:pStyle w:val="a3"/>
        <w:numPr>
          <w:ilvl w:val="0"/>
          <w:numId w:val="8"/>
        </w:numPr>
        <w:spacing w:after="0" w:line="240" w:lineRule="auto"/>
        <w:ind w:left="714" w:hanging="357"/>
        <w:rPr>
          <w:rFonts w:ascii="Arial" w:hAnsi="Arial" w:cs="Arial"/>
          <w:sz w:val="16"/>
          <w:szCs w:val="16"/>
        </w:rPr>
      </w:pPr>
      <w:r w:rsidRPr="00617519">
        <w:rPr>
          <w:rFonts w:ascii="Arial" w:hAnsi="Arial" w:cs="Arial"/>
          <w:sz w:val="16"/>
          <w:szCs w:val="12"/>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0"/>
    </w:p>
    <w:sectPr w:rsidR="00683BB2" w:rsidRPr="00563C3A" w:rsidSect="00563C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D4A9D"/>
    <w:multiLevelType w:val="hybridMultilevel"/>
    <w:tmpl w:val="5F60738E"/>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EC36F59"/>
    <w:multiLevelType w:val="hybridMultilevel"/>
    <w:tmpl w:val="D686628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3"/>
  </w:num>
  <w:num w:numId="5">
    <w:abstractNumId w:val="7"/>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93222"/>
    <w:rsid w:val="000E2F71"/>
    <w:rsid w:val="00113047"/>
    <w:rsid w:val="00174B0D"/>
    <w:rsid w:val="001E12E8"/>
    <w:rsid w:val="00233E96"/>
    <w:rsid w:val="002E46C0"/>
    <w:rsid w:val="00447DE0"/>
    <w:rsid w:val="0053164A"/>
    <w:rsid w:val="0055020D"/>
    <w:rsid w:val="00563C3A"/>
    <w:rsid w:val="005C2F21"/>
    <w:rsid w:val="005D29CB"/>
    <w:rsid w:val="00620A0F"/>
    <w:rsid w:val="00630A00"/>
    <w:rsid w:val="0064341F"/>
    <w:rsid w:val="00683BB2"/>
    <w:rsid w:val="007303FA"/>
    <w:rsid w:val="00741EC6"/>
    <w:rsid w:val="00764C08"/>
    <w:rsid w:val="00786D32"/>
    <w:rsid w:val="007B7D0C"/>
    <w:rsid w:val="007C09DD"/>
    <w:rsid w:val="008E476A"/>
    <w:rsid w:val="00984187"/>
    <w:rsid w:val="009D0D5C"/>
    <w:rsid w:val="00A058AB"/>
    <w:rsid w:val="00A463F2"/>
    <w:rsid w:val="00C901DC"/>
    <w:rsid w:val="00DE5541"/>
    <w:rsid w:val="00E07C2D"/>
    <w:rsid w:val="00E237DA"/>
    <w:rsid w:val="00F37BA1"/>
    <w:rsid w:val="00F50B55"/>
    <w:rsid w:val="00F56439"/>
    <w:rsid w:val="00FE1A3D"/>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AC54"/>
  <w15:docId w15:val="{F7327927-4C21-4C22-9D21-CB9C455E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2022-08-01T07:34:00Z</dcterms:created>
  <dcterms:modified xsi:type="dcterms:W3CDTF">2022-08-01T07:34:00Z</dcterms:modified>
</cp:coreProperties>
</file>