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80D" w:rsidRPr="00F25E93" w:rsidRDefault="00B4780D" w:rsidP="00B4780D">
      <w:pPr>
        <w:spacing w:after="0" w:line="23" w:lineRule="atLeast"/>
        <w:jc w:val="center"/>
        <w:rPr>
          <w:rFonts w:ascii="Arial" w:hAnsi="Arial" w:cs="Arial"/>
          <w:b/>
          <w:caps/>
          <w:sz w:val="16"/>
          <w:szCs w:val="16"/>
        </w:rPr>
      </w:pPr>
      <w:bookmarkStart w:id="0" w:name="_GoBack"/>
      <w:bookmarkEnd w:id="0"/>
      <w:r w:rsidRPr="00C10945">
        <w:rPr>
          <w:rFonts w:ascii="Arial" w:hAnsi="Arial" w:cs="Arial"/>
          <w:b/>
          <w:caps/>
          <w:sz w:val="16"/>
          <w:szCs w:val="16"/>
        </w:rPr>
        <w:t>ИЗДЕ</w:t>
      </w:r>
      <w:r>
        <w:rPr>
          <w:rFonts w:ascii="Arial" w:hAnsi="Arial" w:cs="Arial"/>
          <w:b/>
          <w:caps/>
          <w:sz w:val="16"/>
          <w:szCs w:val="16"/>
        </w:rPr>
        <w:t>ЛИЯ ЭЛЕКТРОУСТАНОВОЧНЫЕ: выключатели</w:t>
      </w:r>
      <w:r w:rsidRPr="00C10945">
        <w:rPr>
          <w:rFonts w:ascii="Arial" w:hAnsi="Arial" w:cs="Arial"/>
          <w:b/>
          <w:caps/>
          <w:sz w:val="16"/>
          <w:szCs w:val="16"/>
        </w:rPr>
        <w:t xml:space="preserve"> ЭЛЕ</w:t>
      </w:r>
      <w:r>
        <w:rPr>
          <w:rFonts w:ascii="Arial" w:hAnsi="Arial" w:cs="Arial"/>
          <w:b/>
          <w:caps/>
          <w:sz w:val="16"/>
          <w:szCs w:val="16"/>
        </w:rPr>
        <w:t>КТРИЧЕСКИЕ ТМ «STEKKER СЕРИИ PS</w:t>
      </w:r>
      <w:r>
        <w:rPr>
          <w:rFonts w:ascii="Arial" w:hAnsi="Arial" w:cs="Arial"/>
          <w:b/>
          <w:caps/>
          <w:sz w:val="16"/>
          <w:szCs w:val="16"/>
          <w:lang w:val="en-US"/>
        </w:rPr>
        <w:t>W</w:t>
      </w:r>
    </w:p>
    <w:p w:rsidR="00B4780D" w:rsidRPr="00B4780D" w:rsidRDefault="00B4780D" w:rsidP="00B4780D">
      <w:pPr>
        <w:spacing w:after="0" w:line="23" w:lineRule="atLeast"/>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PSW</w:t>
      </w:r>
      <w:r>
        <w:rPr>
          <w:rFonts w:ascii="Arial" w:hAnsi="Arial" w:cs="Arial"/>
          <w:b/>
          <w:caps/>
          <w:sz w:val="16"/>
          <w:szCs w:val="16"/>
        </w:rPr>
        <w:t>10</w:t>
      </w:r>
      <w:r w:rsidRPr="00B4780D">
        <w:rPr>
          <w:rFonts w:ascii="Arial" w:hAnsi="Arial" w:cs="Arial"/>
          <w:b/>
          <w:caps/>
          <w:sz w:val="16"/>
          <w:szCs w:val="16"/>
        </w:rPr>
        <w:t>-</w:t>
      </w:r>
      <w:r>
        <w:rPr>
          <w:rFonts w:ascii="Arial" w:hAnsi="Arial" w:cs="Arial"/>
          <w:b/>
          <w:caps/>
          <w:sz w:val="16"/>
          <w:szCs w:val="16"/>
        </w:rPr>
        <w:t>3</w:t>
      </w:r>
      <w:r w:rsidRPr="00B4780D">
        <w:rPr>
          <w:rFonts w:ascii="Arial" w:hAnsi="Arial" w:cs="Arial"/>
          <w:b/>
          <w:caps/>
          <w:sz w:val="16"/>
          <w:szCs w:val="16"/>
        </w:rPr>
        <w:t xml:space="preserve">1-20, </w:t>
      </w:r>
      <w:r>
        <w:rPr>
          <w:rFonts w:ascii="Arial" w:hAnsi="Arial" w:cs="Arial"/>
          <w:b/>
          <w:caps/>
          <w:sz w:val="16"/>
          <w:szCs w:val="16"/>
          <w:lang w:val="en-US"/>
        </w:rPr>
        <w:t>PSW</w:t>
      </w:r>
      <w:r>
        <w:rPr>
          <w:rFonts w:ascii="Arial" w:hAnsi="Arial" w:cs="Arial"/>
          <w:b/>
          <w:caps/>
          <w:sz w:val="16"/>
          <w:szCs w:val="16"/>
        </w:rPr>
        <w:t>10</w:t>
      </w:r>
      <w:r w:rsidRPr="00B4780D">
        <w:rPr>
          <w:rFonts w:ascii="Arial" w:hAnsi="Arial" w:cs="Arial"/>
          <w:b/>
          <w:caps/>
          <w:sz w:val="16"/>
          <w:szCs w:val="16"/>
        </w:rPr>
        <w:t>-</w:t>
      </w:r>
      <w:r>
        <w:rPr>
          <w:rFonts w:ascii="Arial" w:hAnsi="Arial" w:cs="Arial"/>
          <w:b/>
          <w:caps/>
          <w:sz w:val="16"/>
          <w:szCs w:val="16"/>
        </w:rPr>
        <w:t>3</w:t>
      </w:r>
      <w:r w:rsidRPr="00B4780D">
        <w:rPr>
          <w:rFonts w:ascii="Arial" w:hAnsi="Arial" w:cs="Arial"/>
          <w:b/>
          <w:caps/>
          <w:sz w:val="16"/>
          <w:szCs w:val="16"/>
        </w:rPr>
        <w:t>2-20</w:t>
      </w:r>
      <w:r>
        <w:rPr>
          <w:rFonts w:ascii="Arial" w:hAnsi="Arial" w:cs="Arial"/>
          <w:b/>
          <w:caps/>
          <w:sz w:val="16"/>
          <w:szCs w:val="16"/>
        </w:rPr>
        <w:t>,</w:t>
      </w:r>
      <w:r w:rsidRPr="00B4780D">
        <w:rPr>
          <w:rFonts w:ascii="Arial" w:hAnsi="Arial" w:cs="Arial"/>
          <w:b/>
          <w:caps/>
          <w:sz w:val="16"/>
          <w:szCs w:val="16"/>
        </w:rPr>
        <w:t xml:space="preserve"> </w:t>
      </w:r>
      <w:r>
        <w:rPr>
          <w:rFonts w:ascii="Arial" w:hAnsi="Arial" w:cs="Arial"/>
          <w:b/>
          <w:caps/>
          <w:sz w:val="16"/>
          <w:szCs w:val="16"/>
          <w:lang w:val="en-US"/>
        </w:rPr>
        <w:t>PSW</w:t>
      </w:r>
      <w:r>
        <w:rPr>
          <w:rFonts w:ascii="Arial" w:hAnsi="Arial" w:cs="Arial"/>
          <w:b/>
          <w:caps/>
          <w:sz w:val="16"/>
          <w:szCs w:val="16"/>
        </w:rPr>
        <w:t>10</w:t>
      </w:r>
      <w:r w:rsidRPr="00B4780D">
        <w:rPr>
          <w:rFonts w:ascii="Arial" w:hAnsi="Arial" w:cs="Arial"/>
          <w:b/>
          <w:caps/>
          <w:sz w:val="16"/>
          <w:szCs w:val="16"/>
        </w:rPr>
        <w:t>-</w:t>
      </w:r>
      <w:r>
        <w:rPr>
          <w:rFonts w:ascii="Arial" w:hAnsi="Arial" w:cs="Arial"/>
          <w:b/>
          <w:caps/>
          <w:sz w:val="16"/>
          <w:szCs w:val="16"/>
        </w:rPr>
        <w:t>4</w:t>
      </w:r>
      <w:r w:rsidRPr="00B4780D">
        <w:rPr>
          <w:rFonts w:ascii="Arial" w:hAnsi="Arial" w:cs="Arial"/>
          <w:b/>
          <w:caps/>
          <w:sz w:val="16"/>
          <w:szCs w:val="16"/>
        </w:rPr>
        <w:t xml:space="preserve">1-20, </w:t>
      </w:r>
      <w:r>
        <w:rPr>
          <w:rFonts w:ascii="Arial" w:hAnsi="Arial" w:cs="Arial"/>
          <w:b/>
          <w:caps/>
          <w:sz w:val="16"/>
          <w:szCs w:val="16"/>
          <w:lang w:val="en-US"/>
        </w:rPr>
        <w:t>PSW</w:t>
      </w:r>
      <w:r>
        <w:rPr>
          <w:rFonts w:ascii="Arial" w:hAnsi="Arial" w:cs="Arial"/>
          <w:b/>
          <w:caps/>
          <w:sz w:val="16"/>
          <w:szCs w:val="16"/>
        </w:rPr>
        <w:t>10</w:t>
      </w:r>
      <w:r w:rsidRPr="00B4780D">
        <w:rPr>
          <w:rFonts w:ascii="Arial" w:hAnsi="Arial" w:cs="Arial"/>
          <w:b/>
          <w:caps/>
          <w:sz w:val="16"/>
          <w:szCs w:val="16"/>
        </w:rPr>
        <w:t>-</w:t>
      </w:r>
      <w:r>
        <w:rPr>
          <w:rFonts w:ascii="Arial" w:hAnsi="Arial" w:cs="Arial"/>
          <w:b/>
          <w:caps/>
          <w:sz w:val="16"/>
          <w:szCs w:val="16"/>
        </w:rPr>
        <w:t>4</w:t>
      </w:r>
      <w:r w:rsidRPr="00B4780D">
        <w:rPr>
          <w:rFonts w:ascii="Arial" w:hAnsi="Arial" w:cs="Arial"/>
          <w:b/>
          <w:caps/>
          <w:sz w:val="16"/>
          <w:szCs w:val="16"/>
        </w:rPr>
        <w:t>2-20</w:t>
      </w:r>
    </w:p>
    <w:p w:rsidR="00ED69AE" w:rsidRDefault="00B4780D" w:rsidP="00B4780D">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EF0624"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w:t>
      </w:r>
      <w:r w:rsidR="00E8479A" w:rsidRPr="00520E25">
        <w:rPr>
          <w:rFonts w:ascii="Arial" w:hAnsi="Arial" w:cs="Arial"/>
          <w:sz w:val="16"/>
          <w:szCs w:val="16"/>
        </w:rPr>
        <w:t>ыключатели ТМ «</w:t>
      </w:r>
      <w:r w:rsidRPr="00520E25">
        <w:rPr>
          <w:rFonts w:ascii="Arial" w:hAnsi="Arial" w:cs="Arial"/>
          <w:sz w:val="16"/>
          <w:szCs w:val="16"/>
          <w:lang w:val="en-US"/>
        </w:rPr>
        <w:t>STEKKER</w:t>
      </w:r>
      <w:r w:rsidR="00E8479A" w:rsidRPr="00520E25">
        <w:rPr>
          <w:rFonts w:ascii="Arial" w:hAnsi="Arial" w:cs="Arial"/>
          <w:sz w:val="16"/>
          <w:szCs w:val="16"/>
        </w:rPr>
        <w:t xml:space="preserve">» </w:t>
      </w:r>
      <w:r w:rsidRPr="00520E25">
        <w:rPr>
          <w:rFonts w:ascii="Arial" w:hAnsi="Arial" w:cs="Arial"/>
          <w:sz w:val="16"/>
          <w:szCs w:val="16"/>
        </w:rPr>
        <w:t xml:space="preserve">серии </w:t>
      </w:r>
      <w:r w:rsidRPr="00520E25">
        <w:rPr>
          <w:rFonts w:ascii="Arial" w:hAnsi="Arial" w:cs="Arial"/>
          <w:sz w:val="16"/>
          <w:szCs w:val="16"/>
          <w:lang w:val="en-US"/>
        </w:rPr>
        <w:t>PSW</w:t>
      </w:r>
      <w:r w:rsidRPr="00520E25">
        <w:rPr>
          <w:rFonts w:ascii="Arial" w:hAnsi="Arial" w:cs="Arial"/>
          <w:sz w:val="16"/>
          <w:szCs w:val="16"/>
        </w:rPr>
        <w:t xml:space="preserve"> –</w:t>
      </w:r>
      <w:r w:rsidR="00E8479A" w:rsidRPr="00520E25">
        <w:rPr>
          <w:rFonts w:ascii="Arial" w:hAnsi="Arial" w:cs="Arial"/>
          <w:sz w:val="16"/>
          <w:szCs w:val="16"/>
        </w:rPr>
        <w:t xml:space="preserve"> предназначен</w:t>
      </w:r>
      <w:r w:rsidRPr="00520E25">
        <w:rPr>
          <w:rFonts w:ascii="Arial" w:hAnsi="Arial" w:cs="Arial"/>
          <w:sz w:val="16"/>
          <w:szCs w:val="16"/>
        </w:rPr>
        <w:t xml:space="preserve">ы для </w:t>
      </w:r>
      <w:r w:rsidR="00CE6B88" w:rsidRPr="00520E25">
        <w:rPr>
          <w:rFonts w:ascii="Arial" w:hAnsi="Arial" w:cs="Arial"/>
          <w:sz w:val="16"/>
          <w:szCs w:val="16"/>
        </w:rPr>
        <w:t>включения и отключения электроприборов или другого оборудования бытового или аналогичного</w:t>
      </w:r>
      <w:r w:rsidRPr="00520E25">
        <w:rPr>
          <w:rFonts w:ascii="Arial" w:hAnsi="Arial" w:cs="Arial"/>
          <w:sz w:val="16"/>
          <w:szCs w:val="16"/>
        </w:rPr>
        <w:t xml:space="preserve"> </w:t>
      </w:r>
      <w:r w:rsidR="00CE6B88" w:rsidRPr="00520E25">
        <w:rPr>
          <w:rFonts w:ascii="Arial" w:hAnsi="Arial" w:cs="Arial"/>
          <w:sz w:val="16"/>
          <w:szCs w:val="16"/>
        </w:rPr>
        <w:t>назначения в сетях переменного тока с номинальным напряжением не более 250В и номинальным током не более 10А</w:t>
      </w:r>
      <w:r w:rsidR="00E8479A" w:rsidRPr="00520E25">
        <w:rPr>
          <w:rFonts w:ascii="Arial" w:hAnsi="Arial" w:cs="Arial"/>
          <w:sz w:val="16"/>
          <w:szCs w:val="16"/>
        </w:rPr>
        <w:t xml:space="preserve">. </w:t>
      </w:r>
    </w:p>
    <w:p w:rsidR="00CE6B88" w:rsidRPr="00520E25" w:rsidRDefault="00CE6B88"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Выключатели предназначены для использования только внутри помещений.</w:t>
      </w:r>
    </w:p>
    <w:p w:rsidR="009C6F7E" w:rsidRPr="00520E25" w:rsidRDefault="009C6F7E"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696"/>
        <w:gridCol w:w="2190"/>
        <w:gridCol w:w="2190"/>
        <w:gridCol w:w="2190"/>
        <w:gridCol w:w="2190"/>
      </w:tblGrid>
      <w:tr w:rsidR="00BE5E36" w:rsidRPr="00520E25" w:rsidTr="00BE5E36">
        <w:trPr>
          <w:jc w:val="center"/>
        </w:trPr>
        <w:tc>
          <w:tcPr>
            <w:tcW w:w="1696" w:type="dxa"/>
          </w:tcPr>
          <w:p w:rsidR="00BE5E36" w:rsidRPr="00520E25" w:rsidRDefault="00BE5E36" w:rsidP="00520E25">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2190" w:type="dxa"/>
            <w:vAlign w:val="center"/>
          </w:tcPr>
          <w:p w:rsidR="00BE5E36" w:rsidRPr="00BE5E36" w:rsidRDefault="00BE5E36" w:rsidP="00520E25">
            <w:pPr>
              <w:spacing w:line="23" w:lineRule="atLeast"/>
              <w:jc w:val="center"/>
              <w:rPr>
                <w:rFonts w:ascii="Arial" w:hAnsi="Arial" w:cs="Arial"/>
                <w:sz w:val="16"/>
                <w:szCs w:val="16"/>
              </w:rPr>
            </w:pPr>
            <w:r w:rsidRPr="00520E25">
              <w:rPr>
                <w:rFonts w:ascii="Arial" w:hAnsi="Arial" w:cs="Arial"/>
                <w:sz w:val="16"/>
                <w:szCs w:val="16"/>
                <w:lang w:val="en-US"/>
              </w:rPr>
              <w:t>PSW10-</w:t>
            </w:r>
            <w:r>
              <w:rPr>
                <w:rFonts w:ascii="Arial" w:hAnsi="Arial" w:cs="Arial"/>
                <w:sz w:val="16"/>
                <w:szCs w:val="16"/>
              </w:rPr>
              <w:t>3</w:t>
            </w:r>
            <w:r w:rsidRPr="00520E25">
              <w:rPr>
                <w:rFonts w:ascii="Arial" w:hAnsi="Arial" w:cs="Arial"/>
                <w:sz w:val="16"/>
                <w:szCs w:val="16"/>
                <w:lang w:val="en-US"/>
              </w:rPr>
              <w:t>1-</w:t>
            </w:r>
            <w:r>
              <w:rPr>
                <w:rFonts w:ascii="Arial" w:hAnsi="Arial" w:cs="Arial"/>
                <w:sz w:val="16"/>
                <w:szCs w:val="16"/>
              </w:rPr>
              <w:t>20</w:t>
            </w:r>
          </w:p>
        </w:tc>
        <w:tc>
          <w:tcPr>
            <w:tcW w:w="2190" w:type="dxa"/>
            <w:vAlign w:val="center"/>
          </w:tcPr>
          <w:p w:rsidR="00BE5E36" w:rsidRPr="00BE5E36" w:rsidRDefault="00BE5E36" w:rsidP="00520E25">
            <w:pPr>
              <w:spacing w:line="23" w:lineRule="atLeast"/>
              <w:jc w:val="center"/>
              <w:rPr>
                <w:rFonts w:ascii="Arial" w:hAnsi="Arial" w:cs="Arial"/>
                <w:sz w:val="16"/>
                <w:szCs w:val="16"/>
              </w:rPr>
            </w:pPr>
            <w:r w:rsidRPr="00520E25">
              <w:rPr>
                <w:rFonts w:ascii="Arial" w:hAnsi="Arial" w:cs="Arial"/>
                <w:sz w:val="16"/>
                <w:szCs w:val="16"/>
                <w:lang w:val="en-US"/>
              </w:rPr>
              <w:t>PSW10-</w:t>
            </w:r>
            <w:r>
              <w:rPr>
                <w:rFonts w:ascii="Arial" w:hAnsi="Arial" w:cs="Arial"/>
                <w:sz w:val="16"/>
                <w:szCs w:val="16"/>
              </w:rPr>
              <w:t>3</w:t>
            </w:r>
            <w:r w:rsidRPr="00520E25">
              <w:rPr>
                <w:rFonts w:ascii="Arial" w:hAnsi="Arial" w:cs="Arial"/>
                <w:sz w:val="16"/>
                <w:szCs w:val="16"/>
                <w:lang w:val="en-US"/>
              </w:rPr>
              <w:t>2-</w:t>
            </w:r>
            <w:r>
              <w:rPr>
                <w:rFonts w:ascii="Arial" w:hAnsi="Arial" w:cs="Arial"/>
                <w:sz w:val="16"/>
                <w:szCs w:val="16"/>
              </w:rPr>
              <w:t>20</w:t>
            </w:r>
          </w:p>
        </w:tc>
        <w:tc>
          <w:tcPr>
            <w:tcW w:w="2190" w:type="dxa"/>
            <w:vAlign w:val="center"/>
          </w:tcPr>
          <w:p w:rsidR="00BE5E36" w:rsidRPr="00BE5E36" w:rsidRDefault="00BE5E36" w:rsidP="00520E25">
            <w:pPr>
              <w:spacing w:line="23" w:lineRule="atLeast"/>
              <w:jc w:val="center"/>
              <w:rPr>
                <w:rFonts w:ascii="Arial" w:hAnsi="Arial" w:cs="Arial"/>
                <w:sz w:val="16"/>
                <w:szCs w:val="16"/>
              </w:rPr>
            </w:pPr>
            <w:r w:rsidRPr="00520E25">
              <w:rPr>
                <w:rFonts w:ascii="Arial" w:hAnsi="Arial" w:cs="Arial"/>
                <w:sz w:val="16"/>
                <w:szCs w:val="16"/>
                <w:lang w:val="en-US"/>
              </w:rPr>
              <w:t>PSW10-</w:t>
            </w:r>
            <w:r>
              <w:rPr>
                <w:rFonts w:ascii="Arial" w:hAnsi="Arial" w:cs="Arial"/>
                <w:sz w:val="16"/>
                <w:szCs w:val="16"/>
              </w:rPr>
              <w:t>4</w:t>
            </w:r>
            <w:r w:rsidRPr="00520E25">
              <w:rPr>
                <w:rFonts w:ascii="Arial" w:hAnsi="Arial" w:cs="Arial"/>
                <w:sz w:val="16"/>
                <w:szCs w:val="16"/>
                <w:lang w:val="en-US"/>
              </w:rPr>
              <w:t>1-</w:t>
            </w:r>
            <w:r>
              <w:rPr>
                <w:rFonts w:ascii="Arial" w:hAnsi="Arial" w:cs="Arial"/>
                <w:sz w:val="16"/>
                <w:szCs w:val="16"/>
              </w:rPr>
              <w:t>20</w:t>
            </w:r>
          </w:p>
        </w:tc>
        <w:tc>
          <w:tcPr>
            <w:tcW w:w="2190" w:type="dxa"/>
            <w:vAlign w:val="center"/>
          </w:tcPr>
          <w:p w:rsidR="00BE5E36" w:rsidRPr="00520E25" w:rsidRDefault="00BE5E36" w:rsidP="00520E25">
            <w:pPr>
              <w:spacing w:line="23" w:lineRule="atLeast"/>
              <w:jc w:val="center"/>
              <w:rPr>
                <w:rFonts w:ascii="Arial" w:hAnsi="Arial" w:cs="Arial"/>
                <w:sz w:val="16"/>
                <w:szCs w:val="16"/>
                <w:lang w:val="en-US"/>
              </w:rPr>
            </w:pPr>
            <w:r>
              <w:rPr>
                <w:rFonts w:ascii="Arial" w:hAnsi="Arial" w:cs="Arial"/>
                <w:sz w:val="16"/>
                <w:szCs w:val="16"/>
                <w:lang w:val="en-US"/>
              </w:rPr>
              <w:t>PSW10-42-20</w:t>
            </w:r>
          </w:p>
        </w:tc>
      </w:tr>
      <w:tr w:rsidR="00BE5E36" w:rsidRPr="00520E25" w:rsidTr="00BE5E36">
        <w:trPr>
          <w:jc w:val="center"/>
        </w:trPr>
        <w:tc>
          <w:tcPr>
            <w:tcW w:w="1696"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760" w:type="dxa"/>
            <w:gridSpan w:val="4"/>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BE5E36" w:rsidRPr="00520E25" w:rsidTr="00BE5E36">
        <w:trPr>
          <w:jc w:val="center"/>
        </w:trPr>
        <w:tc>
          <w:tcPr>
            <w:tcW w:w="1696"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760" w:type="dxa"/>
            <w:gridSpan w:val="4"/>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10А</w:t>
            </w:r>
          </w:p>
        </w:tc>
      </w:tr>
      <w:tr w:rsidR="00BE5E36" w:rsidRPr="00520E25" w:rsidTr="00BE5E36">
        <w:trPr>
          <w:jc w:val="center"/>
        </w:trPr>
        <w:tc>
          <w:tcPr>
            <w:tcW w:w="1696" w:type="dxa"/>
          </w:tcPr>
          <w:p w:rsidR="00BE5E36" w:rsidRPr="00520E25" w:rsidRDefault="00BE5E36" w:rsidP="009008BC">
            <w:pPr>
              <w:spacing w:line="23" w:lineRule="atLeast"/>
              <w:rPr>
                <w:rFonts w:ascii="Arial" w:hAnsi="Arial" w:cs="Arial"/>
                <w:sz w:val="16"/>
                <w:szCs w:val="16"/>
              </w:rPr>
            </w:pPr>
            <w:r w:rsidRPr="00520E25">
              <w:rPr>
                <w:rFonts w:ascii="Arial" w:hAnsi="Arial" w:cs="Arial"/>
                <w:sz w:val="16"/>
                <w:szCs w:val="16"/>
              </w:rPr>
              <w:t xml:space="preserve">Тип </w:t>
            </w:r>
          </w:p>
        </w:tc>
        <w:tc>
          <w:tcPr>
            <w:tcW w:w="2190" w:type="dxa"/>
            <w:vAlign w:val="center"/>
          </w:tcPr>
          <w:p w:rsidR="00BE5E36" w:rsidRPr="00BE5E36" w:rsidRDefault="00BE5E36" w:rsidP="009008BC">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дноклавишный</w:t>
            </w:r>
            <w:r>
              <w:rPr>
                <w:rFonts w:ascii="Arial" w:hAnsi="Arial" w:cs="Arial"/>
                <w:sz w:val="16"/>
                <w:szCs w:val="16"/>
              </w:rPr>
              <w:t xml:space="preserve"> выключатель</w:t>
            </w:r>
            <w:r>
              <w:rPr>
                <w:rFonts w:ascii="Arial" w:hAnsi="Arial" w:cs="Arial"/>
                <w:sz w:val="16"/>
                <w:szCs w:val="16"/>
                <w:lang w:val="en-US"/>
              </w:rPr>
              <w:t xml:space="preserve"> </w:t>
            </w:r>
            <w:r>
              <w:rPr>
                <w:rFonts w:ascii="Arial" w:hAnsi="Arial" w:cs="Arial"/>
                <w:sz w:val="16"/>
                <w:szCs w:val="16"/>
              </w:rPr>
              <w:t>с подсветкой</w:t>
            </w:r>
          </w:p>
        </w:tc>
        <w:tc>
          <w:tcPr>
            <w:tcW w:w="2190" w:type="dxa"/>
            <w:vAlign w:val="center"/>
          </w:tcPr>
          <w:p w:rsidR="00BE5E36" w:rsidRPr="004141C6" w:rsidRDefault="00BE5E36" w:rsidP="009008BC">
            <w:pPr>
              <w:spacing w:line="23" w:lineRule="atLeast"/>
              <w:jc w:val="center"/>
              <w:rPr>
                <w:rFonts w:ascii="Arial" w:hAnsi="Arial" w:cs="Arial"/>
                <w:sz w:val="16"/>
                <w:szCs w:val="16"/>
                <w:lang w:val="en-US"/>
              </w:rPr>
            </w:pPr>
            <w:r>
              <w:rPr>
                <w:rFonts w:ascii="Arial" w:hAnsi="Arial" w:cs="Arial"/>
                <w:sz w:val="16"/>
                <w:szCs w:val="16"/>
              </w:rPr>
              <w:t>двухклавишный выключатель с подсветкой</w:t>
            </w:r>
          </w:p>
        </w:tc>
        <w:tc>
          <w:tcPr>
            <w:tcW w:w="2190" w:type="dxa"/>
            <w:vAlign w:val="center"/>
          </w:tcPr>
          <w:p w:rsidR="00BE5E36" w:rsidRPr="00520E25" w:rsidRDefault="00BE5E36" w:rsidP="009008BC">
            <w:pPr>
              <w:spacing w:line="23" w:lineRule="atLeast"/>
              <w:jc w:val="center"/>
              <w:rPr>
                <w:rFonts w:ascii="Arial" w:hAnsi="Arial" w:cs="Arial"/>
                <w:sz w:val="16"/>
                <w:szCs w:val="16"/>
              </w:rPr>
            </w:pPr>
            <w:r>
              <w:rPr>
                <w:rFonts w:ascii="Arial" w:hAnsi="Arial" w:cs="Arial"/>
                <w:sz w:val="16"/>
                <w:szCs w:val="16"/>
              </w:rPr>
              <w:t>одноклавишный выключатель без подсветки</w:t>
            </w:r>
          </w:p>
        </w:tc>
        <w:tc>
          <w:tcPr>
            <w:tcW w:w="2190" w:type="dxa"/>
            <w:vAlign w:val="center"/>
          </w:tcPr>
          <w:p w:rsidR="00BE5E36" w:rsidRPr="00520E25" w:rsidRDefault="00BE5E36" w:rsidP="009008BC">
            <w:pPr>
              <w:spacing w:line="23" w:lineRule="atLeast"/>
              <w:jc w:val="center"/>
              <w:rPr>
                <w:rFonts w:ascii="Arial" w:hAnsi="Arial" w:cs="Arial"/>
                <w:sz w:val="16"/>
                <w:szCs w:val="16"/>
              </w:rPr>
            </w:pPr>
            <w:r>
              <w:rPr>
                <w:rFonts w:ascii="Arial" w:hAnsi="Arial" w:cs="Arial"/>
                <w:sz w:val="16"/>
                <w:szCs w:val="16"/>
              </w:rPr>
              <w:t>двухклавишный выключатель без подсветки</w:t>
            </w:r>
          </w:p>
        </w:tc>
      </w:tr>
      <w:tr w:rsidR="00BE5E36" w:rsidRPr="00520E25" w:rsidTr="00BE5E36">
        <w:trPr>
          <w:jc w:val="center"/>
        </w:trPr>
        <w:tc>
          <w:tcPr>
            <w:tcW w:w="1696" w:type="dxa"/>
          </w:tcPr>
          <w:p w:rsidR="009008BC" w:rsidRPr="00520E25" w:rsidRDefault="009008BC" w:rsidP="009008BC">
            <w:pPr>
              <w:spacing w:line="23" w:lineRule="atLeast"/>
              <w:rPr>
                <w:rFonts w:ascii="Arial" w:hAnsi="Arial" w:cs="Arial"/>
                <w:sz w:val="16"/>
                <w:szCs w:val="16"/>
              </w:rPr>
            </w:pPr>
            <w:r w:rsidRPr="00520E25">
              <w:rPr>
                <w:rFonts w:ascii="Arial" w:hAnsi="Arial" w:cs="Arial"/>
                <w:sz w:val="16"/>
                <w:szCs w:val="16"/>
              </w:rPr>
              <w:t>Тип по способу соединения</w:t>
            </w:r>
          </w:p>
        </w:tc>
        <w:tc>
          <w:tcPr>
            <w:tcW w:w="8760" w:type="dxa"/>
            <w:gridSpan w:val="4"/>
            <w:vAlign w:val="center"/>
          </w:tcPr>
          <w:p w:rsidR="009008BC" w:rsidRPr="00520E25" w:rsidRDefault="009008BC" w:rsidP="009008BC">
            <w:pPr>
              <w:spacing w:line="23" w:lineRule="atLeast"/>
              <w:jc w:val="center"/>
              <w:rPr>
                <w:rFonts w:ascii="Arial" w:hAnsi="Arial" w:cs="Arial"/>
                <w:sz w:val="16"/>
                <w:szCs w:val="16"/>
              </w:rPr>
            </w:pPr>
            <w:r w:rsidRPr="00520E25">
              <w:rPr>
                <w:rFonts w:ascii="Arial" w:hAnsi="Arial" w:cs="Arial"/>
                <w:sz w:val="16"/>
                <w:szCs w:val="16"/>
              </w:rPr>
              <w:t>однополюсный</w:t>
            </w:r>
          </w:p>
        </w:tc>
      </w:tr>
      <w:tr w:rsidR="00BE5E36" w:rsidRPr="00520E25" w:rsidTr="00BE5E36">
        <w:trPr>
          <w:jc w:val="center"/>
        </w:trPr>
        <w:tc>
          <w:tcPr>
            <w:tcW w:w="1696"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методу установки</w:t>
            </w:r>
          </w:p>
        </w:tc>
        <w:tc>
          <w:tcPr>
            <w:tcW w:w="8760" w:type="dxa"/>
            <w:gridSpan w:val="4"/>
            <w:vAlign w:val="center"/>
          </w:tcPr>
          <w:p w:rsidR="00194B75" w:rsidRPr="00520E25" w:rsidRDefault="009008BC" w:rsidP="00520E25">
            <w:pPr>
              <w:spacing w:line="23" w:lineRule="atLeast"/>
              <w:jc w:val="center"/>
              <w:rPr>
                <w:rFonts w:ascii="Arial" w:hAnsi="Arial" w:cs="Arial"/>
                <w:sz w:val="16"/>
                <w:szCs w:val="16"/>
              </w:rPr>
            </w:pPr>
            <w:r>
              <w:rPr>
                <w:rFonts w:ascii="Arial" w:hAnsi="Arial" w:cs="Arial"/>
                <w:sz w:val="16"/>
                <w:szCs w:val="16"/>
              </w:rPr>
              <w:t>о</w:t>
            </w:r>
            <w:r w:rsidR="00194B75" w:rsidRPr="00520E25">
              <w:rPr>
                <w:rFonts w:ascii="Arial" w:hAnsi="Arial" w:cs="Arial"/>
                <w:sz w:val="16"/>
                <w:szCs w:val="16"/>
              </w:rPr>
              <w:t>ткрытого типа</w:t>
            </w:r>
          </w:p>
        </w:tc>
      </w:tr>
      <w:tr w:rsidR="00BE5E36" w:rsidRPr="00520E25" w:rsidTr="00BE5E36">
        <w:trPr>
          <w:jc w:val="center"/>
        </w:trPr>
        <w:tc>
          <w:tcPr>
            <w:tcW w:w="1696"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метод</w:t>
            </w:r>
            <w:r w:rsidR="0033080A">
              <w:rPr>
                <w:rFonts w:ascii="Arial" w:hAnsi="Arial" w:cs="Arial"/>
                <w:sz w:val="16"/>
                <w:szCs w:val="16"/>
              </w:rPr>
              <w:t>у</w:t>
            </w:r>
            <w:r w:rsidRPr="00520E25">
              <w:rPr>
                <w:rFonts w:ascii="Arial" w:hAnsi="Arial" w:cs="Arial"/>
                <w:sz w:val="16"/>
                <w:szCs w:val="16"/>
              </w:rPr>
              <w:t xml:space="preserve"> действия</w:t>
            </w:r>
          </w:p>
        </w:tc>
        <w:tc>
          <w:tcPr>
            <w:tcW w:w="8760" w:type="dxa"/>
            <w:gridSpan w:val="4"/>
            <w:vAlign w:val="center"/>
          </w:tcPr>
          <w:p w:rsidR="00194B75" w:rsidRPr="00520E25" w:rsidRDefault="00194B75" w:rsidP="00520E25">
            <w:pPr>
              <w:spacing w:line="23" w:lineRule="atLeast"/>
              <w:jc w:val="center"/>
              <w:rPr>
                <w:rFonts w:ascii="Arial" w:hAnsi="Arial" w:cs="Arial"/>
                <w:sz w:val="16"/>
                <w:szCs w:val="16"/>
              </w:rPr>
            </w:pPr>
            <w:r w:rsidRPr="00520E25">
              <w:rPr>
                <w:rFonts w:ascii="Arial" w:hAnsi="Arial" w:cs="Arial"/>
                <w:sz w:val="16"/>
                <w:szCs w:val="16"/>
              </w:rPr>
              <w:t>клавишные</w:t>
            </w:r>
          </w:p>
        </w:tc>
      </w:tr>
      <w:tr w:rsidR="00BE5E36" w:rsidRPr="00520E25" w:rsidTr="00BE5E36">
        <w:trPr>
          <w:jc w:val="center"/>
        </w:trPr>
        <w:tc>
          <w:tcPr>
            <w:tcW w:w="1696"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величине зазора</w:t>
            </w:r>
          </w:p>
        </w:tc>
        <w:tc>
          <w:tcPr>
            <w:tcW w:w="8760" w:type="dxa"/>
            <w:gridSpan w:val="4"/>
            <w:vAlign w:val="center"/>
          </w:tcPr>
          <w:p w:rsidR="00194B75" w:rsidRPr="00520E25" w:rsidRDefault="009008BC" w:rsidP="00520E25">
            <w:pPr>
              <w:spacing w:line="23" w:lineRule="atLeast"/>
              <w:jc w:val="center"/>
              <w:rPr>
                <w:rFonts w:ascii="Arial" w:hAnsi="Arial" w:cs="Arial"/>
                <w:sz w:val="16"/>
                <w:szCs w:val="16"/>
              </w:rPr>
            </w:pPr>
            <w:r>
              <w:rPr>
                <w:rFonts w:ascii="Arial" w:hAnsi="Arial" w:cs="Arial"/>
                <w:sz w:val="16"/>
                <w:szCs w:val="16"/>
              </w:rPr>
              <w:t>с</w:t>
            </w:r>
            <w:r w:rsidR="00194B75" w:rsidRPr="00520E25">
              <w:rPr>
                <w:rFonts w:ascii="Arial" w:hAnsi="Arial" w:cs="Arial"/>
                <w:sz w:val="16"/>
                <w:szCs w:val="16"/>
              </w:rPr>
              <w:t xml:space="preserve"> нормальным зазором</w:t>
            </w:r>
          </w:p>
        </w:tc>
      </w:tr>
      <w:tr w:rsidR="00BE5E36" w:rsidRPr="00520E25" w:rsidTr="00BE5E36">
        <w:trPr>
          <w:jc w:val="center"/>
        </w:trPr>
        <w:tc>
          <w:tcPr>
            <w:tcW w:w="1696" w:type="dxa"/>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Тип зажимов</w:t>
            </w:r>
          </w:p>
        </w:tc>
        <w:tc>
          <w:tcPr>
            <w:tcW w:w="8760" w:type="dxa"/>
            <w:gridSpan w:val="4"/>
            <w:vAlign w:val="center"/>
          </w:tcPr>
          <w:p w:rsidR="00B722AF" w:rsidRPr="00520E25" w:rsidRDefault="009008BC" w:rsidP="00520E25">
            <w:pPr>
              <w:spacing w:line="23" w:lineRule="atLeast"/>
              <w:jc w:val="center"/>
              <w:rPr>
                <w:rFonts w:ascii="Arial" w:hAnsi="Arial" w:cs="Arial"/>
                <w:sz w:val="16"/>
                <w:szCs w:val="16"/>
              </w:rPr>
            </w:pPr>
            <w:r>
              <w:rPr>
                <w:rFonts w:ascii="Arial" w:hAnsi="Arial" w:cs="Arial"/>
                <w:sz w:val="16"/>
                <w:szCs w:val="16"/>
              </w:rPr>
              <w:t>с</w:t>
            </w:r>
            <w:r w:rsidR="00B722AF" w:rsidRPr="00520E25">
              <w:rPr>
                <w:rFonts w:ascii="Arial" w:hAnsi="Arial" w:cs="Arial"/>
                <w:sz w:val="16"/>
                <w:szCs w:val="16"/>
              </w:rPr>
              <w:t xml:space="preserve"> винтовыми зажимами</w:t>
            </w:r>
          </w:p>
        </w:tc>
      </w:tr>
      <w:tr w:rsidR="00BE5E36" w:rsidRPr="00520E25" w:rsidTr="00BE5E36">
        <w:trPr>
          <w:jc w:val="center"/>
        </w:trPr>
        <w:tc>
          <w:tcPr>
            <w:tcW w:w="1696" w:type="dxa"/>
          </w:tcPr>
          <w:p w:rsidR="00B2050A" w:rsidRPr="00520E25" w:rsidRDefault="00B2050A" w:rsidP="00B2050A">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8760" w:type="dxa"/>
            <w:gridSpan w:val="4"/>
            <w:vAlign w:val="center"/>
          </w:tcPr>
          <w:p w:rsidR="00B2050A" w:rsidRPr="005A2DAE" w:rsidRDefault="003350F4" w:rsidP="00B2050A">
            <w:pPr>
              <w:spacing w:line="23" w:lineRule="atLeast"/>
              <w:jc w:val="center"/>
              <w:rPr>
                <w:rFonts w:ascii="Arial" w:hAnsi="Arial" w:cs="Arial"/>
                <w:sz w:val="16"/>
                <w:szCs w:val="16"/>
                <w:vertAlign w:val="superscript"/>
              </w:rPr>
            </w:pPr>
            <w:r>
              <w:rPr>
                <w:rFonts w:ascii="Arial" w:hAnsi="Arial" w:cs="Arial"/>
                <w:sz w:val="16"/>
                <w:szCs w:val="16"/>
                <w:lang w:val="en-US"/>
              </w:rPr>
              <w:t>0.5</w:t>
            </w:r>
            <w:r w:rsidR="00644A0A">
              <w:rPr>
                <w:rFonts w:ascii="Arial" w:hAnsi="Arial" w:cs="Arial"/>
                <w:sz w:val="16"/>
                <w:szCs w:val="16"/>
                <w:lang w:val="en-US"/>
              </w:rPr>
              <w:t>-</w:t>
            </w:r>
            <w:r w:rsidR="00B2050A">
              <w:rPr>
                <w:rFonts w:ascii="Arial" w:hAnsi="Arial" w:cs="Arial"/>
                <w:sz w:val="16"/>
                <w:szCs w:val="16"/>
              </w:rPr>
              <w:t>2,5мм</w:t>
            </w:r>
            <w:r w:rsidR="00B2050A">
              <w:rPr>
                <w:rFonts w:ascii="Arial" w:hAnsi="Arial" w:cs="Arial"/>
                <w:sz w:val="16"/>
                <w:szCs w:val="16"/>
                <w:vertAlign w:val="superscript"/>
              </w:rPr>
              <w:t>2</w:t>
            </w:r>
          </w:p>
        </w:tc>
      </w:tr>
      <w:tr w:rsidR="00BE5E36" w:rsidRPr="00520E25" w:rsidTr="00BE5E36">
        <w:trPr>
          <w:jc w:val="center"/>
        </w:trPr>
        <w:tc>
          <w:tcPr>
            <w:tcW w:w="1696" w:type="dxa"/>
          </w:tcPr>
          <w:p w:rsidR="008D187A" w:rsidRPr="00520E25" w:rsidRDefault="008D187A"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760" w:type="dxa"/>
            <w:gridSpan w:val="4"/>
            <w:vAlign w:val="center"/>
          </w:tcPr>
          <w:p w:rsidR="008D187A" w:rsidRPr="00644A0A" w:rsidRDefault="008D187A" w:rsidP="008D187A">
            <w:pPr>
              <w:spacing w:line="23" w:lineRule="atLeast"/>
              <w:jc w:val="center"/>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ABS</w:t>
            </w:r>
            <w:r w:rsidR="00644A0A">
              <w:rPr>
                <w:rFonts w:ascii="Arial" w:hAnsi="Arial" w:cs="Arial"/>
                <w:sz w:val="16"/>
                <w:szCs w:val="16"/>
              </w:rPr>
              <w:t xml:space="preserve"> </w:t>
            </w:r>
            <w:r>
              <w:rPr>
                <w:rFonts w:ascii="Arial" w:hAnsi="Arial" w:cs="Arial"/>
                <w:sz w:val="16"/>
                <w:szCs w:val="16"/>
              </w:rPr>
              <w:t>пластик</w:t>
            </w:r>
            <w:r w:rsidR="00644A0A">
              <w:rPr>
                <w:rFonts w:ascii="Arial" w:hAnsi="Arial" w:cs="Arial"/>
                <w:sz w:val="16"/>
                <w:szCs w:val="16"/>
                <w:lang w:val="en-US"/>
              </w:rPr>
              <w:t xml:space="preserve">/PVC </w:t>
            </w:r>
            <w:r w:rsidR="00644A0A">
              <w:rPr>
                <w:rFonts w:ascii="Arial" w:hAnsi="Arial" w:cs="Arial"/>
                <w:sz w:val="16"/>
                <w:szCs w:val="16"/>
              </w:rPr>
              <w:t>пластик</w:t>
            </w:r>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760" w:type="dxa"/>
            <w:gridSpan w:val="4"/>
            <w:vAlign w:val="center"/>
          </w:tcPr>
          <w:p w:rsidR="009008BC" w:rsidRPr="00520E25" w:rsidRDefault="009008BC"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760" w:type="dxa"/>
            <w:gridSpan w:val="4"/>
            <w:vAlign w:val="center"/>
          </w:tcPr>
          <w:p w:rsidR="009008BC" w:rsidRPr="00520E25" w:rsidRDefault="00B4780D" w:rsidP="00520E25">
            <w:pPr>
              <w:spacing w:line="23" w:lineRule="atLeast"/>
              <w:jc w:val="center"/>
              <w:rPr>
                <w:rFonts w:ascii="Arial" w:hAnsi="Arial" w:cs="Arial"/>
                <w:sz w:val="16"/>
                <w:szCs w:val="16"/>
              </w:rPr>
            </w:pPr>
            <w:r w:rsidRPr="00520E25">
              <w:rPr>
                <w:rFonts w:ascii="Arial" w:hAnsi="Arial" w:cs="Arial"/>
                <w:sz w:val="16"/>
                <w:szCs w:val="16"/>
              </w:rPr>
              <w:t>0.. +</w:t>
            </w:r>
            <w:r w:rsidR="009008BC" w:rsidRPr="00520E25">
              <w:rPr>
                <w:rFonts w:ascii="Arial" w:hAnsi="Arial" w:cs="Arial"/>
                <w:sz w:val="16"/>
                <w:szCs w:val="16"/>
              </w:rPr>
              <w:t>35°С</w:t>
            </w:r>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8760" w:type="dxa"/>
            <w:gridSpan w:val="4"/>
            <w:vAlign w:val="center"/>
          </w:tcPr>
          <w:p w:rsidR="009008BC" w:rsidRPr="00520E25" w:rsidRDefault="009008BC" w:rsidP="00520E25">
            <w:pPr>
              <w:spacing w:line="23" w:lineRule="atLeast"/>
              <w:jc w:val="center"/>
              <w:rPr>
                <w:rFonts w:ascii="Arial" w:hAnsi="Arial" w:cs="Arial"/>
                <w:sz w:val="16"/>
                <w:szCs w:val="16"/>
              </w:rPr>
            </w:pPr>
            <w:r w:rsidRPr="00520E25">
              <w:rPr>
                <w:rFonts w:ascii="Arial" w:hAnsi="Arial" w:cs="Arial"/>
                <w:sz w:val="16"/>
                <w:szCs w:val="16"/>
                <w:lang w:val="en-US"/>
              </w:rPr>
              <w:t>IP</w:t>
            </w:r>
            <w:r w:rsidR="00644A0A">
              <w:rPr>
                <w:rFonts w:ascii="Arial" w:hAnsi="Arial" w:cs="Arial"/>
                <w:sz w:val="16"/>
                <w:szCs w:val="16"/>
              </w:rPr>
              <w:t>20</w:t>
            </w:r>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Pr>
                <w:rFonts w:ascii="Arial" w:hAnsi="Arial" w:cs="Arial"/>
                <w:sz w:val="16"/>
                <w:szCs w:val="16"/>
              </w:rPr>
              <w:t xml:space="preserve">Срок службы </w:t>
            </w:r>
          </w:p>
        </w:tc>
        <w:tc>
          <w:tcPr>
            <w:tcW w:w="8760" w:type="dxa"/>
            <w:gridSpan w:val="4"/>
            <w:vAlign w:val="center"/>
          </w:tcPr>
          <w:p w:rsidR="009008BC" w:rsidRPr="00520E25" w:rsidRDefault="009008BC" w:rsidP="00520E25">
            <w:pPr>
              <w:spacing w:line="23" w:lineRule="atLeast"/>
              <w:jc w:val="center"/>
              <w:rPr>
                <w:rFonts w:ascii="Arial" w:hAnsi="Arial" w:cs="Arial"/>
                <w:sz w:val="16"/>
                <w:szCs w:val="16"/>
                <w:lang w:val="en-US"/>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Выключатель</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8D187A" w:rsidRDefault="008D187A"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60619A" w:rsidRPr="00520E25" w:rsidRDefault="0060619A"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10А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 выключателей</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выключателей при температуре окружающей среды выше 35°С запрещена. </w:t>
      </w:r>
    </w:p>
    <w:p w:rsidR="00B722AF" w:rsidRPr="00520E25" w:rsidRDefault="00B722AF"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Выведите подключаемые провода к месту установки выключателя.</w:t>
      </w:r>
    </w:p>
    <w:p w:rsidR="00B722AF" w:rsidRPr="00776ECE" w:rsidRDefault="00924894"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Подденьте </w:t>
      </w:r>
      <w:r w:rsidR="00776ECE">
        <w:rPr>
          <w:rFonts w:ascii="Arial" w:hAnsi="Arial" w:cs="Arial"/>
          <w:sz w:val="16"/>
          <w:szCs w:val="16"/>
        </w:rPr>
        <w:t>и отсоедините основание от корпуса выключателя</w:t>
      </w:r>
      <w:r w:rsidR="00B722AF" w:rsidRPr="00520E25">
        <w:rPr>
          <w:rFonts w:ascii="Arial" w:hAnsi="Arial" w:cs="Arial"/>
          <w:sz w:val="16"/>
          <w:szCs w:val="16"/>
        </w:rPr>
        <w:t>.</w:t>
      </w:r>
    </w:p>
    <w:p w:rsidR="00B722AF"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Закрепите основание выключателя на месте установки.</w:t>
      </w:r>
    </w:p>
    <w:p w:rsidR="00776ECE" w:rsidRPr="00520E25" w:rsidRDefault="00776ECE"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Прорежьте в необходимом месте корпуса отверстие для ввода кабеля.</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Введите кабели с подключаемыми проводами в </w:t>
      </w:r>
      <w:r w:rsidR="00776ECE">
        <w:rPr>
          <w:rFonts w:ascii="Arial" w:hAnsi="Arial" w:cs="Arial"/>
          <w:sz w:val="16"/>
          <w:szCs w:val="16"/>
        </w:rPr>
        <w:t>заготовленные отверстия</w:t>
      </w:r>
      <w:r w:rsidRPr="00520E25">
        <w:rPr>
          <w:rFonts w:ascii="Arial" w:hAnsi="Arial" w:cs="Arial"/>
          <w:sz w:val="16"/>
          <w:szCs w:val="16"/>
        </w:rPr>
        <w:t xml:space="preserve"> выключателя.</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222"/>
        <w:gridCol w:w="1326"/>
      </w:tblGrid>
      <w:tr w:rsidR="00194B75" w:rsidRPr="00520E25" w:rsidTr="00B722AF">
        <w:trPr>
          <w:jc w:val="center"/>
        </w:trPr>
        <w:tc>
          <w:tcPr>
            <w:tcW w:w="0" w:type="auto"/>
            <w:vAlign w:val="center"/>
          </w:tcPr>
          <w:p w:rsidR="00194B75" w:rsidRDefault="00194B75" w:rsidP="00520E25">
            <w:pPr>
              <w:spacing w:line="23" w:lineRule="atLeast"/>
              <w:jc w:val="center"/>
              <w:rPr>
                <w:rFonts w:ascii="Arial" w:hAnsi="Arial" w:cs="Arial"/>
                <w:sz w:val="16"/>
                <w:szCs w:val="16"/>
              </w:rPr>
            </w:pPr>
            <w:r w:rsidRPr="00520E25">
              <w:rPr>
                <w:rFonts w:ascii="Arial" w:hAnsi="Arial" w:cs="Arial"/>
                <w:sz w:val="16"/>
                <w:szCs w:val="16"/>
                <w:lang w:val="en-US"/>
              </w:rPr>
              <w:t>PSW10-</w:t>
            </w:r>
            <w:r w:rsidR="00644A0A">
              <w:rPr>
                <w:rFonts w:ascii="Arial" w:hAnsi="Arial" w:cs="Arial"/>
                <w:sz w:val="16"/>
                <w:szCs w:val="16"/>
              </w:rPr>
              <w:t>3</w:t>
            </w:r>
            <w:r w:rsidRPr="00520E25">
              <w:rPr>
                <w:rFonts w:ascii="Arial" w:hAnsi="Arial" w:cs="Arial"/>
                <w:sz w:val="16"/>
                <w:szCs w:val="16"/>
                <w:lang w:val="en-US"/>
              </w:rPr>
              <w:t>1-</w:t>
            </w:r>
            <w:r w:rsidR="00644A0A">
              <w:rPr>
                <w:rFonts w:ascii="Arial" w:hAnsi="Arial" w:cs="Arial"/>
                <w:sz w:val="16"/>
                <w:szCs w:val="16"/>
              </w:rPr>
              <w:t>20</w:t>
            </w:r>
          </w:p>
          <w:p w:rsidR="00644A0A" w:rsidRPr="00644A0A" w:rsidRDefault="00644A0A" w:rsidP="00520E25">
            <w:pPr>
              <w:spacing w:line="23" w:lineRule="atLeast"/>
              <w:jc w:val="center"/>
              <w:rPr>
                <w:rFonts w:ascii="Arial" w:hAnsi="Arial" w:cs="Arial"/>
                <w:sz w:val="16"/>
                <w:szCs w:val="16"/>
                <w:lang w:val="en-US"/>
              </w:rPr>
            </w:pPr>
            <w:r>
              <w:rPr>
                <w:rFonts w:ascii="Arial" w:hAnsi="Arial" w:cs="Arial"/>
                <w:sz w:val="16"/>
                <w:szCs w:val="16"/>
                <w:lang w:val="en-US"/>
              </w:rPr>
              <w:t>PSW10-41-20</w:t>
            </w:r>
          </w:p>
        </w:tc>
        <w:tc>
          <w:tcPr>
            <w:tcW w:w="0" w:type="auto"/>
            <w:vAlign w:val="center"/>
          </w:tcPr>
          <w:p w:rsidR="00194B75" w:rsidRPr="00520E25" w:rsidRDefault="00194B75" w:rsidP="00520E25">
            <w:pPr>
              <w:spacing w:line="23" w:lineRule="atLeast"/>
              <w:jc w:val="center"/>
              <w:rPr>
                <w:rFonts w:ascii="Arial" w:hAnsi="Arial" w:cs="Arial"/>
                <w:sz w:val="16"/>
                <w:szCs w:val="16"/>
                <w:lang w:val="en-US"/>
              </w:rPr>
            </w:pPr>
          </w:p>
        </w:tc>
        <w:tc>
          <w:tcPr>
            <w:tcW w:w="0" w:type="auto"/>
            <w:vAlign w:val="center"/>
          </w:tcPr>
          <w:p w:rsidR="00194B75" w:rsidRDefault="00194B75"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w:t>
            </w:r>
            <w:r w:rsidR="00644A0A">
              <w:rPr>
                <w:rFonts w:ascii="Arial" w:hAnsi="Arial" w:cs="Arial"/>
                <w:sz w:val="16"/>
                <w:szCs w:val="16"/>
                <w:lang w:val="en-US"/>
              </w:rPr>
              <w:t>32</w:t>
            </w:r>
            <w:r w:rsidRPr="00520E25">
              <w:rPr>
                <w:rFonts w:ascii="Arial" w:hAnsi="Arial" w:cs="Arial"/>
                <w:sz w:val="16"/>
                <w:szCs w:val="16"/>
                <w:lang w:val="en-US"/>
              </w:rPr>
              <w:t>-</w:t>
            </w:r>
            <w:r w:rsidR="00644A0A">
              <w:rPr>
                <w:rFonts w:ascii="Arial" w:hAnsi="Arial" w:cs="Arial"/>
                <w:sz w:val="16"/>
                <w:szCs w:val="16"/>
                <w:lang w:val="en-US"/>
              </w:rPr>
              <w:t>20</w:t>
            </w:r>
          </w:p>
          <w:p w:rsidR="00644A0A" w:rsidRPr="00520E25" w:rsidRDefault="00644A0A" w:rsidP="00520E25">
            <w:pPr>
              <w:spacing w:line="23" w:lineRule="atLeast"/>
              <w:jc w:val="center"/>
              <w:rPr>
                <w:rFonts w:ascii="Arial" w:hAnsi="Arial" w:cs="Arial"/>
                <w:sz w:val="16"/>
                <w:szCs w:val="16"/>
                <w:lang w:val="en-US"/>
              </w:rPr>
            </w:pPr>
            <w:r>
              <w:rPr>
                <w:rFonts w:ascii="Arial" w:hAnsi="Arial" w:cs="Arial"/>
                <w:sz w:val="16"/>
                <w:szCs w:val="16"/>
                <w:lang w:val="en-US"/>
              </w:rPr>
              <w:t>PSW10-42-20</w:t>
            </w:r>
          </w:p>
        </w:tc>
      </w:tr>
      <w:tr w:rsidR="00194B75" w:rsidRPr="00520E25" w:rsidTr="00B722AF">
        <w:trPr>
          <w:jc w:val="center"/>
        </w:trPr>
        <w:tc>
          <w:tcPr>
            <w:tcW w:w="0" w:type="auto"/>
          </w:tcPr>
          <w:p w:rsidR="00194B75" w:rsidRPr="00520E25" w:rsidRDefault="00A34ECE"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504825" cy="111513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ы штеккер-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198" cy="1140257"/>
                          </a:xfrm>
                          <a:prstGeom prst="rect">
                            <a:avLst/>
                          </a:prstGeom>
                        </pic:spPr>
                      </pic:pic>
                    </a:graphicData>
                  </a:graphic>
                </wp:inline>
              </w:drawing>
            </w:r>
          </w:p>
        </w:tc>
        <w:tc>
          <w:tcPr>
            <w:tcW w:w="0" w:type="auto"/>
          </w:tcPr>
          <w:p w:rsidR="00194B75" w:rsidRPr="00520E25" w:rsidRDefault="00194B75" w:rsidP="00520E25">
            <w:pPr>
              <w:spacing w:line="23" w:lineRule="atLeast"/>
              <w:jc w:val="center"/>
              <w:rPr>
                <w:rFonts w:ascii="Arial" w:hAnsi="Arial" w:cs="Arial"/>
                <w:sz w:val="16"/>
                <w:szCs w:val="16"/>
              </w:rPr>
            </w:pPr>
          </w:p>
        </w:tc>
        <w:tc>
          <w:tcPr>
            <w:tcW w:w="0" w:type="auto"/>
          </w:tcPr>
          <w:p w:rsidR="00194B75" w:rsidRPr="00520E25" w:rsidRDefault="0056699D"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700680" cy="1115060"/>
                  <wp:effectExtent l="0" t="0" r="444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ы штеккер-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378" cy="1144816"/>
                          </a:xfrm>
                          <a:prstGeom prst="rect">
                            <a:avLst/>
                          </a:prstGeom>
                        </pic:spPr>
                      </pic:pic>
                    </a:graphicData>
                  </a:graphic>
                </wp:inline>
              </w:drawing>
            </w: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B2050A">
            <w:pPr>
              <w:spacing w:line="23" w:lineRule="atLeast"/>
              <w:rPr>
                <w:rFonts w:ascii="Arial" w:hAnsi="Arial" w:cs="Arial"/>
                <w:noProof/>
                <w:sz w:val="16"/>
                <w:szCs w:val="16"/>
              </w:rPr>
            </w:pPr>
          </w:p>
        </w:tc>
      </w:tr>
    </w:tbl>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верхнюю часть выключателя.</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B4780D" w:rsidRPr="00B4780D" w:rsidRDefault="00B4780D" w:rsidP="00520E25">
      <w:pPr>
        <w:pStyle w:val="a3"/>
        <w:numPr>
          <w:ilvl w:val="0"/>
          <w:numId w:val="1"/>
        </w:numPr>
        <w:spacing w:after="0" w:line="23" w:lineRule="atLeast"/>
        <w:ind w:left="357" w:hanging="357"/>
        <w:rPr>
          <w:rFonts w:ascii="Arial" w:hAnsi="Arial" w:cs="Arial"/>
          <w:b/>
          <w:sz w:val="16"/>
          <w:szCs w:val="16"/>
        </w:rPr>
      </w:pPr>
      <w:r>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B4780D" w:rsidTr="00C31E00">
        <w:trPr>
          <w:jc w:val="center"/>
        </w:trPr>
        <w:tc>
          <w:tcPr>
            <w:tcW w:w="3256" w:type="dxa"/>
            <w:tcBorders>
              <w:top w:val="single" w:sz="4" w:space="0" w:color="000000"/>
              <w:left w:val="single" w:sz="4" w:space="0" w:color="000000"/>
              <w:bottom w:val="single" w:sz="4" w:space="0" w:color="000000"/>
              <w:right w:val="nil"/>
            </w:tcBorders>
            <w:vAlign w:val="center"/>
            <w:hideMark/>
          </w:tcPr>
          <w:p w:rsidR="00B4780D" w:rsidRDefault="00B4780D" w:rsidP="00C31E00">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B4780D" w:rsidRDefault="00B4780D" w:rsidP="00C31E00">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C31E00">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4780D" w:rsidTr="00C31E00">
        <w:trPr>
          <w:trHeight w:val="137"/>
          <w:jc w:val="center"/>
        </w:trPr>
        <w:tc>
          <w:tcPr>
            <w:tcW w:w="3256" w:type="dxa"/>
            <w:vMerge w:val="restart"/>
            <w:tcBorders>
              <w:top w:val="nil"/>
              <w:left w:val="single" w:sz="4" w:space="0" w:color="000000"/>
              <w:bottom w:val="single" w:sz="4" w:space="0" w:color="auto"/>
              <w:right w:val="nil"/>
            </w:tcBorders>
            <w:vAlign w:val="center"/>
            <w:hideMark/>
          </w:tcPr>
          <w:p w:rsidR="00B4780D" w:rsidRDefault="00B4780D" w:rsidP="00C31E00">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B4780D" w:rsidRDefault="00B4780D" w:rsidP="00C31E0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C31E00">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4780D" w:rsidTr="00C31E00">
        <w:trPr>
          <w:trHeight w:val="137"/>
          <w:jc w:val="center"/>
        </w:trPr>
        <w:tc>
          <w:tcPr>
            <w:tcW w:w="3256" w:type="dxa"/>
            <w:vMerge/>
            <w:tcBorders>
              <w:top w:val="nil"/>
              <w:left w:val="single" w:sz="4" w:space="0" w:color="000000"/>
              <w:bottom w:val="single" w:sz="4" w:space="0" w:color="auto"/>
              <w:right w:val="nil"/>
            </w:tcBorders>
            <w:vAlign w:val="center"/>
            <w:hideMark/>
          </w:tcPr>
          <w:p w:rsidR="00B4780D" w:rsidRDefault="00B4780D" w:rsidP="00C31E00">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B4780D" w:rsidRDefault="00B4780D" w:rsidP="00C31E00">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C31E00">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4780D" w:rsidTr="00C31E00">
        <w:trPr>
          <w:trHeight w:val="137"/>
          <w:jc w:val="center"/>
        </w:trPr>
        <w:tc>
          <w:tcPr>
            <w:tcW w:w="3256" w:type="dxa"/>
            <w:vMerge/>
            <w:tcBorders>
              <w:top w:val="nil"/>
              <w:left w:val="single" w:sz="4" w:space="0" w:color="000000"/>
              <w:bottom w:val="single" w:sz="4" w:space="0" w:color="auto"/>
              <w:right w:val="nil"/>
            </w:tcBorders>
            <w:vAlign w:val="center"/>
            <w:hideMark/>
          </w:tcPr>
          <w:p w:rsidR="00B4780D" w:rsidRDefault="00B4780D" w:rsidP="00C31E00">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B4780D" w:rsidRDefault="00B4780D" w:rsidP="00C31E00">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B4780D" w:rsidRDefault="00B4780D" w:rsidP="00C31E00">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B4780D" w:rsidTr="00C31E00">
        <w:trPr>
          <w:trHeight w:val="137"/>
          <w:jc w:val="center"/>
        </w:trPr>
        <w:tc>
          <w:tcPr>
            <w:tcW w:w="3256" w:type="dxa"/>
            <w:tcBorders>
              <w:top w:val="single" w:sz="4" w:space="0" w:color="auto"/>
              <w:left w:val="single" w:sz="4" w:space="0" w:color="000000"/>
              <w:bottom w:val="single" w:sz="4" w:space="0" w:color="auto"/>
              <w:right w:val="nil"/>
            </w:tcBorders>
            <w:vAlign w:val="center"/>
          </w:tcPr>
          <w:p w:rsidR="00B4780D" w:rsidRDefault="00B4780D" w:rsidP="00C31E00">
            <w:pPr>
              <w:spacing w:after="0"/>
              <w:rPr>
                <w:rFonts w:ascii="Arial" w:eastAsia="Times New Roman" w:hAnsi="Arial" w:cs="Arial"/>
                <w:sz w:val="16"/>
                <w:szCs w:val="16"/>
              </w:rPr>
            </w:pPr>
            <w:r>
              <w:rPr>
                <w:rFonts w:ascii="Arial" w:eastAsia="Times New Roman" w:hAnsi="Arial" w:cs="Arial"/>
                <w:sz w:val="16"/>
                <w:szCs w:val="16"/>
              </w:rPr>
              <w:t>В выключенном положении выключателя подключенные лампы моргают или тускло светятся (для выключателей с подсветкой)</w:t>
            </w:r>
          </w:p>
        </w:tc>
        <w:tc>
          <w:tcPr>
            <w:tcW w:w="3402" w:type="dxa"/>
            <w:tcBorders>
              <w:top w:val="single" w:sz="4" w:space="0" w:color="auto"/>
              <w:left w:val="single" w:sz="4" w:space="0" w:color="000000"/>
              <w:bottom w:val="single" w:sz="4" w:space="0" w:color="auto"/>
              <w:right w:val="nil"/>
            </w:tcBorders>
            <w:vAlign w:val="center"/>
          </w:tcPr>
          <w:p w:rsidR="00B4780D" w:rsidRDefault="00B4780D" w:rsidP="00C31E00">
            <w:pPr>
              <w:tabs>
                <w:tab w:val="left" w:pos="360"/>
              </w:tabs>
              <w:suppressAutoHyphens/>
              <w:snapToGrid w:val="0"/>
              <w:rPr>
                <w:rFonts w:ascii="Arial" w:hAnsi="Arial" w:cs="Arial"/>
                <w:sz w:val="16"/>
                <w:szCs w:val="16"/>
              </w:rPr>
            </w:pPr>
            <w:r>
              <w:rPr>
                <w:rFonts w:ascii="Arial" w:hAnsi="Arial" w:cs="Arial"/>
                <w:sz w:val="16"/>
                <w:szCs w:val="16"/>
              </w:rPr>
              <w:t>Данные лампы не подходят для работы с этим выключателем</w:t>
            </w:r>
          </w:p>
        </w:tc>
        <w:tc>
          <w:tcPr>
            <w:tcW w:w="3798" w:type="dxa"/>
            <w:tcBorders>
              <w:top w:val="single" w:sz="4" w:space="0" w:color="000000"/>
              <w:left w:val="single" w:sz="4" w:space="0" w:color="000000"/>
              <w:bottom w:val="single" w:sz="4" w:space="0" w:color="000000"/>
              <w:right w:val="single" w:sz="4" w:space="0" w:color="000000"/>
            </w:tcBorders>
            <w:vAlign w:val="center"/>
          </w:tcPr>
          <w:p w:rsidR="00B4780D" w:rsidRDefault="00B4780D" w:rsidP="00C31E00">
            <w:pPr>
              <w:suppressAutoHyphens/>
              <w:snapToGrid w:val="0"/>
              <w:spacing w:after="0" w:line="240" w:lineRule="auto"/>
              <w:rPr>
                <w:rFonts w:ascii="Arial" w:hAnsi="Arial" w:cs="Arial"/>
                <w:sz w:val="16"/>
                <w:szCs w:val="16"/>
              </w:rPr>
            </w:pPr>
            <w:r>
              <w:rPr>
                <w:rFonts w:ascii="Arial" w:hAnsi="Arial" w:cs="Arial"/>
                <w:sz w:val="16"/>
                <w:szCs w:val="16"/>
              </w:rPr>
              <w:t>Замените лампы</w:t>
            </w:r>
          </w:p>
        </w:tc>
      </w:tr>
    </w:tbl>
    <w:p w:rsidR="00B4780D" w:rsidRPr="00B4780D" w:rsidRDefault="00B4780D" w:rsidP="00B4780D">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B4780D" w:rsidRDefault="00B4780D"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Сертификация</w:t>
      </w:r>
    </w:p>
    <w:p w:rsidR="00B4780D" w:rsidRPr="00B4780D" w:rsidRDefault="00B4780D" w:rsidP="00B4780D">
      <w:pPr>
        <w:spacing w:after="0" w:line="23" w:lineRule="atLeast"/>
        <w:jc w:val="both"/>
        <w:rPr>
          <w:rFonts w:ascii="Arial" w:hAnsi="Arial" w:cs="Arial"/>
          <w:b/>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C66B06" w:rsidRPr="00F926C4" w:rsidRDefault="00C66B06" w:rsidP="00C66B06">
      <w:pPr>
        <w:suppressAutoHyphens/>
        <w:spacing w:after="0"/>
        <w:jc w:val="both"/>
        <w:rPr>
          <w:rFonts w:ascii="Arial" w:hAnsi="Arial" w:cs="Arial"/>
          <w:sz w:val="16"/>
          <w:szCs w:val="16"/>
        </w:rPr>
      </w:pPr>
      <w:r w:rsidRPr="00F926C4">
        <w:rPr>
          <w:rFonts w:ascii="Arial" w:hAnsi="Arial" w:cs="Arial"/>
          <w:sz w:val="16"/>
          <w:szCs w:val="16"/>
        </w:rPr>
        <w:t xml:space="preserve">Изготовитель: </w:t>
      </w:r>
      <w:proofErr w:type="spellStart"/>
      <w:r w:rsidRPr="00F926C4">
        <w:rPr>
          <w:rFonts w:ascii="Arial" w:hAnsi="Arial" w:cs="Arial"/>
          <w:sz w:val="16"/>
          <w:szCs w:val="16"/>
        </w:rPr>
        <w:t>Ningbo</w:t>
      </w:r>
      <w:proofErr w:type="spellEnd"/>
      <w:r w:rsidRPr="00F926C4">
        <w:rPr>
          <w:rFonts w:ascii="Arial" w:hAnsi="Arial" w:cs="Arial"/>
          <w:sz w:val="16"/>
          <w:szCs w:val="16"/>
        </w:rPr>
        <w:t xml:space="preserve"> </w:t>
      </w:r>
      <w:proofErr w:type="spellStart"/>
      <w:r w:rsidRPr="00F926C4">
        <w:rPr>
          <w:rFonts w:ascii="Arial" w:hAnsi="Arial" w:cs="Arial"/>
          <w:sz w:val="16"/>
          <w:szCs w:val="16"/>
        </w:rPr>
        <w:t>Yusing</w:t>
      </w:r>
      <w:proofErr w:type="spellEnd"/>
      <w:r w:rsidRPr="00F926C4">
        <w:rPr>
          <w:rFonts w:ascii="Arial" w:hAnsi="Arial" w:cs="Arial"/>
          <w:sz w:val="16"/>
          <w:szCs w:val="16"/>
        </w:rPr>
        <w:t xml:space="preserve"> </w:t>
      </w:r>
      <w:proofErr w:type="spellStart"/>
      <w:r w:rsidRPr="00F926C4">
        <w:rPr>
          <w:rFonts w:ascii="Arial" w:hAnsi="Arial" w:cs="Arial"/>
          <w:sz w:val="16"/>
          <w:szCs w:val="16"/>
        </w:rPr>
        <w:t>Electronics</w:t>
      </w:r>
      <w:proofErr w:type="spellEnd"/>
      <w:r w:rsidRPr="00F926C4">
        <w:rPr>
          <w:rFonts w:ascii="Arial" w:hAnsi="Arial" w:cs="Arial"/>
          <w:sz w:val="16"/>
          <w:szCs w:val="16"/>
        </w:rPr>
        <w:t xml:space="preserve"> </w:t>
      </w:r>
      <w:proofErr w:type="spellStart"/>
      <w:r w:rsidRPr="00F926C4">
        <w:rPr>
          <w:rFonts w:ascii="Arial" w:hAnsi="Arial" w:cs="Arial"/>
          <w:sz w:val="16"/>
          <w:szCs w:val="16"/>
        </w:rPr>
        <w:t>Co</w:t>
      </w:r>
      <w:proofErr w:type="spellEnd"/>
      <w:r w:rsidRPr="00F926C4">
        <w:rPr>
          <w:rFonts w:ascii="Arial" w:hAnsi="Arial" w:cs="Arial"/>
          <w:sz w:val="16"/>
          <w:szCs w:val="16"/>
        </w:rPr>
        <w:t xml:space="preserve">., LTD, </w:t>
      </w:r>
      <w:proofErr w:type="spellStart"/>
      <w:r w:rsidRPr="00F926C4">
        <w:rPr>
          <w:rFonts w:ascii="Arial" w:hAnsi="Arial" w:cs="Arial"/>
          <w:sz w:val="16"/>
          <w:szCs w:val="16"/>
        </w:rPr>
        <w:t>Civil</w:t>
      </w:r>
      <w:proofErr w:type="spellEnd"/>
      <w:r w:rsidRPr="00F926C4">
        <w:rPr>
          <w:rFonts w:ascii="Arial" w:hAnsi="Arial" w:cs="Arial"/>
          <w:sz w:val="16"/>
          <w:szCs w:val="16"/>
        </w:rPr>
        <w:t xml:space="preserve"> </w:t>
      </w:r>
      <w:proofErr w:type="spellStart"/>
      <w:r w:rsidRPr="00F926C4">
        <w:rPr>
          <w:rFonts w:ascii="Arial" w:hAnsi="Arial" w:cs="Arial"/>
          <w:sz w:val="16"/>
          <w:szCs w:val="16"/>
        </w:rPr>
        <w:t>Industrial</w:t>
      </w:r>
      <w:proofErr w:type="spellEnd"/>
      <w:r w:rsidRPr="00F926C4">
        <w:rPr>
          <w:rFonts w:ascii="Arial" w:hAnsi="Arial" w:cs="Arial"/>
          <w:sz w:val="16"/>
          <w:szCs w:val="16"/>
        </w:rPr>
        <w:t xml:space="preserve"> </w:t>
      </w:r>
      <w:proofErr w:type="spellStart"/>
      <w:r w:rsidRPr="00F926C4">
        <w:rPr>
          <w:rFonts w:ascii="Arial" w:hAnsi="Arial" w:cs="Arial"/>
          <w:sz w:val="16"/>
          <w:szCs w:val="16"/>
        </w:rPr>
        <w:t>Zone</w:t>
      </w:r>
      <w:proofErr w:type="spellEnd"/>
      <w:r w:rsidRPr="00F926C4">
        <w:rPr>
          <w:rFonts w:ascii="Arial" w:hAnsi="Arial" w:cs="Arial"/>
          <w:sz w:val="16"/>
          <w:szCs w:val="16"/>
        </w:rPr>
        <w:t xml:space="preserve">, </w:t>
      </w:r>
      <w:proofErr w:type="spellStart"/>
      <w:r w:rsidRPr="00F926C4">
        <w:rPr>
          <w:rFonts w:ascii="Arial" w:hAnsi="Arial" w:cs="Arial"/>
          <w:sz w:val="16"/>
          <w:szCs w:val="16"/>
        </w:rPr>
        <w:t>Pugen</w:t>
      </w:r>
      <w:proofErr w:type="spellEnd"/>
      <w:r w:rsidRPr="00F926C4">
        <w:rPr>
          <w:rFonts w:ascii="Arial" w:hAnsi="Arial" w:cs="Arial"/>
          <w:sz w:val="16"/>
          <w:szCs w:val="16"/>
        </w:rPr>
        <w:t xml:space="preserve"> </w:t>
      </w:r>
      <w:proofErr w:type="spellStart"/>
      <w:r w:rsidRPr="00F926C4">
        <w:rPr>
          <w:rFonts w:ascii="Arial" w:hAnsi="Arial" w:cs="Arial"/>
          <w:sz w:val="16"/>
          <w:szCs w:val="16"/>
        </w:rPr>
        <w:t>Village</w:t>
      </w:r>
      <w:proofErr w:type="spellEnd"/>
      <w:r w:rsidRPr="00F926C4">
        <w:rPr>
          <w:rFonts w:ascii="Arial" w:hAnsi="Arial" w:cs="Arial"/>
          <w:sz w:val="16"/>
          <w:szCs w:val="16"/>
        </w:rPr>
        <w:t xml:space="preserve">, </w:t>
      </w:r>
      <w:proofErr w:type="spellStart"/>
      <w:r w:rsidRPr="00F926C4">
        <w:rPr>
          <w:rFonts w:ascii="Arial" w:hAnsi="Arial" w:cs="Arial"/>
          <w:sz w:val="16"/>
          <w:szCs w:val="16"/>
        </w:rPr>
        <w:t>Qiu’ai</w:t>
      </w:r>
      <w:proofErr w:type="spellEnd"/>
      <w:r w:rsidRPr="00F926C4">
        <w:rPr>
          <w:rFonts w:ascii="Arial" w:hAnsi="Arial" w:cs="Arial"/>
          <w:sz w:val="16"/>
          <w:szCs w:val="16"/>
        </w:rPr>
        <w:t xml:space="preserve"> </w:t>
      </w:r>
      <w:proofErr w:type="spellStart"/>
      <w:r w:rsidRPr="00F926C4">
        <w:rPr>
          <w:rFonts w:ascii="Arial" w:hAnsi="Arial" w:cs="Arial"/>
          <w:sz w:val="16"/>
          <w:szCs w:val="16"/>
        </w:rPr>
        <w:t>Ningbo</w:t>
      </w:r>
      <w:proofErr w:type="spellEnd"/>
      <w:r w:rsidRPr="00F926C4">
        <w:rPr>
          <w:rFonts w:ascii="Arial" w:hAnsi="Arial" w:cs="Arial"/>
          <w:sz w:val="16"/>
          <w:szCs w:val="16"/>
        </w:rPr>
        <w:t xml:space="preserve">, </w:t>
      </w:r>
      <w:proofErr w:type="spellStart"/>
      <w:r w:rsidRPr="00F926C4">
        <w:rPr>
          <w:rFonts w:ascii="Arial" w:hAnsi="Arial" w:cs="Arial"/>
          <w:sz w:val="16"/>
          <w:szCs w:val="16"/>
        </w:rPr>
        <w:t>China</w:t>
      </w:r>
      <w:proofErr w:type="spellEnd"/>
      <w:r w:rsidRPr="00F926C4">
        <w:rPr>
          <w:rFonts w:ascii="Arial" w:hAnsi="Arial" w:cs="Arial"/>
          <w:sz w:val="16"/>
          <w:szCs w:val="16"/>
        </w:rPr>
        <w:t xml:space="preserve"> / ООО "</w:t>
      </w:r>
      <w:proofErr w:type="spellStart"/>
      <w:r w:rsidRPr="00F926C4">
        <w:rPr>
          <w:rFonts w:ascii="Arial" w:hAnsi="Arial" w:cs="Arial"/>
          <w:sz w:val="16"/>
          <w:szCs w:val="16"/>
        </w:rPr>
        <w:t>Нингбо</w:t>
      </w:r>
      <w:proofErr w:type="spellEnd"/>
      <w:r w:rsidRPr="00F926C4">
        <w:rPr>
          <w:rFonts w:ascii="Arial" w:hAnsi="Arial" w:cs="Arial"/>
          <w:sz w:val="16"/>
          <w:szCs w:val="16"/>
        </w:rPr>
        <w:t xml:space="preserve"> </w:t>
      </w:r>
      <w:proofErr w:type="spellStart"/>
      <w:r w:rsidRPr="00F926C4">
        <w:rPr>
          <w:rFonts w:ascii="Arial" w:hAnsi="Arial" w:cs="Arial"/>
          <w:sz w:val="16"/>
          <w:szCs w:val="16"/>
        </w:rPr>
        <w:t>Юсинг</w:t>
      </w:r>
      <w:proofErr w:type="spellEnd"/>
      <w:r w:rsidRPr="00F926C4">
        <w:rPr>
          <w:rFonts w:ascii="Arial" w:hAnsi="Arial" w:cs="Arial"/>
          <w:sz w:val="16"/>
          <w:szCs w:val="16"/>
        </w:rPr>
        <w:t xml:space="preserve"> </w:t>
      </w:r>
      <w:proofErr w:type="spellStart"/>
      <w:r w:rsidRPr="00F926C4">
        <w:rPr>
          <w:rFonts w:ascii="Arial" w:hAnsi="Arial" w:cs="Arial"/>
          <w:sz w:val="16"/>
          <w:szCs w:val="16"/>
        </w:rPr>
        <w:t>Электроникс</w:t>
      </w:r>
      <w:proofErr w:type="spellEnd"/>
      <w:r w:rsidRPr="00F926C4">
        <w:rPr>
          <w:rFonts w:ascii="Arial" w:hAnsi="Arial" w:cs="Arial"/>
          <w:sz w:val="16"/>
          <w:szCs w:val="16"/>
        </w:rPr>
        <w:t xml:space="preserve"> Компания", зона </w:t>
      </w:r>
      <w:proofErr w:type="spellStart"/>
      <w:r w:rsidRPr="00F926C4">
        <w:rPr>
          <w:rFonts w:ascii="Arial" w:hAnsi="Arial" w:cs="Arial"/>
          <w:sz w:val="16"/>
          <w:szCs w:val="16"/>
        </w:rPr>
        <w:t>Цивил</w:t>
      </w:r>
      <w:proofErr w:type="spellEnd"/>
      <w:r w:rsidRPr="00F926C4">
        <w:rPr>
          <w:rFonts w:ascii="Arial" w:hAnsi="Arial" w:cs="Arial"/>
          <w:sz w:val="16"/>
          <w:szCs w:val="16"/>
        </w:rPr>
        <w:t xml:space="preserve"> Индастриал, населенный пункт </w:t>
      </w:r>
      <w:proofErr w:type="spellStart"/>
      <w:r w:rsidRPr="00F926C4">
        <w:rPr>
          <w:rFonts w:ascii="Arial" w:hAnsi="Arial" w:cs="Arial"/>
          <w:sz w:val="16"/>
          <w:szCs w:val="16"/>
        </w:rPr>
        <w:t>Пуген</w:t>
      </w:r>
      <w:proofErr w:type="spellEnd"/>
      <w:r w:rsidRPr="00F926C4">
        <w:rPr>
          <w:rFonts w:ascii="Arial" w:hAnsi="Arial" w:cs="Arial"/>
          <w:sz w:val="16"/>
          <w:szCs w:val="16"/>
        </w:rPr>
        <w:t xml:space="preserve">, </w:t>
      </w:r>
      <w:proofErr w:type="spellStart"/>
      <w:r w:rsidRPr="00F926C4">
        <w:rPr>
          <w:rFonts w:ascii="Arial" w:hAnsi="Arial" w:cs="Arial"/>
          <w:sz w:val="16"/>
          <w:szCs w:val="16"/>
        </w:rPr>
        <w:t>Цюай</w:t>
      </w:r>
      <w:proofErr w:type="spellEnd"/>
      <w:r w:rsidRPr="00F926C4">
        <w:rPr>
          <w:rFonts w:ascii="Arial" w:hAnsi="Arial" w:cs="Arial"/>
          <w:sz w:val="16"/>
          <w:szCs w:val="16"/>
        </w:rPr>
        <w:t xml:space="preserve">, г. </w:t>
      </w:r>
      <w:proofErr w:type="spellStart"/>
      <w:r w:rsidRPr="00F926C4">
        <w:rPr>
          <w:rFonts w:ascii="Arial" w:hAnsi="Arial" w:cs="Arial"/>
          <w:sz w:val="16"/>
          <w:szCs w:val="16"/>
        </w:rPr>
        <w:t>Нингбо</w:t>
      </w:r>
      <w:proofErr w:type="spellEnd"/>
      <w:r w:rsidRPr="00F926C4">
        <w:rPr>
          <w:rFonts w:ascii="Arial" w:hAnsi="Arial" w:cs="Arial"/>
          <w:sz w:val="16"/>
          <w:szCs w:val="16"/>
        </w:rPr>
        <w:t xml:space="preserve">, Китай. </w:t>
      </w:r>
      <w:r w:rsidR="0060619A" w:rsidRPr="00C6111E">
        <w:rPr>
          <w:rFonts w:ascii="Arial" w:hAnsi="Arial" w:cs="Arial"/>
          <w:sz w:val="16"/>
          <w:szCs w:val="16"/>
        </w:rPr>
        <w:t xml:space="preserve">Филиал завода-изготовителя: </w:t>
      </w:r>
      <w:proofErr w:type="spellStart"/>
      <w:r w:rsidR="0060619A" w:rsidRPr="00C6111E">
        <w:rPr>
          <w:rFonts w:ascii="Arial" w:hAnsi="Arial" w:cs="Arial"/>
          <w:sz w:val="16"/>
          <w:szCs w:val="16"/>
        </w:rPr>
        <w:t>Zheijiang</w:t>
      </w:r>
      <w:proofErr w:type="spellEnd"/>
      <w:r w:rsidR="0060619A" w:rsidRPr="00C6111E">
        <w:rPr>
          <w:rFonts w:ascii="Arial" w:hAnsi="Arial" w:cs="Arial"/>
          <w:sz w:val="16"/>
          <w:szCs w:val="16"/>
        </w:rPr>
        <w:t xml:space="preserve"> MEKA </w:t>
      </w:r>
      <w:proofErr w:type="spellStart"/>
      <w:r w:rsidR="0060619A" w:rsidRPr="00C6111E">
        <w:rPr>
          <w:rFonts w:ascii="Arial" w:hAnsi="Arial" w:cs="Arial"/>
          <w:sz w:val="16"/>
          <w:szCs w:val="16"/>
        </w:rPr>
        <w:t>Electric</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Co</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Ltd</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No</w:t>
      </w:r>
      <w:proofErr w:type="spellEnd"/>
      <w:r w:rsidR="0060619A" w:rsidRPr="00C6111E">
        <w:rPr>
          <w:rFonts w:ascii="Arial" w:hAnsi="Arial" w:cs="Arial"/>
          <w:sz w:val="16"/>
          <w:szCs w:val="16"/>
        </w:rPr>
        <w:t xml:space="preserve">. 8 </w:t>
      </w:r>
      <w:proofErr w:type="spellStart"/>
      <w:r w:rsidR="0060619A" w:rsidRPr="00C6111E">
        <w:rPr>
          <w:rFonts w:ascii="Arial" w:hAnsi="Arial" w:cs="Arial"/>
          <w:sz w:val="16"/>
          <w:szCs w:val="16"/>
        </w:rPr>
        <w:t>Canghai</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Road</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Lihai</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Town</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Binhai</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New</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City</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Shaoxing</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Zheijiang</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Province</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China</w:t>
      </w:r>
      <w:proofErr w:type="spellEnd"/>
      <w:r w:rsidR="0060619A" w:rsidRPr="00C6111E">
        <w:rPr>
          <w:rFonts w:ascii="Arial" w:hAnsi="Arial" w:cs="Arial"/>
          <w:sz w:val="16"/>
          <w:szCs w:val="16"/>
        </w:rPr>
        <w:t xml:space="preserve"> / «</w:t>
      </w:r>
      <w:proofErr w:type="spellStart"/>
      <w:r w:rsidR="0060619A" w:rsidRPr="00C6111E">
        <w:rPr>
          <w:rFonts w:ascii="Arial" w:hAnsi="Arial" w:cs="Arial"/>
          <w:sz w:val="16"/>
          <w:szCs w:val="16"/>
        </w:rPr>
        <w:t>Чжецзян</w:t>
      </w:r>
      <w:proofErr w:type="spellEnd"/>
      <w:r w:rsidR="0060619A" w:rsidRPr="00C6111E">
        <w:rPr>
          <w:rFonts w:ascii="Arial" w:hAnsi="Arial" w:cs="Arial"/>
          <w:sz w:val="16"/>
          <w:szCs w:val="16"/>
        </w:rPr>
        <w:t xml:space="preserve"> МЕКА Электрик Ко., Лтд» №8 </w:t>
      </w:r>
      <w:proofErr w:type="spellStart"/>
      <w:r w:rsidR="0060619A" w:rsidRPr="00C6111E">
        <w:rPr>
          <w:rFonts w:ascii="Arial" w:hAnsi="Arial" w:cs="Arial"/>
          <w:sz w:val="16"/>
          <w:szCs w:val="16"/>
        </w:rPr>
        <w:t>Цанхай</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Роад</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Лихай</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Таун</w:t>
      </w:r>
      <w:proofErr w:type="spellEnd"/>
      <w:r w:rsidR="0060619A" w:rsidRPr="00C6111E">
        <w:rPr>
          <w:rFonts w:ascii="Arial" w:hAnsi="Arial" w:cs="Arial"/>
          <w:sz w:val="16"/>
          <w:szCs w:val="16"/>
        </w:rPr>
        <w:t xml:space="preserve">, </w:t>
      </w:r>
      <w:proofErr w:type="spellStart"/>
      <w:r w:rsidR="0060619A" w:rsidRPr="00C6111E">
        <w:rPr>
          <w:rFonts w:ascii="Arial" w:hAnsi="Arial" w:cs="Arial"/>
          <w:sz w:val="16"/>
          <w:szCs w:val="16"/>
        </w:rPr>
        <w:t>Бинхай</w:t>
      </w:r>
      <w:proofErr w:type="spellEnd"/>
      <w:r w:rsidR="0060619A" w:rsidRPr="00C6111E">
        <w:rPr>
          <w:rFonts w:ascii="Arial" w:hAnsi="Arial" w:cs="Arial"/>
          <w:sz w:val="16"/>
          <w:szCs w:val="16"/>
        </w:rPr>
        <w:t xml:space="preserve"> Нью Сити, </w:t>
      </w:r>
      <w:proofErr w:type="spellStart"/>
      <w:r w:rsidR="0060619A" w:rsidRPr="00C6111E">
        <w:rPr>
          <w:rFonts w:ascii="Arial" w:hAnsi="Arial" w:cs="Arial"/>
          <w:sz w:val="16"/>
          <w:szCs w:val="16"/>
        </w:rPr>
        <w:t>Шаосин</w:t>
      </w:r>
      <w:proofErr w:type="spellEnd"/>
      <w:r w:rsidR="0060619A" w:rsidRPr="00C6111E">
        <w:rPr>
          <w:rFonts w:ascii="Arial" w:hAnsi="Arial" w:cs="Arial"/>
          <w:sz w:val="16"/>
          <w:szCs w:val="16"/>
        </w:rPr>
        <w:t xml:space="preserve">, провинция </w:t>
      </w:r>
      <w:proofErr w:type="spellStart"/>
      <w:r w:rsidR="0060619A" w:rsidRPr="00C6111E">
        <w:rPr>
          <w:rFonts w:ascii="Arial" w:hAnsi="Arial" w:cs="Arial"/>
          <w:sz w:val="16"/>
          <w:szCs w:val="16"/>
        </w:rPr>
        <w:t>Чжецзян</w:t>
      </w:r>
      <w:proofErr w:type="spellEnd"/>
      <w:r w:rsidR="0060619A" w:rsidRPr="00C6111E">
        <w:rPr>
          <w:rFonts w:ascii="Arial" w:hAnsi="Arial" w:cs="Arial"/>
          <w:sz w:val="16"/>
          <w:szCs w:val="16"/>
        </w:rPr>
        <w:t>, Китай.</w:t>
      </w:r>
    </w:p>
    <w:p w:rsidR="003A7953" w:rsidRPr="00F926C4" w:rsidRDefault="00C66B06" w:rsidP="00C66B06">
      <w:pPr>
        <w:suppressAutoHyphens/>
        <w:spacing w:after="0"/>
        <w:jc w:val="both"/>
        <w:rPr>
          <w:rFonts w:ascii="Arial" w:hAnsi="Arial" w:cs="Arial"/>
          <w:sz w:val="16"/>
          <w:szCs w:val="16"/>
        </w:rPr>
      </w:pPr>
      <w:r w:rsidRPr="00F926C4">
        <w:rPr>
          <w:rFonts w:ascii="Arial" w:hAnsi="Arial" w:cs="Arial"/>
          <w:sz w:val="16"/>
          <w:szCs w:val="16"/>
        </w:rPr>
        <w:t xml:space="preserve">Уполномоченный представитель: ООО «Штекер </w:t>
      </w:r>
      <w:proofErr w:type="spellStart"/>
      <w:r w:rsidRPr="00F926C4">
        <w:rPr>
          <w:rFonts w:ascii="Arial" w:hAnsi="Arial" w:cs="Arial"/>
          <w:sz w:val="16"/>
          <w:szCs w:val="16"/>
        </w:rPr>
        <w:t>Свисс</w:t>
      </w:r>
      <w:proofErr w:type="spellEnd"/>
      <w:r w:rsidRPr="00F926C4">
        <w:rPr>
          <w:rFonts w:ascii="Arial" w:hAnsi="Arial" w:cs="Arial"/>
          <w:sz w:val="16"/>
          <w:szCs w:val="16"/>
        </w:rPr>
        <w:t xml:space="preserve"> Групп», 117403, г. Москва, </w:t>
      </w:r>
      <w:proofErr w:type="spellStart"/>
      <w:r w:rsidRPr="00F926C4">
        <w:rPr>
          <w:rFonts w:ascii="Arial" w:hAnsi="Arial" w:cs="Arial"/>
          <w:sz w:val="16"/>
          <w:szCs w:val="16"/>
        </w:rPr>
        <w:t>Востряковский</w:t>
      </w:r>
      <w:proofErr w:type="spellEnd"/>
      <w:r w:rsidRPr="00F926C4">
        <w:rPr>
          <w:rFonts w:ascii="Arial" w:hAnsi="Arial" w:cs="Arial"/>
          <w:sz w:val="16"/>
          <w:szCs w:val="16"/>
        </w:rPr>
        <w:t xml:space="preserve"> проезд, д.10Б, стр.7, к.27. Телефон: +7 (499) 394-48-36.</w:t>
      </w:r>
      <w:r>
        <w:rPr>
          <w:rFonts w:ascii="Arial" w:hAnsi="Arial" w:cs="Arial"/>
          <w:sz w:val="16"/>
          <w:szCs w:val="16"/>
        </w:rPr>
        <w:t xml:space="preserve"> </w:t>
      </w:r>
      <w:r w:rsidRPr="00F926C4">
        <w:rPr>
          <w:rFonts w:ascii="Arial" w:hAnsi="Arial" w:cs="Arial"/>
          <w:sz w:val="16"/>
          <w:szCs w:val="16"/>
        </w:rPr>
        <w:t>Импортер: ООО «СИЛА СВЕТА» Россия, 117405, г. Москва, ул. Дорожная, д. 48, тел. +7(499)394-69-26</w:t>
      </w:r>
    </w:p>
    <w:p w:rsidR="00520E25" w:rsidRDefault="00C66B06" w:rsidP="00C66B06">
      <w:pPr>
        <w:suppressAutoHyphens/>
        <w:spacing w:after="0"/>
        <w:rPr>
          <w:rFonts w:ascii="Arial" w:hAnsi="Arial" w:cs="Arial"/>
          <w:sz w:val="16"/>
          <w:szCs w:val="16"/>
        </w:rPr>
      </w:pPr>
      <w:r w:rsidRPr="00F926C4">
        <w:rPr>
          <w:rFonts w:ascii="Arial" w:hAnsi="Arial" w:cs="Arial"/>
          <w:sz w:val="16"/>
          <w:szCs w:val="16"/>
        </w:rPr>
        <w:t>Произведено в Китае.</w:t>
      </w:r>
    </w:p>
    <w:p w:rsidR="003A7953" w:rsidRDefault="003A7953" w:rsidP="00C66B06">
      <w:pPr>
        <w:suppressAutoHyphens/>
        <w:spacing w:after="0"/>
        <w:rPr>
          <w:rFonts w:ascii="Arial" w:hAnsi="Arial" w:cs="Arial"/>
          <w:sz w:val="16"/>
          <w:szCs w:val="16"/>
        </w:rPr>
      </w:pPr>
      <w:r w:rsidRPr="00FB3106">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p w:rsidR="0060619A" w:rsidRDefault="0060619A"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60619A" w:rsidTr="00B67FE0">
        <w:trPr>
          <w:trHeight w:val="1314"/>
          <w:jc w:val="center"/>
        </w:trPr>
        <w:tc>
          <w:tcPr>
            <w:tcW w:w="3783" w:type="dxa"/>
            <w:gridSpan w:val="2"/>
            <w:tcBorders>
              <w:top w:val="nil"/>
              <w:left w:val="nil"/>
              <w:bottom w:val="nil"/>
              <w:right w:val="nil"/>
            </w:tcBorders>
          </w:tcPr>
          <w:p w:rsidR="0060619A" w:rsidRDefault="0060619A" w:rsidP="00B67FE0">
            <w:pPr>
              <w:pStyle w:val="a3"/>
              <w:spacing w:line="216" w:lineRule="auto"/>
              <w:ind w:left="0"/>
              <w:rPr>
                <w:rFonts w:ascii="Arial" w:hAnsi="Arial" w:cs="Arial"/>
                <w:sz w:val="8"/>
                <w:szCs w:val="8"/>
              </w:rPr>
            </w:pPr>
          </w:p>
          <w:p w:rsidR="0060619A" w:rsidRDefault="0060619A" w:rsidP="00B67FE0">
            <w:pPr>
              <w:pStyle w:val="a3"/>
              <w:spacing w:line="216" w:lineRule="auto"/>
              <w:ind w:left="0"/>
              <w:rPr>
                <w:rFonts w:ascii="Arial" w:hAnsi="Arial" w:cs="Arial"/>
                <w:sz w:val="16"/>
                <w:szCs w:val="16"/>
              </w:rPr>
            </w:pPr>
          </w:p>
          <w:p w:rsidR="0060619A" w:rsidRDefault="0060619A" w:rsidP="00B67FE0">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6A6B1725" wp14:editId="2963C860">
                  <wp:extent cx="1365507" cy="19202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60619A" w:rsidRDefault="0060619A" w:rsidP="00B67FE0">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60619A" w:rsidRDefault="0060619A" w:rsidP="00B67FE0">
            <w:pPr>
              <w:pStyle w:val="a3"/>
              <w:spacing w:line="216" w:lineRule="auto"/>
              <w:ind w:left="0"/>
              <w:jc w:val="right"/>
              <w:rPr>
                <w:rFonts w:ascii="Arial" w:hAnsi="Arial" w:cs="Arial"/>
                <w:sz w:val="12"/>
                <w:szCs w:val="12"/>
              </w:rPr>
            </w:pPr>
          </w:p>
          <w:p w:rsidR="0060619A" w:rsidRDefault="0060619A" w:rsidP="00B67FE0">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60619A" w:rsidTr="00B67FE0">
        <w:trPr>
          <w:trHeight w:val="417"/>
          <w:jc w:val="center"/>
        </w:trPr>
        <w:tc>
          <w:tcPr>
            <w:tcW w:w="4008" w:type="dxa"/>
            <w:gridSpan w:val="3"/>
            <w:tcBorders>
              <w:top w:val="nil"/>
              <w:left w:val="nil"/>
              <w:bottom w:val="single" w:sz="4" w:space="0" w:color="auto"/>
              <w:right w:val="nil"/>
            </w:tcBorders>
          </w:tcPr>
          <w:p w:rsidR="0060619A" w:rsidRDefault="0060619A" w:rsidP="00B67FE0">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60619A" w:rsidRDefault="0060619A" w:rsidP="00B67FE0">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60619A" w:rsidRDefault="0060619A" w:rsidP="00B67FE0">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60619A" w:rsidTr="00B67FE0">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619A" w:rsidRDefault="0060619A" w:rsidP="00B67FE0">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619A" w:rsidRDefault="0060619A" w:rsidP="00B67FE0">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619A" w:rsidRDefault="0060619A" w:rsidP="00B67FE0">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619A" w:rsidRDefault="0060619A" w:rsidP="00B67FE0">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60619A" w:rsidTr="00B67FE0">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19A" w:rsidRDefault="0060619A" w:rsidP="00B67FE0">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19A" w:rsidRDefault="0060619A" w:rsidP="00B67FE0">
            <w:pPr>
              <w:pStyle w:val="a3"/>
              <w:ind w:left="0"/>
              <w:rPr>
                <w:rFonts w:ascii="Arial" w:hAnsi="Arial" w:cs="Arial"/>
                <w:sz w:val="16"/>
                <w:szCs w:val="16"/>
              </w:rPr>
            </w:pPr>
          </w:p>
          <w:p w:rsidR="0060619A" w:rsidRDefault="0060619A" w:rsidP="00B67FE0">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19A" w:rsidRDefault="0060619A" w:rsidP="00B67FE0">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19A" w:rsidRDefault="0060619A" w:rsidP="00B67FE0">
            <w:pPr>
              <w:pStyle w:val="a3"/>
              <w:ind w:left="0"/>
              <w:rPr>
                <w:rFonts w:ascii="Arial" w:hAnsi="Arial" w:cs="Arial"/>
                <w:sz w:val="16"/>
                <w:szCs w:val="16"/>
              </w:rPr>
            </w:pPr>
          </w:p>
        </w:tc>
      </w:tr>
      <w:tr w:rsidR="0060619A" w:rsidTr="00B67FE0">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19A" w:rsidRDefault="0060619A" w:rsidP="00B67FE0">
            <w:pPr>
              <w:pStyle w:val="a3"/>
              <w:ind w:left="0"/>
              <w:rPr>
                <w:rFonts w:ascii="Arial" w:hAnsi="Arial" w:cs="Arial"/>
                <w:sz w:val="16"/>
                <w:szCs w:val="16"/>
              </w:rPr>
            </w:pPr>
          </w:p>
          <w:p w:rsidR="0060619A" w:rsidRDefault="0060619A" w:rsidP="00B67FE0">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60619A" w:rsidRDefault="0060619A" w:rsidP="00B67FE0">
            <w:pPr>
              <w:pStyle w:val="a3"/>
              <w:ind w:left="0"/>
              <w:rPr>
                <w:rFonts w:ascii="Arial" w:hAnsi="Arial" w:cs="Arial"/>
                <w:sz w:val="12"/>
                <w:szCs w:val="12"/>
              </w:rPr>
            </w:pPr>
            <w:r>
              <w:rPr>
                <w:rFonts w:ascii="Arial" w:hAnsi="Arial" w:cs="Arial"/>
                <w:sz w:val="12"/>
                <w:szCs w:val="12"/>
              </w:rPr>
              <w:t>МП</w:t>
            </w:r>
          </w:p>
          <w:p w:rsidR="0060619A" w:rsidRDefault="0060619A" w:rsidP="00B67FE0">
            <w:pPr>
              <w:pStyle w:val="a3"/>
              <w:ind w:left="0"/>
              <w:rPr>
                <w:rFonts w:ascii="Arial" w:hAnsi="Arial" w:cs="Arial"/>
                <w:sz w:val="8"/>
                <w:szCs w:val="8"/>
              </w:rPr>
            </w:pPr>
          </w:p>
          <w:p w:rsidR="0060619A" w:rsidRDefault="0060619A" w:rsidP="00B67FE0">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60619A" w:rsidRPr="00A73125" w:rsidRDefault="0060619A" w:rsidP="00C9455F">
      <w:pPr>
        <w:pStyle w:val="a3"/>
        <w:spacing w:after="0" w:line="216" w:lineRule="auto"/>
        <w:ind w:left="360"/>
        <w:jc w:val="center"/>
        <w:rPr>
          <w:rFonts w:ascii="Arial" w:hAnsi="Arial" w:cs="Arial"/>
          <w:sz w:val="16"/>
          <w:szCs w:val="16"/>
        </w:rPr>
      </w:pPr>
    </w:p>
    <w:sectPr w:rsidR="0060619A"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5097D"/>
    <w:rsid w:val="00170F77"/>
    <w:rsid w:val="001824E9"/>
    <w:rsid w:val="00194B75"/>
    <w:rsid w:val="002424F2"/>
    <w:rsid w:val="00265C36"/>
    <w:rsid w:val="00272FDE"/>
    <w:rsid w:val="002C7D65"/>
    <w:rsid w:val="003052BA"/>
    <w:rsid w:val="0033080A"/>
    <w:rsid w:val="003350F4"/>
    <w:rsid w:val="0034627A"/>
    <w:rsid w:val="003735F0"/>
    <w:rsid w:val="0038360F"/>
    <w:rsid w:val="003A7953"/>
    <w:rsid w:val="003B0999"/>
    <w:rsid w:val="004141C6"/>
    <w:rsid w:val="00420E83"/>
    <w:rsid w:val="00436CB7"/>
    <w:rsid w:val="00513652"/>
    <w:rsid w:val="00520E25"/>
    <w:rsid w:val="005455CE"/>
    <w:rsid w:val="0056699D"/>
    <w:rsid w:val="005A6509"/>
    <w:rsid w:val="0060619A"/>
    <w:rsid w:val="00611E64"/>
    <w:rsid w:val="00612D5F"/>
    <w:rsid w:val="00630AF6"/>
    <w:rsid w:val="00644A0A"/>
    <w:rsid w:val="0068456C"/>
    <w:rsid w:val="00743439"/>
    <w:rsid w:val="00776ECE"/>
    <w:rsid w:val="007931CF"/>
    <w:rsid w:val="007A063E"/>
    <w:rsid w:val="007E0F4F"/>
    <w:rsid w:val="008C6E5A"/>
    <w:rsid w:val="008D187A"/>
    <w:rsid w:val="009008BC"/>
    <w:rsid w:val="00924894"/>
    <w:rsid w:val="009633E1"/>
    <w:rsid w:val="00967D08"/>
    <w:rsid w:val="009C6F7E"/>
    <w:rsid w:val="00A10C50"/>
    <w:rsid w:val="00A34ECE"/>
    <w:rsid w:val="00A73125"/>
    <w:rsid w:val="00B2050A"/>
    <w:rsid w:val="00B4780D"/>
    <w:rsid w:val="00B52B8A"/>
    <w:rsid w:val="00B63843"/>
    <w:rsid w:val="00B722AF"/>
    <w:rsid w:val="00BB2D1C"/>
    <w:rsid w:val="00BE5E36"/>
    <w:rsid w:val="00C01647"/>
    <w:rsid w:val="00C66B06"/>
    <w:rsid w:val="00C9455F"/>
    <w:rsid w:val="00CB27F2"/>
    <w:rsid w:val="00CC43E4"/>
    <w:rsid w:val="00CE6B88"/>
    <w:rsid w:val="00CE7366"/>
    <w:rsid w:val="00D345AC"/>
    <w:rsid w:val="00DF0A26"/>
    <w:rsid w:val="00E8479A"/>
    <w:rsid w:val="00EA6F7B"/>
    <w:rsid w:val="00EC1D60"/>
    <w:rsid w:val="00ED69AE"/>
    <w:rsid w:val="00EF0624"/>
    <w:rsid w:val="00F4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2023-11-16T12:05:00Z</dcterms:created>
  <dcterms:modified xsi:type="dcterms:W3CDTF">2023-11-16T12:05:00Z</dcterms:modified>
</cp:coreProperties>
</file>