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E24" w:rsidRPr="00BF3E24" w:rsidRDefault="00BF3E24" w:rsidP="00BF3E24">
      <w:pPr>
        <w:spacing w:after="0" w:line="23" w:lineRule="atLeast"/>
        <w:jc w:val="center"/>
        <w:rPr>
          <w:rFonts w:ascii="Arial" w:hAnsi="Arial" w:cs="Arial"/>
          <w:b/>
          <w:caps/>
          <w:sz w:val="16"/>
          <w:szCs w:val="16"/>
        </w:rPr>
      </w:pPr>
      <w:r>
        <w:rPr>
          <w:rFonts w:ascii="Arial" w:hAnsi="Arial" w:cs="Arial"/>
          <w:b/>
          <w:caps/>
          <w:sz w:val="16"/>
          <w:szCs w:val="16"/>
        </w:rPr>
        <w:t>изделия электроустановочные: выключатели электрические тм «</w:t>
      </w:r>
      <w:r>
        <w:rPr>
          <w:rFonts w:ascii="Arial" w:hAnsi="Arial" w:cs="Arial"/>
          <w:b/>
          <w:caps/>
          <w:sz w:val="16"/>
          <w:szCs w:val="16"/>
          <w:lang w:val="en-US"/>
        </w:rPr>
        <w:t>stekker</w:t>
      </w:r>
      <w:r>
        <w:rPr>
          <w:rFonts w:ascii="Arial" w:hAnsi="Arial" w:cs="Arial"/>
          <w:b/>
          <w:caps/>
          <w:sz w:val="16"/>
          <w:szCs w:val="16"/>
        </w:rPr>
        <w:t>» серии</w:t>
      </w:r>
      <w:r w:rsidRPr="00BF3E24">
        <w:rPr>
          <w:rFonts w:ascii="Arial" w:hAnsi="Arial" w:cs="Arial"/>
          <w:b/>
          <w:caps/>
          <w:sz w:val="16"/>
          <w:szCs w:val="16"/>
        </w:rPr>
        <w:t xml:space="preserve"> </w:t>
      </w:r>
      <w:r>
        <w:rPr>
          <w:rFonts w:ascii="Arial" w:hAnsi="Arial" w:cs="Arial"/>
          <w:b/>
          <w:caps/>
          <w:sz w:val="16"/>
          <w:szCs w:val="16"/>
          <w:lang w:val="en-US"/>
        </w:rPr>
        <w:t>GLS</w:t>
      </w:r>
    </w:p>
    <w:p w:rsidR="00BF3E24" w:rsidRPr="001165EA" w:rsidRDefault="00BF3E24" w:rsidP="00BF3E24">
      <w:pPr>
        <w:spacing w:after="0" w:line="23" w:lineRule="atLeast"/>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GLS</w:t>
      </w:r>
      <w:r w:rsidRPr="00BF3E24">
        <w:rPr>
          <w:rFonts w:ascii="Arial" w:hAnsi="Arial" w:cs="Arial"/>
          <w:b/>
          <w:caps/>
          <w:sz w:val="16"/>
          <w:szCs w:val="16"/>
        </w:rPr>
        <w:t>10-0</w:t>
      </w:r>
      <w:r w:rsidRPr="001165EA">
        <w:rPr>
          <w:rFonts w:ascii="Arial" w:hAnsi="Arial" w:cs="Arial"/>
          <w:b/>
          <w:caps/>
          <w:sz w:val="16"/>
          <w:szCs w:val="16"/>
        </w:rPr>
        <w:t xml:space="preserve">1-20, </w:t>
      </w:r>
      <w:r>
        <w:rPr>
          <w:rFonts w:ascii="Arial" w:hAnsi="Arial" w:cs="Arial"/>
          <w:b/>
          <w:caps/>
          <w:sz w:val="16"/>
          <w:szCs w:val="16"/>
          <w:lang w:val="en-US"/>
        </w:rPr>
        <w:t>GLS</w:t>
      </w:r>
      <w:r w:rsidRPr="001165EA">
        <w:rPr>
          <w:rFonts w:ascii="Arial" w:hAnsi="Arial" w:cs="Arial"/>
          <w:b/>
          <w:caps/>
          <w:sz w:val="16"/>
          <w:szCs w:val="16"/>
        </w:rPr>
        <w:t>10-02-20</w:t>
      </w:r>
    </w:p>
    <w:p w:rsidR="00ED69AE" w:rsidRDefault="00BF3E24" w:rsidP="00BF3E24">
      <w:pPr>
        <w:spacing w:after="0" w:line="23" w:lineRule="atLeast"/>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520E25" w:rsidRDefault="00EF0624"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В</w:t>
      </w:r>
      <w:r w:rsidR="00E8479A" w:rsidRPr="00520E25">
        <w:rPr>
          <w:rFonts w:ascii="Arial" w:hAnsi="Arial" w:cs="Arial"/>
          <w:sz w:val="16"/>
          <w:szCs w:val="16"/>
        </w:rPr>
        <w:t>ыключатели</w:t>
      </w:r>
      <w:r w:rsidR="005F6889" w:rsidRPr="005F6889">
        <w:rPr>
          <w:rFonts w:ascii="Arial" w:hAnsi="Arial" w:cs="Arial"/>
          <w:sz w:val="16"/>
          <w:szCs w:val="16"/>
        </w:rPr>
        <w:t xml:space="preserve"> </w:t>
      </w:r>
      <w:r w:rsidR="005F6889">
        <w:rPr>
          <w:rFonts w:ascii="Arial" w:hAnsi="Arial" w:cs="Arial"/>
          <w:sz w:val="16"/>
          <w:szCs w:val="16"/>
        </w:rPr>
        <w:t>ножные</w:t>
      </w:r>
      <w:r w:rsidR="00E8479A" w:rsidRPr="00520E25">
        <w:rPr>
          <w:rFonts w:ascii="Arial" w:hAnsi="Arial" w:cs="Arial"/>
          <w:sz w:val="16"/>
          <w:szCs w:val="16"/>
        </w:rPr>
        <w:t xml:space="preserve"> ТМ «</w:t>
      </w:r>
      <w:r w:rsidRPr="00520E25">
        <w:rPr>
          <w:rFonts w:ascii="Arial" w:hAnsi="Arial" w:cs="Arial"/>
          <w:sz w:val="16"/>
          <w:szCs w:val="16"/>
          <w:lang w:val="en-US"/>
        </w:rPr>
        <w:t>STEKKER</w:t>
      </w:r>
      <w:r w:rsidR="00E8479A" w:rsidRPr="00520E25">
        <w:rPr>
          <w:rFonts w:ascii="Arial" w:hAnsi="Arial" w:cs="Arial"/>
          <w:sz w:val="16"/>
          <w:szCs w:val="16"/>
        </w:rPr>
        <w:t xml:space="preserve">» </w:t>
      </w:r>
      <w:r w:rsidRPr="00520E25">
        <w:rPr>
          <w:rFonts w:ascii="Arial" w:hAnsi="Arial" w:cs="Arial"/>
          <w:sz w:val="16"/>
          <w:szCs w:val="16"/>
        </w:rPr>
        <w:t xml:space="preserve">серии </w:t>
      </w:r>
      <w:r w:rsidR="005F6889">
        <w:rPr>
          <w:rFonts w:ascii="Arial" w:hAnsi="Arial" w:cs="Arial"/>
          <w:sz w:val="16"/>
          <w:szCs w:val="16"/>
          <w:lang w:val="en-US"/>
        </w:rPr>
        <w:t>GLS</w:t>
      </w:r>
      <w:r w:rsidRPr="00520E25">
        <w:rPr>
          <w:rFonts w:ascii="Arial" w:hAnsi="Arial" w:cs="Arial"/>
          <w:sz w:val="16"/>
          <w:szCs w:val="16"/>
        </w:rPr>
        <w:t>10 –</w:t>
      </w:r>
      <w:r w:rsidR="00E8479A" w:rsidRPr="00520E25">
        <w:rPr>
          <w:rFonts w:ascii="Arial" w:hAnsi="Arial" w:cs="Arial"/>
          <w:sz w:val="16"/>
          <w:szCs w:val="16"/>
        </w:rPr>
        <w:t xml:space="preserve"> предназначен</w:t>
      </w:r>
      <w:r w:rsidRPr="00520E25">
        <w:rPr>
          <w:rFonts w:ascii="Arial" w:hAnsi="Arial" w:cs="Arial"/>
          <w:sz w:val="16"/>
          <w:szCs w:val="16"/>
        </w:rPr>
        <w:t xml:space="preserve">ы для </w:t>
      </w:r>
      <w:r w:rsidR="00CE6B88" w:rsidRPr="00520E25">
        <w:rPr>
          <w:rFonts w:ascii="Arial" w:hAnsi="Arial" w:cs="Arial"/>
          <w:sz w:val="16"/>
          <w:szCs w:val="16"/>
        </w:rPr>
        <w:t>включения и отключения электроприборов или другого оборудования бытового или аналогичного</w:t>
      </w:r>
      <w:r w:rsidRPr="00520E25">
        <w:rPr>
          <w:rFonts w:ascii="Arial" w:hAnsi="Arial" w:cs="Arial"/>
          <w:sz w:val="16"/>
          <w:szCs w:val="16"/>
        </w:rPr>
        <w:t xml:space="preserve"> </w:t>
      </w:r>
      <w:r w:rsidR="00CE6B88" w:rsidRPr="00520E25">
        <w:rPr>
          <w:rFonts w:ascii="Arial" w:hAnsi="Arial" w:cs="Arial"/>
          <w:sz w:val="16"/>
          <w:szCs w:val="16"/>
        </w:rPr>
        <w:t xml:space="preserve">назначения в сетях переменного тока с номинальным напряжением не более 250В и номинальным током не более </w:t>
      </w:r>
      <w:r w:rsidR="005E7CEB">
        <w:rPr>
          <w:rFonts w:ascii="Arial" w:hAnsi="Arial" w:cs="Arial"/>
          <w:sz w:val="16"/>
          <w:szCs w:val="16"/>
        </w:rPr>
        <w:t>2</w:t>
      </w:r>
      <w:r w:rsidR="00CE6B88" w:rsidRPr="00520E25">
        <w:rPr>
          <w:rFonts w:ascii="Arial" w:hAnsi="Arial" w:cs="Arial"/>
          <w:sz w:val="16"/>
          <w:szCs w:val="16"/>
        </w:rPr>
        <w:t>А</w:t>
      </w:r>
      <w:r w:rsidR="005E7CEB">
        <w:rPr>
          <w:rFonts w:ascii="Arial" w:hAnsi="Arial" w:cs="Arial"/>
          <w:sz w:val="16"/>
          <w:szCs w:val="16"/>
        </w:rPr>
        <w:t>, или 10А, в зависимости от модели</w:t>
      </w:r>
      <w:r w:rsidR="00E8479A" w:rsidRPr="00520E25">
        <w:rPr>
          <w:rFonts w:ascii="Arial" w:hAnsi="Arial" w:cs="Arial"/>
          <w:sz w:val="16"/>
          <w:szCs w:val="16"/>
        </w:rPr>
        <w:t xml:space="preserve">. </w:t>
      </w:r>
    </w:p>
    <w:p w:rsidR="00CE6B88" w:rsidRPr="00520E25" w:rsidRDefault="00CE6B88"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Выключатели предназначены для использования только внутри помещений.</w:t>
      </w:r>
    </w:p>
    <w:p w:rsidR="009C6F7E" w:rsidRPr="00520E25" w:rsidRDefault="009C6F7E"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Данный тип выключателей подходит для управления цепями нагрузки ламп накаливания; цепями нагрузки люминесцентных ламп (в том числе дросселей стартеров люминесцентных ламп); цепями активной нагрузки с коэффициентом мощности не менее 0,95; комбинированными вышеперечисленными цепями.</w:t>
      </w:r>
    </w:p>
    <w:p w:rsidR="00967D08" w:rsidRPr="00520E25" w:rsidRDefault="00967D08"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Выключатели имеют сертификат соответствия требованиям технических регламентов: ТР ТС 004/2011 «О безопасности низковольтного оборудования».</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ayout w:type="fixed"/>
        <w:tblLook w:val="04A0" w:firstRow="1" w:lastRow="0" w:firstColumn="1" w:lastColumn="0" w:noHBand="0" w:noVBand="1"/>
      </w:tblPr>
      <w:tblGrid>
        <w:gridCol w:w="2830"/>
        <w:gridCol w:w="3813"/>
        <w:gridCol w:w="3813"/>
      </w:tblGrid>
      <w:tr w:rsidR="00BF3E24" w:rsidRPr="00520E25" w:rsidTr="00D24139">
        <w:trPr>
          <w:jc w:val="center"/>
        </w:trPr>
        <w:tc>
          <w:tcPr>
            <w:tcW w:w="2830" w:type="dxa"/>
          </w:tcPr>
          <w:p w:rsidR="00BF3E24" w:rsidRPr="00520E25" w:rsidRDefault="00BF3E24" w:rsidP="00520E25">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3813" w:type="dxa"/>
            <w:vAlign w:val="center"/>
          </w:tcPr>
          <w:p w:rsidR="00BF3E24" w:rsidRPr="00CB0B86" w:rsidRDefault="00BF3E24" w:rsidP="00CB0B86">
            <w:pPr>
              <w:spacing w:line="23" w:lineRule="atLeast"/>
              <w:jc w:val="center"/>
              <w:rPr>
                <w:rFonts w:ascii="Arial" w:hAnsi="Arial" w:cs="Arial"/>
                <w:sz w:val="16"/>
                <w:szCs w:val="16"/>
              </w:rPr>
            </w:pPr>
            <w:r>
              <w:rPr>
                <w:rFonts w:ascii="Arial" w:hAnsi="Arial" w:cs="Arial"/>
                <w:sz w:val="16"/>
                <w:szCs w:val="16"/>
                <w:lang w:val="en-US"/>
              </w:rPr>
              <w:t>GLS</w:t>
            </w:r>
            <w:r w:rsidRPr="00520E25">
              <w:rPr>
                <w:rFonts w:ascii="Arial" w:hAnsi="Arial" w:cs="Arial"/>
                <w:sz w:val="16"/>
                <w:szCs w:val="16"/>
                <w:lang w:val="en-US"/>
              </w:rPr>
              <w:t>10-</w:t>
            </w:r>
            <w:r>
              <w:rPr>
                <w:rFonts w:ascii="Arial" w:hAnsi="Arial" w:cs="Arial"/>
                <w:sz w:val="16"/>
                <w:szCs w:val="16"/>
                <w:lang w:val="en-US"/>
              </w:rPr>
              <w:t>01</w:t>
            </w:r>
            <w:r w:rsidRPr="00520E25">
              <w:rPr>
                <w:rFonts w:ascii="Arial" w:hAnsi="Arial" w:cs="Arial"/>
                <w:sz w:val="16"/>
                <w:szCs w:val="16"/>
                <w:lang w:val="en-US"/>
              </w:rPr>
              <w:t>-</w:t>
            </w:r>
            <w:r>
              <w:rPr>
                <w:rFonts w:ascii="Arial" w:hAnsi="Arial" w:cs="Arial"/>
                <w:sz w:val="16"/>
                <w:szCs w:val="16"/>
              </w:rPr>
              <w:t>20</w:t>
            </w:r>
          </w:p>
        </w:tc>
        <w:tc>
          <w:tcPr>
            <w:tcW w:w="3813" w:type="dxa"/>
            <w:vAlign w:val="center"/>
          </w:tcPr>
          <w:p w:rsidR="00BF3E24" w:rsidRPr="00BF3E24" w:rsidRDefault="00BF3E24" w:rsidP="00CB0B86">
            <w:pPr>
              <w:spacing w:line="23" w:lineRule="atLeast"/>
              <w:jc w:val="center"/>
              <w:rPr>
                <w:rFonts w:ascii="Arial" w:hAnsi="Arial" w:cs="Arial"/>
                <w:sz w:val="16"/>
                <w:szCs w:val="16"/>
                <w:lang w:val="en-US"/>
              </w:rPr>
            </w:pPr>
            <w:r>
              <w:rPr>
                <w:rFonts w:ascii="Arial" w:hAnsi="Arial" w:cs="Arial"/>
                <w:sz w:val="16"/>
                <w:szCs w:val="16"/>
                <w:lang w:val="en-US"/>
              </w:rPr>
              <w:t>GLS</w:t>
            </w:r>
            <w:r w:rsidR="0000709D">
              <w:rPr>
                <w:rFonts w:ascii="Arial" w:hAnsi="Arial" w:cs="Arial"/>
                <w:sz w:val="16"/>
                <w:szCs w:val="16"/>
                <w:lang w:val="en-US"/>
              </w:rPr>
              <w:t>10-02-20</w:t>
            </w:r>
          </w:p>
        </w:tc>
      </w:tr>
      <w:tr w:rsidR="00BE5E36" w:rsidRPr="00520E25" w:rsidTr="00CB0B86">
        <w:trPr>
          <w:jc w:val="center"/>
        </w:trPr>
        <w:tc>
          <w:tcPr>
            <w:tcW w:w="2830" w:type="dxa"/>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7626" w:type="dxa"/>
            <w:gridSpan w:val="2"/>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00709D" w:rsidRPr="00520E25" w:rsidTr="00834A1F">
        <w:trPr>
          <w:jc w:val="center"/>
        </w:trPr>
        <w:tc>
          <w:tcPr>
            <w:tcW w:w="2830" w:type="dxa"/>
          </w:tcPr>
          <w:p w:rsidR="0000709D" w:rsidRPr="00520E25" w:rsidRDefault="0000709D"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3813" w:type="dxa"/>
            <w:vAlign w:val="center"/>
          </w:tcPr>
          <w:p w:rsidR="0000709D" w:rsidRPr="00520E25" w:rsidRDefault="0000709D" w:rsidP="00520E25">
            <w:pPr>
              <w:spacing w:line="23" w:lineRule="atLeast"/>
              <w:jc w:val="center"/>
              <w:rPr>
                <w:rFonts w:ascii="Arial" w:hAnsi="Arial" w:cs="Arial"/>
                <w:sz w:val="16"/>
                <w:szCs w:val="16"/>
              </w:rPr>
            </w:pPr>
            <w:r>
              <w:rPr>
                <w:rFonts w:ascii="Arial" w:hAnsi="Arial" w:cs="Arial"/>
                <w:sz w:val="16"/>
                <w:szCs w:val="16"/>
                <w:lang w:val="en-US"/>
              </w:rPr>
              <w:t>10</w:t>
            </w:r>
            <w:r w:rsidRPr="00520E25">
              <w:rPr>
                <w:rFonts w:ascii="Arial" w:hAnsi="Arial" w:cs="Arial"/>
                <w:sz w:val="16"/>
                <w:szCs w:val="16"/>
              </w:rPr>
              <w:t>А</w:t>
            </w:r>
          </w:p>
        </w:tc>
        <w:tc>
          <w:tcPr>
            <w:tcW w:w="3813" w:type="dxa"/>
            <w:vAlign w:val="center"/>
          </w:tcPr>
          <w:p w:rsidR="0000709D" w:rsidRPr="0000709D" w:rsidRDefault="0000709D" w:rsidP="00520E25">
            <w:pPr>
              <w:spacing w:line="23" w:lineRule="atLeast"/>
              <w:jc w:val="center"/>
              <w:rPr>
                <w:rFonts w:ascii="Arial" w:hAnsi="Arial" w:cs="Arial"/>
                <w:sz w:val="16"/>
                <w:szCs w:val="16"/>
                <w:lang w:val="en-US"/>
              </w:rPr>
            </w:pPr>
            <w:r>
              <w:rPr>
                <w:rFonts w:ascii="Arial" w:hAnsi="Arial" w:cs="Arial"/>
                <w:sz w:val="16"/>
                <w:szCs w:val="16"/>
                <w:lang w:val="en-US"/>
              </w:rPr>
              <w:t>2A</w:t>
            </w:r>
          </w:p>
        </w:tc>
      </w:tr>
      <w:tr w:rsidR="0000709D" w:rsidRPr="00520E25" w:rsidTr="00C8635A">
        <w:trPr>
          <w:jc w:val="center"/>
        </w:trPr>
        <w:tc>
          <w:tcPr>
            <w:tcW w:w="2830" w:type="dxa"/>
          </w:tcPr>
          <w:p w:rsidR="0000709D" w:rsidRPr="00520E25" w:rsidRDefault="0000709D" w:rsidP="009008BC">
            <w:pPr>
              <w:spacing w:line="23" w:lineRule="atLeast"/>
              <w:rPr>
                <w:rFonts w:ascii="Arial" w:hAnsi="Arial" w:cs="Arial"/>
                <w:sz w:val="16"/>
                <w:szCs w:val="16"/>
              </w:rPr>
            </w:pPr>
            <w:r w:rsidRPr="00520E25">
              <w:rPr>
                <w:rFonts w:ascii="Arial" w:hAnsi="Arial" w:cs="Arial"/>
                <w:sz w:val="16"/>
                <w:szCs w:val="16"/>
              </w:rPr>
              <w:t xml:space="preserve">Тип </w:t>
            </w:r>
          </w:p>
        </w:tc>
        <w:tc>
          <w:tcPr>
            <w:tcW w:w="3813" w:type="dxa"/>
            <w:vAlign w:val="center"/>
          </w:tcPr>
          <w:p w:rsidR="0000709D" w:rsidRPr="0000709D" w:rsidRDefault="0000709D" w:rsidP="009008BC">
            <w:pPr>
              <w:spacing w:line="23" w:lineRule="atLeast"/>
              <w:jc w:val="center"/>
              <w:rPr>
                <w:rFonts w:ascii="Arial" w:hAnsi="Arial" w:cs="Arial"/>
                <w:sz w:val="16"/>
                <w:szCs w:val="16"/>
              </w:rPr>
            </w:pPr>
            <w:r>
              <w:rPr>
                <w:rFonts w:ascii="Arial" w:hAnsi="Arial" w:cs="Arial"/>
                <w:sz w:val="16"/>
                <w:szCs w:val="16"/>
              </w:rPr>
              <w:t>Ручной</w:t>
            </w:r>
          </w:p>
        </w:tc>
        <w:tc>
          <w:tcPr>
            <w:tcW w:w="3813" w:type="dxa"/>
            <w:vAlign w:val="center"/>
          </w:tcPr>
          <w:p w:rsidR="0000709D" w:rsidRPr="00CB0B86" w:rsidRDefault="0000709D" w:rsidP="009008BC">
            <w:pPr>
              <w:spacing w:line="23" w:lineRule="atLeast"/>
              <w:jc w:val="center"/>
              <w:rPr>
                <w:rFonts w:ascii="Arial" w:hAnsi="Arial" w:cs="Arial"/>
                <w:sz w:val="16"/>
                <w:szCs w:val="16"/>
              </w:rPr>
            </w:pPr>
            <w:r>
              <w:rPr>
                <w:rFonts w:ascii="Arial" w:hAnsi="Arial" w:cs="Arial"/>
                <w:sz w:val="16"/>
                <w:szCs w:val="16"/>
              </w:rPr>
              <w:t>Ножной</w:t>
            </w:r>
          </w:p>
        </w:tc>
      </w:tr>
      <w:tr w:rsidR="0055619A" w:rsidRPr="00520E25" w:rsidTr="00CB0B86">
        <w:trPr>
          <w:jc w:val="center"/>
        </w:trPr>
        <w:tc>
          <w:tcPr>
            <w:tcW w:w="2830" w:type="dxa"/>
          </w:tcPr>
          <w:p w:rsidR="0055619A" w:rsidRPr="00520E25" w:rsidRDefault="0055619A" w:rsidP="009008BC">
            <w:pPr>
              <w:spacing w:line="23" w:lineRule="atLeast"/>
              <w:rPr>
                <w:rFonts w:ascii="Arial" w:hAnsi="Arial" w:cs="Arial"/>
                <w:sz w:val="16"/>
                <w:szCs w:val="16"/>
              </w:rPr>
            </w:pPr>
            <w:r>
              <w:rPr>
                <w:rFonts w:ascii="Arial" w:hAnsi="Arial" w:cs="Arial"/>
                <w:sz w:val="16"/>
                <w:szCs w:val="16"/>
              </w:rPr>
              <w:t>Тип по способу соединения</w:t>
            </w:r>
          </w:p>
        </w:tc>
        <w:tc>
          <w:tcPr>
            <w:tcW w:w="7626" w:type="dxa"/>
            <w:gridSpan w:val="2"/>
            <w:vAlign w:val="center"/>
          </w:tcPr>
          <w:p w:rsidR="0055619A" w:rsidRDefault="0055619A" w:rsidP="009008BC">
            <w:pPr>
              <w:spacing w:line="23" w:lineRule="atLeast"/>
              <w:jc w:val="center"/>
              <w:rPr>
                <w:rFonts w:ascii="Arial" w:hAnsi="Arial" w:cs="Arial"/>
                <w:sz w:val="16"/>
                <w:szCs w:val="16"/>
              </w:rPr>
            </w:pPr>
            <w:r>
              <w:rPr>
                <w:rFonts w:ascii="Arial" w:hAnsi="Arial" w:cs="Arial"/>
                <w:sz w:val="16"/>
                <w:szCs w:val="16"/>
              </w:rPr>
              <w:t>Однополюсный</w:t>
            </w:r>
          </w:p>
        </w:tc>
      </w:tr>
      <w:tr w:rsidR="00BE5E36" w:rsidRPr="00520E25" w:rsidTr="00CB0B86">
        <w:trPr>
          <w:jc w:val="center"/>
        </w:trPr>
        <w:tc>
          <w:tcPr>
            <w:tcW w:w="2830" w:type="dxa"/>
          </w:tcPr>
          <w:p w:rsidR="00194B75" w:rsidRPr="00520E25" w:rsidRDefault="00194B75" w:rsidP="00520E25">
            <w:pPr>
              <w:spacing w:line="23" w:lineRule="atLeast"/>
              <w:rPr>
                <w:rFonts w:ascii="Arial" w:hAnsi="Arial" w:cs="Arial"/>
                <w:sz w:val="16"/>
                <w:szCs w:val="16"/>
              </w:rPr>
            </w:pPr>
            <w:r w:rsidRPr="00520E25">
              <w:rPr>
                <w:rFonts w:ascii="Arial" w:hAnsi="Arial" w:cs="Arial"/>
                <w:sz w:val="16"/>
                <w:szCs w:val="16"/>
              </w:rPr>
              <w:t>Тип по величине зазора</w:t>
            </w:r>
          </w:p>
        </w:tc>
        <w:tc>
          <w:tcPr>
            <w:tcW w:w="7626" w:type="dxa"/>
            <w:gridSpan w:val="2"/>
            <w:vAlign w:val="center"/>
          </w:tcPr>
          <w:p w:rsidR="00194B75" w:rsidRPr="00520E25" w:rsidRDefault="009008BC" w:rsidP="00520E25">
            <w:pPr>
              <w:spacing w:line="23" w:lineRule="atLeast"/>
              <w:jc w:val="center"/>
              <w:rPr>
                <w:rFonts w:ascii="Arial" w:hAnsi="Arial" w:cs="Arial"/>
                <w:sz w:val="16"/>
                <w:szCs w:val="16"/>
              </w:rPr>
            </w:pPr>
            <w:r>
              <w:rPr>
                <w:rFonts w:ascii="Arial" w:hAnsi="Arial" w:cs="Arial"/>
                <w:sz w:val="16"/>
                <w:szCs w:val="16"/>
              </w:rPr>
              <w:t>с</w:t>
            </w:r>
            <w:r w:rsidR="00194B75" w:rsidRPr="00520E25">
              <w:rPr>
                <w:rFonts w:ascii="Arial" w:hAnsi="Arial" w:cs="Arial"/>
                <w:sz w:val="16"/>
                <w:szCs w:val="16"/>
              </w:rPr>
              <w:t xml:space="preserve"> нормальным зазором</w:t>
            </w:r>
          </w:p>
        </w:tc>
      </w:tr>
      <w:tr w:rsidR="0000709D" w:rsidRPr="00520E25" w:rsidTr="002C6BB8">
        <w:trPr>
          <w:jc w:val="center"/>
        </w:trPr>
        <w:tc>
          <w:tcPr>
            <w:tcW w:w="2830" w:type="dxa"/>
          </w:tcPr>
          <w:p w:rsidR="0000709D" w:rsidRPr="00520E25" w:rsidRDefault="0000709D" w:rsidP="00520E25">
            <w:pPr>
              <w:spacing w:line="23" w:lineRule="atLeast"/>
              <w:rPr>
                <w:rFonts w:ascii="Arial" w:hAnsi="Arial" w:cs="Arial"/>
                <w:sz w:val="16"/>
                <w:szCs w:val="16"/>
              </w:rPr>
            </w:pPr>
            <w:r w:rsidRPr="00520E25">
              <w:rPr>
                <w:rFonts w:ascii="Arial" w:hAnsi="Arial" w:cs="Arial"/>
                <w:sz w:val="16"/>
                <w:szCs w:val="16"/>
              </w:rPr>
              <w:t>Тип зажимов</w:t>
            </w:r>
          </w:p>
        </w:tc>
        <w:tc>
          <w:tcPr>
            <w:tcW w:w="3813" w:type="dxa"/>
            <w:vAlign w:val="center"/>
          </w:tcPr>
          <w:p w:rsidR="0000709D" w:rsidRPr="00520E25" w:rsidRDefault="0000709D" w:rsidP="00520E25">
            <w:pPr>
              <w:spacing w:line="23" w:lineRule="atLeast"/>
              <w:jc w:val="center"/>
              <w:rPr>
                <w:rFonts w:ascii="Arial" w:hAnsi="Arial" w:cs="Arial"/>
                <w:sz w:val="16"/>
                <w:szCs w:val="16"/>
              </w:rPr>
            </w:pPr>
            <w:r>
              <w:rPr>
                <w:rFonts w:ascii="Arial" w:hAnsi="Arial" w:cs="Arial"/>
                <w:sz w:val="16"/>
                <w:szCs w:val="16"/>
              </w:rPr>
              <w:t>винтовой контактный</w:t>
            </w:r>
            <w:r w:rsidRPr="00520E25">
              <w:rPr>
                <w:rFonts w:ascii="Arial" w:hAnsi="Arial" w:cs="Arial"/>
                <w:sz w:val="16"/>
                <w:szCs w:val="16"/>
              </w:rPr>
              <w:t xml:space="preserve"> зажим</w:t>
            </w:r>
          </w:p>
        </w:tc>
        <w:tc>
          <w:tcPr>
            <w:tcW w:w="3813" w:type="dxa"/>
            <w:vAlign w:val="center"/>
          </w:tcPr>
          <w:p w:rsidR="0000709D" w:rsidRPr="00520E25" w:rsidRDefault="0000709D" w:rsidP="00520E25">
            <w:pPr>
              <w:spacing w:line="23" w:lineRule="atLeast"/>
              <w:jc w:val="center"/>
              <w:rPr>
                <w:rFonts w:ascii="Arial" w:hAnsi="Arial" w:cs="Arial"/>
                <w:sz w:val="16"/>
                <w:szCs w:val="16"/>
              </w:rPr>
            </w:pPr>
            <w:proofErr w:type="spellStart"/>
            <w:r>
              <w:rPr>
                <w:rFonts w:ascii="Arial" w:hAnsi="Arial" w:cs="Arial"/>
                <w:sz w:val="16"/>
                <w:szCs w:val="16"/>
              </w:rPr>
              <w:t>безвинтовой</w:t>
            </w:r>
            <w:proofErr w:type="spellEnd"/>
            <w:r>
              <w:rPr>
                <w:rFonts w:ascii="Arial" w:hAnsi="Arial" w:cs="Arial"/>
                <w:sz w:val="16"/>
                <w:szCs w:val="16"/>
              </w:rPr>
              <w:t xml:space="preserve"> контактный</w:t>
            </w:r>
            <w:r w:rsidRPr="00520E25">
              <w:rPr>
                <w:rFonts w:ascii="Arial" w:hAnsi="Arial" w:cs="Arial"/>
                <w:sz w:val="16"/>
                <w:szCs w:val="16"/>
              </w:rPr>
              <w:t xml:space="preserve"> зажим</w:t>
            </w:r>
          </w:p>
        </w:tc>
      </w:tr>
      <w:tr w:rsidR="00BE5E36" w:rsidRPr="00520E25" w:rsidTr="00CB0B86">
        <w:trPr>
          <w:jc w:val="center"/>
        </w:trPr>
        <w:tc>
          <w:tcPr>
            <w:tcW w:w="2830" w:type="dxa"/>
          </w:tcPr>
          <w:p w:rsidR="00B2050A" w:rsidRPr="00520E25" w:rsidRDefault="00B2050A" w:rsidP="00B2050A">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7626" w:type="dxa"/>
            <w:gridSpan w:val="2"/>
            <w:vAlign w:val="center"/>
          </w:tcPr>
          <w:p w:rsidR="00B2050A" w:rsidRPr="005A2DAE" w:rsidRDefault="00A63AFE" w:rsidP="00B2050A">
            <w:pPr>
              <w:spacing w:line="23" w:lineRule="atLeast"/>
              <w:jc w:val="center"/>
              <w:rPr>
                <w:rFonts w:ascii="Arial" w:hAnsi="Arial" w:cs="Arial"/>
                <w:sz w:val="16"/>
                <w:szCs w:val="16"/>
                <w:vertAlign w:val="superscript"/>
              </w:rPr>
            </w:pPr>
            <w:r>
              <w:rPr>
                <w:rFonts w:ascii="Arial" w:hAnsi="Arial" w:cs="Arial"/>
                <w:sz w:val="16"/>
                <w:szCs w:val="16"/>
                <w:lang w:val="en-US"/>
              </w:rPr>
              <w:t>0</w:t>
            </w:r>
            <w:r w:rsidR="00B2050A">
              <w:rPr>
                <w:rFonts w:ascii="Arial" w:hAnsi="Arial" w:cs="Arial"/>
                <w:sz w:val="16"/>
                <w:szCs w:val="16"/>
              </w:rPr>
              <w:t>,</w:t>
            </w:r>
            <w:r>
              <w:rPr>
                <w:rFonts w:ascii="Arial" w:hAnsi="Arial" w:cs="Arial"/>
                <w:sz w:val="16"/>
                <w:szCs w:val="16"/>
                <w:lang w:val="en-US"/>
              </w:rPr>
              <w:t>75</w:t>
            </w:r>
            <w:r w:rsidR="00B2050A">
              <w:rPr>
                <w:rFonts w:ascii="Arial" w:hAnsi="Arial" w:cs="Arial"/>
                <w:sz w:val="16"/>
                <w:szCs w:val="16"/>
              </w:rPr>
              <w:t>мм</w:t>
            </w:r>
            <w:r w:rsidR="00B2050A">
              <w:rPr>
                <w:rFonts w:ascii="Arial" w:hAnsi="Arial" w:cs="Arial"/>
                <w:sz w:val="16"/>
                <w:szCs w:val="16"/>
                <w:vertAlign w:val="superscript"/>
              </w:rPr>
              <w:t>2</w:t>
            </w:r>
          </w:p>
        </w:tc>
      </w:tr>
      <w:tr w:rsidR="0000709D" w:rsidRPr="00520E25" w:rsidTr="00254FE7">
        <w:trPr>
          <w:jc w:val="center"/>
        </w:trPr>
        <w:tc>
          <w:tcPr>
            <w:tcW w:w="2830" w:type="dxa"/>
          </w:tcPr>
          <w:p w:rsidR="0000709D" w:rsidRPr="00520E25" w:rsidRDefault="0000709D"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3813" w:type="dxa"/>
            <w:vAlign w:val="center"/>
          </w:tcPr>
          <w:p w:rsidR="0000709D" w:rsidRPr="0000709D" w:rsidRDefault="0000709D" w:rsidP="008D187A">
            <w:pPr>
              <w:spacing w:line="23" w:lineRule="atLeast"/>
              <w:jc w:val="center"/>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ABS-</w:t>
            </w:r>
            <w:r>
              <w:rPr>
                <w:rFonts w:ascii="Arial" w:hAnsi="Arial" w:cs="Arial"/>
                <w:sz w:val="16"/>
                <w:szCs w:val="16"/>
              </w:rPr>
              <w:t>пластик</w:t>
            </w:r>
          </w:p>
        </w:tc>
        <w:tc>
          <w:tcPr>
            <w:tcW w:w="3813" w:type="dxa"/>
            <w:vAlign w:val="center"/>
          </w:tcPr>
          <w:p w:rsidR="0000709D" w:rsidRPr="00A63AFE" w:rsidRDefault="0000709D" w:rsidP="008D187A">
            <w:pPr>
              <w:spacing w:line="23" w:lineRule="atLeast"/>
              <w:jc w:val="center"/>
              <w:rPr>
                <w:rFonts w:ascii="Arial" w:hAnsi="Arial" w:cs="Arial"/>
                <w:sz w:val="16"/>
                <w:szCs w:val="16"/>
              </w:rPr>
            </w:pPr>
            <w:r>
              <w:rPr>
                <w:rFonts w:ascii="Arial" w:hAnsi="Arial" w:cs="Arial"/>
                <w:sz w:val="16"/>
                <w:szCs w:val="16"/>
              </w:rPr>
              <w:t>Полипропилен</w:t>
            </w:r>
          </w:p>
        </w:tc>
      </w:tr>
      <w:tr w:rsidR="00BE5E36" w:rsidRPr="00520E25" w:rsidTr="00CB0B86">
        <w:trPr>
          <w:jc w:val="center"/>
        </w:trPr>
        <w:tc>
          <w:tcPr>
            <w:tcW w:w="2830" w:type="dxa"/>
          </w:tcPr>
          <w:p w:rsidR="009008BC" w:rsidRPr="00520E25" w:rsidRDefault="009008BC"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7626" w:type="dxa"/>
            <w:gridSpan w:val="2"/>
            <w:vAlign w:val="center"/>
          </w:tcPr>
          <w:p w:rsidR="009008BC" w:rsidRPr="00520E25" w:rsidRDefault="009008BC"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5E7CEB" w:rsidRPr="00520E25" w:rsidTr="00CB0B86">
        <w:trPr>
          <w:jc w:val="center"/>
        </w:trPr>
        <w:tc>
          <w:tcPr>
            <w:tcW w:w="2830" w:type="dxa"/>
          </w:tcPr>
          <w:p w:rsidR="005E7CEB" w:rsidRPr="00520E25" w:rsidRDefault="005E7CEB" w:rsidP="00520E25">
            <w:pPr>
              <w:spacing w:line="23" w:lineRule="atLeast"/>
              <w:rPr>
                <w:rFonts w:ascii="Arial" w:hAnsi="Arial" w:cs="Arial"/>
                <w:sz w:val="16"/>
                <w:szCs w:val="16"/>
              </w:rPr>
            </w:pPr>
            <w:r>
              <w:rPr>
                <w:rFonts w:ascii="Arial" w:hAnsi="Arial" w:cs="Arial"/>
                <w:sz w:val="16"/>
                <w:szCs w:val="16"/>
              </w:rPr>
              <w:t>Цвет корпуса</w:t>
            </w:r>
          </w:p>
        </w:tc>
        <w:tc>
          <w:tcPr>
            <w:tcW w:w="7626" w:type="dxa"/>
            <w:gridSpan w:val="2"/>
            <w:vAlign w:val="center"/>
          </w:tcPr>
          <w:p w:rsidR="005E7CEB" w:rsidRPr="00520E25" w:rsidRDefault="005E7CEB" w:rsidP="00520E25">
            <w:pPr>
              <w:spacing w:line="23" w:lineRule="atLeast"/>
              <w:jc w:val="center"/>
              <w:rPr>
                <w:rFonts w:ascii="Arial" w:hAnsi="Arial" w:cs="Arial"/>
                <w:sz w:val="16"/>
                <w:szCs w:val="16"/>
              </w:rPr>
            </w:pPr>
            <w:r w:rsidRPr="005E7CEB">
              <w:rPr>
                <w:rFonts w:ascii="Arial" w:hAnsi="Arial" w:cs="Arial"/>
                <w:sz w:val="16"/>
                <w:szCs w:val="16"/>
              </w:rPr>
              <w:t>Указаны на упаковке</w:t>
            </w:r>
          </w:p>
        </w:tc>
      </w:tr>
      <w:tr w:rsidR="00BE5E36" w:rsidRPr="00520E25" w:rsidTr="00CB0B86">
        <w:trPr>
          <w:jc w:val="center"/>
        </w:trPr>
        <w:tc>
          <w:tcPr>
            <w:tcW w:w="2830" w:type="dxa"/>
          </w:tcPr>
          <w:p w:rsidR="009008BC" w:rsidRPr="00520E25" w:rsidRDefault="009008BC"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7626" w:type="dxa"/>
            <w:gridSpan w:val="2"/>
            <w:vAlign w:val="center"/>
          </w:tcPr>
          <w:p w:rsidR="009008BC" w:rsidRPr="00520E25" w:rsidRDefault="009008BC" w:rsidP="00520E25">
            <w:pPr>
              <w:spacing w:line="23" w:lineRule="atLeast"/>
              <w:jc w:val="center"/>
              <w:rPr>
                <w:rFonts w:ascii="Arial" w:hAnsi="Arial" w:cs="Arial"/>
                <w:sz w:val="16"/>
                <w:szCs w:val="16"/>
              </w:rPr>
            </w:pPr>
            <w:proofErr w:type="gramStart"/>
            <w:r w:rsidRPr="00520E25">
              <w:rPr>
                <w:rFonts w:ascii="Arial" w:hAnsi="Arial" w:cs="Arial"/>
                <w:sz w:val="16"/>
                <w:szCs w:val="16"/>
              </w:rPr>
              <w:t>0..+</w:t>
            </w:r>
            <w:proofErr w:type="gramEnd"/>
            <w:r w:rsidR="005E7CEB">
              <w:rPr>
                <w:rFonts w:ascii="Arial" w:hAnsi="Arial" w:cs="Arial"/>
                <w:sz w:val="16"/>
                <w:szCs w:val="16"/>
              </w:rPr>
              <w:t>3</w:t>
            </w:r>
            <w:r w:rsidRPr="00520E25">
              <w:rPr>
                <w:rFonts w:ascii="Arial" w:hAnsi="Arial" w:cs="Arial"/>
                <w:sz w:val="16"/>
                <w:szCs w:val="16"/>
              </w:rPr>
              <w:t>5°С</w:t>
            </w:r>
          </w:p>
        </w:tc>
      </w:tr>
      <w:tr w:rsidR="00BE5E36" w:rsidRPr="00520E25" w:rsidTr="00CB0B86">
        <w:trPr>
          <w:jc w:val="center"/>
        </w:trPr>
        <w:tc>
          <w:tcPr>
            <w:tcW w:w="2830" w:type="dxa"/>
          </w:tcPr>
          <w:p w:rsidR="009008BC" w:rsidRPr="00520E25" w:rsidRDefault="009008BC" w:rsidP="00520E2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7626" w:type="dxa"/>
            <w:gridSpan w:val="2"/>
            <w:vAlign w:val="center"/>
          </w:tcPr>
          <w:p w:rsidR="009008BC" w:rsidRPr="00520E25" w:rsidRDefault="009008BC" w:rsidP="00520E25">
            <w:pPr>
              <w:spacing w:line="23" w:lineRule="atLeast"/>
              <w:jc w:val="center"/>
              <w:rPr>
                <w:rFonts w:ascii="Arial" w:hAnsi="Arial" w:cs="Arial"/>
                <w:sz w:val="16"/>
                <w:szCs w:val="16"/>
              </w:rPr>
            </w:pPr>
            <w:r w:rsidRPr="00520E25">
              <w:rPr>
                <w:rFonts w:ascii="Arial" w:hAnsi="Arial" w:cs="Arial"/>
                <w:sz w:val="16"/>
                <w:szCs w:val="16"/>
                <w:lang w:val="en-US"/>
              </w:rPr>
              <w:t>IP</w:t>
            </w:r>
            <w:r w:rsidR="00644A0A">
              <w:rPr>
                <w:rFonts w:ascii="Arial" w:hAnsi="Arial" w:cs="Arial"/>
                <w:sz w:val="16"/>
                <w:szCs w:val="16"/>
              </w:rPr>
              <w:t>20</w:t>
            </w:r>
          </w:p>
        </w:tc>
      </w:tr>
      <w:tr w:rsidR="005E7CEB" w:rsidRPr="00520E25" w:rsidTr="00CB0B86">
        <w:trPr>
          <w:jc w:val="center"/>
        </w:trPr>
        <w:tc>
          <w:tcPr>
            <w:tcW w:w="2830" w:type="dxa"/>
          </w:tcPr>
          <w:p w:rsidR="005E7CEB" w:rsidRPr="00520E25" w:rsidRDefault="005E7CEB"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7626" w:type="dxa"/>
            <w:gridSpan w:val="2"/>
            <w:vAlign w:val="center"/>
          </w:tcPr>
          <w:p w:rsidR="005E7CEB" w:rsidRPr="005E7CEB" w:rsidRDefault="005E7CEB" w:rsidP="00520E25">
            <w:pPr>
              <w:spacing w:line="23" w:lineRule="atLeast"/>
              <w:jc w:val="center"/>
              <w:rPr>
                <w:rFonts w:ascii="Arial" w:hAnsi="Arial" w:cs="Arial"/>
                <w:sz w:val="16"/>
                <w:szCs w:val="16"/>
              </w:rPr>
            </w:pPr>
            <w:r>
              <w:rPr>
                <w:rFonts w:ascii="Arial" w:hAnsi="Arial" w:cs="Arial"/>
                <w:sz w:val="16"/>
                <w:szCs w:val="16"/>
              </w:rPr>
              <w:t>УХЛ4</w:t>
            </w:r>
          </w:p>
        </w:tc>
      </w:tr>
      <w:tr w:rsidR="00BE5E36" w:rsidRPr="00520E25" w:rsidTr="00CB0B86">
        <w:trPr>
          <w:jc w:val="center"/>
        </w:trPr>
        <w:tc>
          <w:tcPr>
            <w:tcW w:w="2830" w:type="dxa"/>
          </w:tcPr>
          <w:p w:rsidR="009008BC" w:rsidRPr="00520E25" w:rsidRDefault="009008BC" w:rsidP="00520E25">
            <w:pPr>
              <w:spacing w:line="23" w:lineRule="atLeast"/>
              <w:rPr>
                <w:rFonts w:ascii="Arial" w:hAnsi="Arial" w:cs="Arial"/>
                <w:sz w:val="16"/>
                <w:szCs w:val="16"/>
              </w:rPr>
            </w:pPr>
            <w:r>
              <w:rPr>
                <w:rFonts w:ascii="Arial" w:hAnsi="Arial" w:cs="Arial"/>
                <w:sz w:val="16"/>
                <w:szCs w:val="16"/>
              </w:rPr>
              <w:t xml:space="preserve">Срок службы </w:t>
            </w:r>
          </w:p>
        </w:tc>
        <w:tc>
          <w:tcPr>
            <w:tcW w:w="7626" w:type="dxa"/>
            <w:gridSpan w:val="2"/>
            <w:vAlign w:val="center"/>
          </w:tcPr>
          <w:p w:rsidR="009008BC" w:rsidRPr="00520E25" w:rsidRDefault="009008BC" w:rsidP="00520E25">
            <w:pPr>
              <w:spacing w:line="23" w:lineRule="atLeast"/>
              <w:jc w:val="center"/>
              <w:rPr>
                <w:rFonts w:ascii="Arial" w:hAnsi="Arial" w:cs="Arial"/>
                <w:sz w:val="16"/>
                <w:szCs w:val="16"/>
                <w:lang w:val="en-US"/>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Выключатель</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2C7D65" w:rsidRPr="00520E25" w:rsidRDefault="002C7D65"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w:t>
      </w:r>
      <w:r w:rsidRPr="00520E25">
        <w:rPr>
          <w:rFonts w:ascii="Arial" w:hAnsi="Arial" w:cs="Arial"/>
          <w:sz w:val="16"/>
          <w:szCs w:val="16"/>
        </w:rPr>
        <w:t xml:space="preserve">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установка выключателей</w:t>
      </w:r>
      <w:r w:rsidRPr="00520E25">
        <w:rPr>
          <w:rFonts w:ascii="Arial" w:hAnsi="Arial" w:cs="Arial"/>
          <w:sz w:val="16"/>
          <w:szCs w:val="16"/>
        </w:rPr>
        <w:t xml:space="preserve"> 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выключателей при температуре окружающей среды выше </w:t>
      </w:r>
      <w:r w:rsidR="005E7CEB">
        <w:rPr>
          <w:rFonts w:ascii="Arial" w:hAnsi="Arial" w:cs="Arial"/>
          <w:sz w:val="16"/>
          <w:szCs w:val="16"/>
        </w:rPr>
        <w:t>3</w:t>
      </w:r>
      <w:r w:rsidRPr="00520E25">
        <w:rPr>
          <w:rFonts w:ascii="Arial" w:hAnsi="Arial" w:cs="Arial"/>
          <w:sz w:val="16"/>
          <w:szCs w:val="16"/>
        </w:rPr>
        <w:t xml:space="preserve">5°С запрещена. </w:t>
      </w:r>
    </w:p>
    <w:p w:rsidR="00B722AF" w:rsidRPr="00520E25" w:rsidRDefault="00B722AF"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Не использовать выключатели с нагрузкой емкостного типа при коэффициенте мощности менее 0,95, либо с нагрузкой, имеющей высокие пусковые токи, которые превышают номинальный ток выключателя. Это приводит к преждевременному выгоранию контактов выключателя.</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изоляцией </w:t>
      </w:r>
      <w:r w:rsidR="009C6F7E" w:rsidRPr="00520E25">
        <w:rPr>
          <w:rFonts w:ascii="Arial" w:hAnsi="Arial" w:cs="Arial"/>
          <w:sz w:val="16"/>
          <w:szCs w:val="16"/>
        </w:rPr>
        <w:t xml:space="preserve">входного или выходного </w:t>
      </w:r>
      <w:r w:rsidR="00CB27F2" w:rsidRPr="00520E25">
        <w:rPr>
          <w:rFonts w:ascii="Arial" w:hAnsi="Arial" w:cs="Arial"/>
          <w:sz w:val="16"/>
          <w:szCs w:val="16"/>
        </w:rPr>
        <w:t>кабеля.</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Выведите подключаемые провода к месту установки выключателя.</w:t>
      </w:r>
    </w:p>
    <w:p w:rsidR="00B722AF" w:rsidRPr="00776ECE" w:rsidRDefault="00213C0C"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Раскрутите винты</w:t>
      </w:r>
      <w:r w:rsidR="00813AA1">
        <w:rPr>
          <w:rFonts w:ascii="Arial" w:hAnsi="Arial" w:cs="Arial"/>
          <w:sz w:val="16"/>
          <w:szCs w:val="16"/>
        </w:rPr>
        <w:t xml:space="preserve"> и разберите корпус</w:t>
      </w:r>
      <w:r w:rsidR="00776ECE">
        <w:rPr>
          <w:rFonts w:ascii="Arial" w:hAnsi="Arial" w:cs="Arial"/>
          <w:sz w:val="16"/>
          <w:szCs w:val="16"/>
        </w:rPr>
        <w:t xml:space="preserve"> выключателя</w:t>
      </w:r>
      <w:r w:rsidR="00B722AF" w:rsidRPr="00520E25">
        <w:rPr>
          <w:rFonts w:ascii="Arial" w:hAnsi="Arial" w:cs="Arial"/>
          <w:sz w:val="16"/>
          <w:szCs w:val="16"/>
        </w:rPr>
        <w:t>.</w:t>
      </w:r>
    </w:p>
    <w:p w:rsidR="0034627A" w:rsidRPr="0055619A" w:rsidRDefault="0055619A" w:rsidP="0055619A">
      <w:pPr>
        <w:pStyle w:val="a3"/>
        <w:numPr>
          <w:ilvl w:val="0"/>
          <w:numId w:val="6"/>
        </w:numPr>
        <w:spacing w:after="0" w:line="23" w:lineRule="atLeast"/>
        <w:jc w:val="both"/>
        <w:rPr>
          <w:rFonts w:ascii="Arial" w:hAnsi="Arial" w:cs="Arial"/>
          <w:sz w:val="16"/>
          <w:szCs w:val="16"/>
        </w:rPr>
      </w:pPr>
      <w:r>
        <w:rPr>
          <w:rFonts w:ascii="Arial" w:hAnsi="Arial" w:cs="Arial"/>
          <w:sz w:val="16"/>
          <w:szCs w:val="16"/>
        </w:rPr>
        <w:t>Разрежьте фазный провод (</w:t>
      </w:r>
      <w:r>
        <w:rPr>
          <w:rFonts w:ascii="Arial" w:hAnsi="Arial" w:cs="Arial"/>
          <w:sz w:val="16"/>
          <w:szCs w:val="16"/>
          <w:lang w:val="en-US"/>
        </w:rPr>
        <w:t>L</w:t>
      </w:r>
      <w:r w:rsidRPr="0055619A">
        <w:rPr>
          <w:rFonts w:ascii="Arial" w:hAnsi="Arial" w:cs="Arial"/>
          <w:sz w:val="16"/>
          <w:szCs w:val="16"/>
        </w:rPr>
        <w:t>)</w:t>
      </w:r>
      <w:r>
        <w:rPr>
          <w:rFonts w:ascii="Arial" w:hAnsi="Arial" w:cs="Arial"/>
          <w:sz w:val="16"/>
          <w:szCs w:val="16"/>
        </w:rPr>
        <w:t xml:space="preserve"> и установите выключатель в разрыв этого провода, закрепив два контакта в </w:t>
      </w:r>
      <w:proofErr w:type="spellStart"/>
      <w:r>
        <w:rPr>
          <w:rFonts w:ascii="Arial" w:hAnsi="Arial" w:cs="Arial"/>
          <w:sz w:val="16"/>
          <w:szCs w:val="16"/>
        </w:rPr>
        <w:t>безвинтовых</w:t>
      </w:r>
      <w:proofErr w:type="spellEnd"/>
      <w:r w:rsidR="005E7CEB">
        <w:rPr>
          <w:rFonts w:ascii="Arial" w:hAnsi="Arial" w:cs="Arial"/>
          <w:sz w:val="16"/>
          <w:szCs w:val="16"/>
        </w:rPr>
        <w:t xml:space="preserve"> или винтовых</w:t>
      </w:r>
      <w:r>
        <w:rPr>
          <w:rFonts w:ascii="Arial" w:hAnsi="Arial" w:cs="Arial"/>
          <w:sz w:val="16"/>
          <w:szCs w:val="16"/>
        </w:rPr>
        <w:t xml:space="preserve"> зажимах</w:t>
      </w:r>
      <w:r w:rsidR="00B722AF" w:rsidRPr="00520E25">
        <w:rPr>
          <w:rFonts w:ascii="Arial" w:hAnsi="Arial" w:cs="Arial"/>
          <w:sz w:val="16"/>
          <w:szCs w:val="16"/>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222"/>
        <w:gridCol w:w="222"/>
      </w:tblGrid>
      <w:tr w:rsidR="00194B75" w:rsidRPr="00520E25" w:rsidTr="00B722AF">
        <w:trPr>
          <w:jc w:val="center"/>
        </w:trPr>
        <w:tc>
          <w:tcPr>
            <w:tcW w:w="0" w:type="auto"/>
            <w:vAlign w:val="center"/>
          </w:tcPr>
          <w:p w:rsidR="00644A0A" w:rsidRPr="00BF3E24" w:rsidRDefault="00644A0A" w:rsidP="00520E25">
            <w:pPr>
              <w:spacing w:line="23" w:lineRule="atLeast"/>
              <w:jc w:val="center"/>
              <w:rPr>
                <w:rFonts w:ascii="Arial" w:hAnsi="Arial" w:cs="Arial"/>
                <w:sz w:val="16"/>
                <w:szCs w:val="16"/>
              </w:rPr>
            </w:pPr>
          </w:p>
        </w:tc>
        <w:tc>
          <w:tcPr>
            <w:tcW w:w="0" w:type="auto"/>
            <w:vAlign w:val="center"/>
          </w:tcPr>
          <w:p w:rsidR="00194B75" w:rsidRPr="00BF3E24" w:rsidRDefault="00194B75" w:rsidP="00520E25">
            <w:pPr>
              <w:spacing w:line="23" w:lineRule="atLeast"/>
              <w:jc w:val="center"/>
              <w:rPr>
                <w:rFonts w:ascii="Arial" w:hAnsi="Arial" w:cs="Arial"/>
                <w:sz w:val="16"/>
                <w:szCs w:val="16"/>
              </w:rPr>
            </w:pPr>
          </w:p>
        </w:tc>
        <w:tc>
          <w:tcPr>
            <w:tcW w:w="0" w:type="auto"/>
            <w:vAlign w:val="center"/>
          </w:tcPr>
          <w:p w:rsidR="00644A0A" w:rsidRPr="00BF3E24" w:rsidRDefault="00644A0A" w:rsidP="00520E25">
            <w:pPr>
              <w:spacing w:line="23" w:lineRule="atLeast"/>
              <w:jc w:val="center"/>
              <w:rPr>
                <w:rFonts w:ascii="Arial" w:hAnsi="Arial" w:cs="Arial"/>
                <w:sz w:val="16"/>
                <w:szCs w:val="16"/>
              </w:rPr>
            </w:pPr>
          </w:p>
        </w:tc>
      </w:tr>
      <w:tr w:rsidR="00194B75" w:rsidRPr="00520E25" w:rsidTr="00B722AF">
        <w:trPr>
          <w:jc w:val="center"/>
        </w:trPr>
        <w:tc>
          <w:tcPr>
            <w:tcW w:w="0" w:type="auto"/>
          </w:tcPr>
          <w:p w:rsidR="00194B75" w:rsidRPr="00520E25" w:rsidRDefault="00A34ECE"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extent cx="504825" cy="1115135"/>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ы штеккер-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198" cy="1140257"/>
                          </a:xfrm>
                          <a:prstGeom prst="rect">
                            <a:avLst/>
                          </a:prstGeom>
                        </pic:spPr>
                      </pic:pic>
                    </a:graphicData>
                  </a:graphic>
                </wp:inline>
              </w:drawing>
            </w:r>
          </w:p>
        </w:tc>
        <w:tc>
          <w:tcPr>
            <w:tcW w:w="0" w:type="auto"/>
          </w:tcPr>
          <w:p w:rsidR="00194B75" w:rsidRPr="00520E25" w:rsidRDefault="00194B75" w:rsidP="00520E25">
            <w:pPr>
              <w:spacing w:line="23" w:lineRule="atLeast"/>
              <w:jc w:val="center"/>
              <w:rPr>
                <w:rFonts w:ascii="Arial" w:hAnsi="Arial" w:cs="Arial"/>
                <w:sz w:val="16"/>
                <w:szCs w:val="16"/>
              </w:rPr>
            </w:pPr>
          </w:p>
        </w:tc>
        <w:tc>
          <w:tcPr>
            <w:tcW w:w="0" w:type="auto"/>
          </w:tcPr>
          <w:p w:rsidR="00194B75" w:rsidRPr="00520E25" w:rsidRDefault="00194B75" w:rsidP="00520E25">
            <w:pPr>
              <w:spacing w:line="23" w:lineRule="atLeast"/>
              <w:jc w:val="center"/>
              <w:rPr>
                <w:rFonts w:ascii="Arial" w:hAnsi="Arial" w:cs="Arial"/>
                <w:sz w:val="16"/>
                <w:szCs w:val="16"/>
              </w:rPr>
            </w:pPr>
          </w:p>
        </w:tc>
      </w:tr>
      <w:tr w:rsidR="00B2050A" w:rsidRPr="00520E25" w:rsidTr="00B722AF">
        <w:trPr>
          <w:jc w:val="center"/>
        </w:trPr>
        <w:tc>
          <w:tcPr>
            <w:tcW w:w="0" w:type="auto"/>
          </w:tcPr>
          <w:p w:rsidR="00B2050A" w:rsidRDefault="00B2050A" w:rsidP="0055619A">
            <w:pPr>
              <w:spacing w:line="23" w:lineRule="atLeast"/>
              <w:rPr>
                <w:rFonts w:ascii="Arial" w:hAnsi="Arial" w:cs="Arial"/>
                <w:noProof/>
                <w:sz w:val="16"/>
                <w:szCs w:val="16"/>
              </w:rPr>
            </w:pPr>
          </w:p>
        </w:tc>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520E25">
            <w:pPr>
              <w:spacing w:line="23" w:lineRule="atLeast"/>
              <w:jc w:val="center"/>
              <w:rPr>
                <w:rFonts w:ascii="Arial" w:hAnsi="Arial" w:cs="Arial"/>
                <w:noProof/>
                <w:sz w:val="16"/>
                <w:szCs w:val="16"/>
              </w:rPr>
            </w:pPr>
          </w:p>
        </w:tc>
      </w:tr>
      <w:tr w:rsidR="00B2050A" w:rsidRPr="00520E25" w:rsidTr="00B722AF">
        <w:trPr>
          <w:jc w:val="center"/>
        </w:trPr>
        <w:tc>
          <w:tcPr>
            <w:tcW w:w="0" w:type="auto"/>
          </w:tcPr>
          <w:p w:rsidR="00B2050A" w:rsidRDefault="00B2050A" w:rsidP="0055619A">
            <w:pPr>
              <w:spacing w:line="23" w:lineRule="atLeast"/>
              <w:rPr>
                <w:rFonts w:ascii="Arial" w:hAnsi="Arial" w:cs="Arial"/>
                <w:noProof/>
                <w:sz w:val="16"/>
                <w:szCs w:val="16"/>
              </w:rPr>
            </w:pPr>
          </w:p>
        </w:tc>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B2050A">
            <w:pPr>
              <w:spacing w:line="23" w:lineRule="atLeast"/>
              <w:rPr>
                <w:rFonts w:ascii="Arial" w:hAnsi="Arial" w:cs="Arial"/>
                <w:noProof/>
                <w:sz w:val="16"/>
                <w:szCs w:val="16"/>
              </w:rPr>
            </w:pPr>
          </w:p>
        </w:tc>
      </w:tr>
    </w:tbl>
    <w:p w:rsidR="00B722AF" w:rsidRPr="00520E25" w:rsidRDefault="0055619A"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Сборку выключателя произведите в обратном порядке</w:t>
      </w:r>
      <w:r w:rsidR="00B722AF" w:rsidRPr="00520E25">
        <w:rPr>
          <w:rFonts w:ascii="Arial" w:hAnsi="Arial" w:cs="Arial"/>
          <w:sz w:val="16"/>
          <w:szCs w:val="16"/>
        </w:rPr>
        <w:t>.</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Проверьте работоспособность выключателя.</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5E7CEB" w:rsidRDefault="005E7CEB" w:rsidP="005E7CEB">
      <w:pPr>
        <w:pStyle w:val="a3"/>
        <w:numPr>
          <w:ilvl w:val="0"/>
          <w:numId w:val="1"/>
        </w:numPr>
        <w:spacing w:after="0"/>
        <w:jc w:val="both"/>
        <w:rPr>
          <w:rFonts w:ascii="Arial" w:hAnsi="Arial" w:cs="Arial"/>
          <w:b/>
          <w:sz w:val="16"/>
          <w:szCs w:val="16"/>
        </w:rPr>
      </w:pPr>
      <w:r>
        <w:rPr>
          <w:rFonts w:ascii="Arial" w:hAnsi="Arial" w:cs="Arial"/>
          <w:b/>
          <w:sz w:val="16"/>
          <w:szCs w:val="16"/>
        </w:rPr>
        <w:t>Сертификация</w:t>
      </w:r>
    </w:p>
    <w:p w:rsidR="005E7CEB" w:rsidRPr="00520E25" w:rsidRDefault="005E7CEB" w:rsidP="005E7CEB">
      <w:pPr>
        <w:pStyle w:val="a3"/>
        <w:suppressAutoHyphens/>
        <w:spacing w:after="0" w:line="240" w:lineRule="auto"/>
        <w:ind w:left="0"/>
        <w:contextualSpacing w:val="0"/>
        <w:jc w:val="both"/>
        <w:rPr>
          <w:rFonts w:ascii="Arial" w:hAnsi="Arial" w:cs="Arial"/>
          <w:sz w:val="16"/>
          <w:szCs w:val="16"/>
        </w:rPr>
      </w:pPr>
      <w:r>
        <w:rPr>
          <w:rFonts w:ascii="Arial" w:hAnsi="Arial" w:cs="Arial"/>
          <w:sz w:val="16"/>
          <w:szCs w:val="16"/>
        </w:rPr>
        <w:lastRenderedPageBreak/>
        <w:t>Товар соответствует требованиям ТР ТС 004/2011 «О безопасности низковольтного оборудования»</w:t>
      </w:r>
      <w:r w:rsidR="006A557D">
        <w:rPr>
          <w:rFonts w:ascii="Arial" w:hAnsi="Arial" w:cs="Arial"/>
          <w:sz w:val="16"/>
          <w:szCs w:val="16"/>
        </w:rPr>
        <w:t xml:space="preserve">, </w:t>
      </w:r>
      <w:r w:rsidR="006A557D" w:rsidRPr="006A557D">
        <w:rPr>
          <w:rFonts w:ascii="Arial" w:hAnsi="Arial" w:cs="Arial"/>
          <w:sz w:val="16"/>
          <w:szCs w:val="16"/>
        </w:rPr>
        <w:t>ТР ЕАЭС 037/2016 «Об ограничении применения опасных веществ в изделиях электротехники и радиоэлектроники»</w:t>
      </w:r>
      <w:r>
        <w:rPr>
          <w:rFonts w:ascii="Arial" w:hAnsi="Arial" w:cs="Arial"/>
          <w:sz w:val="16"/>
          <w:szCs w:val="16"/>
        </w:rPr>
        <w:t>. Продукция изготовлена в соответствии с Директивой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520E25" w:rsidRPr="00E55E46" w:rsidRDefault="00E55E46" w:rsidP="00E55E46">
      <w:pPr>
        <w:suppressAutoHyphens/>
        <w:spacing w:after="0"/>
        <w:jc w:val="both"/>
        <w:rPr>
          <w:rFonts w:ascii="Arial" w:hAnsi="Arial" w:cs="Arial"/>
          <w:sz w:val="16"/>
          <w:szCs w:val="16"/>
          <w:lang w:val="en-US"/>
        </w:rPr>
      </w:pPr>
      <w:r w:rsidRPr="00E55E46">
        <w:rPr>
          <w:rFonts w:ascii="Arial" w:hAnsi="Arial" w:cs="Arial"/>
          <w:sz w:val="16"/>
          <w:szCs w:val="16"/>
        </w:rPr>
        <w:t xml:space="preserve">Сделано в Китае. Изготовитель: </w:t>
      </w:r>
      <w:proofErr w:type="spellStart"/>
      <w:r w:rsidRPr="00E55E46">
        <w:rPr>
          <w:rFonts w:ascii="Arial" w:hAnsi="Arial" w:cs="Arial"/>
          <w:sz w:val="16"/>
          <w:szCs w:val="16"/>
        </w:rPr>
        <w:t>Ningbo</w:t>
      </w:r>
      <w:proofErr w:type="spellEnd"/>
      <w:r w:rsidRPr="00E55E46">
        <w:rPr>
          <w:rFonts w:ascii="Arial" w:hAnsi="Arial" w:cs="Arial"/>
          <w:sz w:val="16"/>
          <w:szCs w:val="16"/>
        </w:rPr>
        <w:t xml:space="preserve"> </w:t>
      </w:r>
      <w:proofErr w:type="spellStart"/>
      <w:r w:rsidRPr="00E55E46">
        <w:rPr>
          <w:rFonts w:ascii="Arial" w:hAnsi="Arial" w:cs="Arial"/>
          <w:sz w:val="16"/>
          <w:szCs w:val="16"/>
        </w:rPr>
        <w:t>Yusing</w:t>
      </w:r>
      <w:proofErr w:type="spellEnd"/>
      <w:r w:rsidRPr="00E55E46">
        <w:rPr>
          <w:rFonts w:ascii="Arial" w:hAnsi="Arial" w:cs="Arial"/>
          <w:sz w:val="16"/>
          <w:szCs w:val="16"/>
        </w:rPr>
        <w:t xml:space="preserve"> </w:t>
      </w:r>
      <w:proofErr w:type="spellStart"/>
      <w:r w:rsidRPr="00E55E46">
        <w:rPr>
          <w:rFonts w:ascii="Arial" w:hAnsi="Arial" w:cs="Arial"/>
          <w:sz w:val="16"/>
          <w:szCs w:val="16"/>
        </w:rPr>
        <w:t>Electronics</w:t>
      </w:r>
      <w:proofErr w:type="spellEnd"/>
      <w:r w:rsidRPr="00E55E46">
        <w:rPr>
          <w:rFonts w:ascii="Arial" w:hAnsi="Arial" w:cs="Arial"/>
          <w:sz w:val="16"/>
          <w:szCs w:val="16"/>
        </w:rPr>
        <w:t xml:space="preserve"> </w:t>
      </w:r>
      <w:proofErr w:type="spellStart"/>
      <w:r w:rsidRPr="00E55E46">
        <w:rPr>
          <w:rFonts w:ascii="Arial" w:hAnsi="Arial" w:cs="Arial"/>
          <w:sz w:val="16"/>
          <w:szCs w:val="16"/>
        </w:rPr>
        <w:t>Co</w:t>
      </w:r>
      <w:proofErr w:type="spellEnd"/>
      <w:r w:rsidRPr="00E55E46">
        <w:rPr>
          <w:rFonts w:ascii="Arial" w:hAnsi="Arial" w:cs="Arial"/>
          <w:sz w:val="16"/>
          <w:szCs w:val="16"/>
        </w:rPr>
        <w:t xml:space="preserve">., LTD, </w:t>
      </w:r>
      <w:proofErr w:type="spellStart"/>
      <w:r w:rsidRPr="00E55E46">
        <w:rPr>
          <w:rFonts w:ascii="Arial" w:hAnsi="Arial" w:cs="Arial"/>
          <w:sz w:val="16"/>
          <w:szCs w:val="16"/>
        </w:rPr>
        <w:t>Civil</w:t>
      </w:r>
      <w:proofErr w:type="spellEnd"/>
      <w:r w:rsidRPr="00E55E46">
        <w:rPr>
          <w:rFonts w:ascii="Arial" w:hAnsi="Arial" w:cs="Arial"/>
          <w:sz w:val="16"/>
          <w:szCs w:val="16"/>
        </w:rPr>
        <w:t xml:space="preserve"> </w:t>
      </w:r>
      <w:proofErr w:type="spellStart"/>
      <w:r w:rsidRPr="00E55E46">
        <w:rPr>
          <w:rFonts w:ascii="Arial" w:hAnsi="Arial" w:cs="Arial"/>
          <w:sz w:val="16"/>
          <w:szCs w:val="16"/>
        </w:rPr>
        <w:t>Industrial</w:t>
      </w:r>
      <w:proofErr w:type="spellEnd"/>
      <w:r w:rsidRPr="00E55E46">
        <w:rPr>
          <w:rFonts w:ascii="Arial" w:hAnsi="Arial" w:cs="Arial"/>
          <w:sz w:val="16"/>
          <w:szCs w:val="16"/>
        </w:rPr>
        <w:t xml:space="preserve"> </w:t>
      </w:r>
      <w:proofErr w:type="spellStart"/>
      <w:r w:rsidRPr="00E55E46">
        <w:rPr>
          <w:rFonts w:ascii="Arial" w:hAnsi="Arial" w:cs="Arial"/>
          <w:sz w:val="16"/>
          <w:szCs w:val="16"/>
        </w:rPr>
        <w:t>Zone</w:t>
      </w:r>
      <w:proofErr w:type="spellEnd"/>
      <w:r w:rsidRPr="00E55E46">
        <w:rPr>
          <w:rFonts w:ascii="Arial" w:hAnsi="Arial" w:cs="Arial"/>
          <w:sz w:val="16"/>
          <w:szCs w:val="16"/>
        </w:rPr>
        <w:t xml:space="preserve">, </w:t>
      </w:r>
      <w:proofErr w:type="spellStart"/>
      <w:r w:rsidRPr="00E55E46">
        <w:rPr>
          <w:rFonts w:ascii="Arial" w:hAnsi="Arial" w:cs="Arial"/>
          <w:sz w:val="16"/>
          <w:szCs w:val="16"/>
        </w:rPr>
        <w:t>Pugen</w:t>
      </w:r>
      <w:proofErr w:type="spellEnd"/>
      <w:r w:rsidRPr="00E55E46">
        <w:rPr>
          <w:rFonts w:ascii="Arial" w:hAnsi="Arial" w:cs="Arial"/>
          <w:sz w:val="16"/>
          <w:szCs w:val="16"/>
        </w:rPr>
        <w:t xml:space="preserve"> </w:t>
      </w:r>
      <w:proofErr w:type="spellStart"/>
      <w:r w:rsidRPr="00E55E46">
        <w:rPr>
          <w:rFonts w:ascii="Arial" w:hAnsi="Arial" w:cs="Arial"/>
          <w:sz w:val="16"/>
          <w:szCs w:val="16"/>
        </w:rPr>
        <w:t>Village</w:t>
      </w:r>
      <w:proofErr w:type="spellEnd"/>
      <w:r w:rsidRPr="00E55E46">
        <w:rPr>
          <w:rFonts w:ascii="Arial" w:hAnsi="Arial" w:cs="Arial"/>
          <w:sz w:val="16"/>
          <w:szCs w:val="16"/>
        </w:rPr>
        <w:t xml:space="preserve">, </w:t>
      </w:r>
      <w:proofErr w:type="spellStart"/>
      <w:r w:rsidRPr="00E55E46">
        <w:rPr>
          <w:rFonts w:ascii="Arial" w:hAnsi="Arial" w:cs="Arial"/>
          <w:sz w:val="16"/>
          <w:szCs w:val="16"/>
        </w:rPr>
        <w:t>Qiu’ai</w:t>
      </w:r>
      <w:proofErr w:type="spellEnd"/>
      <w:r w:rsidRPr="00E55E46">
        <w:rPr>
          <w:rFonts w:ascii="Arial" w:hAnsi="Arial" w:cs="Arial"/>
          <w:sz w:val="16"/>
          <w:szCs w:val="16"/>
        </w:rPr>
        <w:t xml:space="preserve"> </w:t>
      </w:r>
      <w:proofErr w:type="spellStart"/>
      <w:r w:rsidRPr="00E55E46">
        <w:rPr>
          <w:rFonts w:ascii="Arial" w:hAnsi="Arial" w:cs="Arial"/>
          <w:sz w:val="16"/>
          <w:szCs w:val="16"/>
        </w:rPr>
        <w:t>Ningbo</w:t>
      </w:r>
      <w:proofErr w:type="spellEnd"/>
      <w:r w:rsidRPr="00E55E46">
        <w:rPr>
          <w:rFonts w:ascii="Arial" w:hAnsi="Arial" w:cs="Arial"/>
          <w:sz w:val="16"/>
          <w:szCs w:val="16"/>
        </w:rPr>
        <w:t xml:space="preserve">, </w:t>
      </w:r>
      <w:proofErr w:type="spellStart"/>
      <w:r w:rsidRPr="00E55E46">
        <w:rPr>
          <w:rFonts w:ascii="Arial" w:hAnsi="Arial" w:cs="Arial"/>
          <w:sz w:val="16"/>
          <w:szCs w:val="16"/>
        </w:rPr>
        <w:t>China</w:t>
      </w:r>
      <w:proofErr w:type="spellEnd"/>
      <w:r w:rsidRPr="00E55E46">
        <w:rPr>
          <w:rFonts w:ascii="Arial" w:hAnsi="Arial" w:cs="Arial"/>
          <w:sz w:val="16"/>
          <w:szCs w:val="16"/>
        </w:rPr>
        <w:t xml:space="preserve"> / ООО "</w:t>
      </w:r>
      <w:proofErr w:type="spellStart"/>
      <w:r w:rsidRPr="00E55E46">
        <w:rPr>
          <w:rFonts w:ascii="Arial" w:hAnsi="Arial" w:cs="Arial"/>
          <w:sz w:val="16"/>
          <w:szCs w:val="16"/>
        </w:rPr>
        <w:t>Нингбо</w:t>
      </w:r>
      <w:proofErr w:type="spellEnd"/>
      <w:r w:rsidRPr="00E55E46">
        <w:rPr>
          <w:rFonts w:ascii="Arial" w:hAnsi="Arial" w:cs="Arial"/>
          <w:sz w:val="16"/>
          <w:szCs w:val="16"/>
        </w:rPr>
        <w:t xml:space="preserve"> </w:t>
      </w:r>
      <w:proofErr w:type="spellStart"/>
      <w:r w:rsidRPr="00E55E46">
        <w:rPr>
          <w:rFonts w:ascii="Arial" w:hAnsi="Arial" w:cs="Arial"/>
          <w:sz w:val="16"/>
          <w:szCs w:val="16"/>
        </w:rPr>
        <w:t>Юсинг</w:t>
      </w:r>
      <w:proofErr w:type="spellEnd"/>
      <w:r w:rsidRPr="00E55E46">
        <w:rPr>
          <w:rFonts w:ascii="Arial" w:hAnsi="Arial" w:cs="Arial"/>
          <w:sz w:val="16"/>
          <w:szCs w:val="16"/>
        </w:rPr>
        <w:t xml:space="preserve"> </w:t>
      </w:r>
      <w:proofErr w:type="spellStart"/>
      <w:r w:rsidRPr="00E55E46">
        <w:rPr>
          <w:rFonts w:ascii="Arial" w:hAnsi="Arial" w:cs="Arial"/>
          <w:sz w:val="16"/>
          <w:szCs w:val="16"/>
        </w:rPr>
        <w:t>Электроникс</w:t>
      </w:r>
      <w:proofErr w:type="spellEnd"/>
      <w:r w:rsidRPr="00E55E46">
        <w:rPr>
          <w:rFonts w:ascii="Arial" w:hAnsi="Arial" w:cs="Arial"/>
          <w:sz w:val="16"/>
          <w:szCs w:val="16"/>
        </w:rPr>
        <w:t xml:space="preserve"> Компания", зона </w:t>
      </w:r>
      <w:proofErr w:type="spellStart"/>
      <w:r w:rsidRPr="00E55E46">
        <w:rPr>
          <w:rFonts w:ascii="Arial" w:hAnsi="Arial" w:cs="Arial"/>
          <w:sz w:val="16"/>
          <w:szCs w:val="16"/>
        </w:rPr>
        <w:t>Цивил</w:t>
      </w:r>
      <w:proofErr w:type="spellEnd"/>
      <w:r w:rsidRPr="00E55E46">
        <w:rPr>
          <w:rFonts w:ascii="Arial" w:hAnsi="Arial" w:cs="Arial"/>
          <w:sz w:val="16"/>
          <w:szCs w:val="16"/>
        </w:rPr>
        <w:t xml:space="preserve"> Индастриал, населенный пункт </w:t>
      </w:r>
      <w:proofErr w:type="spellStart"/>
      <w:r w:rsidRPr="00E55E46">
        <w:rPr>
          <w:rFonts w:ascii="Arial" w:hAnsi="Arial" w:cs="Arial"/>
          <w:sz w:val="16"/>
          <w:szCs w:val="16"/>
        </w:rPr>
        <w:t>Пуген</w:t>
      </w:r>
      <w:proofErr w:type="spellEnd"/>
      <w:r w:rsidRPr="00E55E46">
        <w:rPr>
          <w:rFonts w:ascii="Arial" w:hAnsi="Arial" w:cs="Arial"/>
          <w:sz w:val="16"/>
          <w:szCs w:val="16"/>
        </w:rPr>
        <w:t xml:space="preserve">, </w:t>
      </w:r>
      <w:proofErr w:type="spellStart"/>
      <w:r w:rsidRPr="00E55E46">
        <w:rPr>
          <w:rFonts w:ascii="Arial" w:hAnsi="Arial" w:cs="Arial"/>
          <w:sz w:val="16"/>
          <w:szCs w:val="16"/>
        </w:rPr>
        <w:t>Цюай</w:t>
      </w:r>
      <w:proofErr w:type="spellEnd"/>
      <w:r w:rsidRPr="00E55E46">
        <w:rPr>
          <w:rFonts w:ascii="Arial" w:hAnsi="Arial" w:cs="Arial"/>
          <w:sz w:val="16"/>
          <w:szCs w:val="16"/>
        </w:rPr>
        <w:t xml:space="preserve">, г. </w:t>
      </w:r>
      <w:proofErr w:type="spellStart"/>
      <w:r w:rsidRPr="00E55E46">
        <w:rPr>
          <w:rFonts w:ascii="Arial" w:hAnsi="Arial" w:cs="Arial"/>
          <w:sz w:val="16"/>
          <w:szCs w:val="16"/>
        </w:rPr>
        <w:t>Нингбо</w:t>
      </w:r>
      <w:proofErr w:type="spellEnd"/>
      <w:r w:rsidRPr="00E55E46">
        <w:rPr>
          <w:rFonts w:ascii="Arial" w:hAnsi="Arial" w:cs="Arial"/>
          <w:sz w:val="16"/>
          <w:szCs w:val="16"/>
        </w:rPr>
        <w:t>, Китай.</w:t>
      </w:r>
      <w:r w:rsidRPr="00E55E46">
        <w:rPr>
          <w:rFonts w:ascii="Arial" w:hAnsi="Arial" w:cs="Arial"/>
          <w:sz w:val="16"/>
          <w:szCs w:val="16"/>
        </w:rPr>
        <w:t xml:space="preserve"> </w:t>
      </w:r>
      <w:r w:rsidRPr="00E55E46">
        <w:rPr>
          <w:rFonts w:ascii="Arial" w:hAnsi="Arial" w:cs="Arial"/>
          <w:sz w:val="16"/>
          <w:szCs w:val="16"/>
        </w:rPr>
        <w:t xml:space="preserve">Филиал завода-изготовителя: </w:t>
      </w:r>
      <w:proofErr w:type="spellStart"/>
      <w:r w:rsidRPr="00E55E46">
        <w:rPr>
          <w:rFonts w:ascii="Arial" w:hAnsi="Arial" w:cs="Arial"/>
          <w:sz w:val="16"/>
          <w:szCs w:val="16"/>
        </w:rPr>
        <w:t>Zheijiang</w:t>
      </w:r>
      <w:proofErr w:type="spellEnd"/>
      <w:r w:rsidRPr="00E55E46">
        <w:rPr>
          <w:rFonts w:ascii="Arial" w:hAnsi="Arial" w:cs="Arial"/>
          <w:sz w:val="16"/>
          <w:szCs w:val="16"/>
        </w:rPr>
        <w:t xml:space="preserve"> MEKA </w:t>
      </w:r>
      <w:proofErr w:type="spellStart"/>
      <w:r w:rsidRPr="00E55E46">
        <w:rPr>
          <w:rFonts w:ascii="Arial" w:hAnsi="Arial" w:cs="Arial"/>
          <w:sz w:val="16"/>
          <w:szCs w:val="16"/>
        </w:rPr>
        <w:t>Electric</w:t>
      </w:r>
      <w:proofErr w:type="spellEnd"/>
      <w:r w:rsidRPr="00E55E46">
        <w:rPr>
          <w:rFonts w:ascii="Arial" w:hAnsi="Arial" w:cs="Arial"/>
          <w:sz w:val="16"/>
          <w:szCs w:val="16"/>
        </w:rPr>
        <w:t xml:space="preserve"> </w:t>
      </w:r>
      <w:proofErr w:type="spellStart"/>
      <w:r w:rsidRPr="00E55E46">
        <w:rPr>
          <w:rFonts w:ascii="Arial" w:hAnsi="Arial" w:cs="Arial"/>
          <w:sz w:val="16"/>
          <w:szCs w:val="16"/>
        </w:rPr>
        <w:t>Co</w:t>
      </w:r>
      <w:proofErr w:type="spellEnd"/>
      <w:r w:rsidRPr="00E55E46">
        <w:rPr>
          <w:rFonts w:ascii="Arial" w:hAnsi="Arial" w:cs="Arial"/>
          <w:sz w:val="16"/>
          <w:szCs w:val="16"/>
        </w:rPr>
        <w:t xml:space="preserve">., </w:t>
      </w:r>
      <w:proofErr w:type="spellStart"/>
      <w:r w:rsidRPr="00E55E46">
        <w:rPr>
          <w:rFonts w:ascii="Arial" w:hAnsi="Arial" w:cs="Arial"/>
          <w:sz w:val="16"/>
          <w:szCs w:val="16"/>
        </w:rPr>
        <w:t>Ltd</w:t>
      </w:r>
      <w:proofErr w:type="spellEnd"/>
      <w:r w:rsidRPr="00E55E46">
        <w:rPr>
          <w:rFonts w:ascii="Arial" w:hAnsi="Arial" w:cs="Arial"/>
          <w:sz w:val="16"/>
          <w:szCs w:val="16"/>
        </w:rPr>
        <w:t xml:space="preserve">, </w:t>
      </w:r>
      <w:proofErr w:type="spellStart"/>
      <w:r w:rsidRPr="00E55E46">
        <w:rPr>
          <w:rFonts w:ascii="Arial" w:hAnsi="Arial" w:cs="Arial"/>
          <w:sz w:val="16"/>
          <w:szCs w:val="16"/>
        </w:rPr>
        <w:t>No</w:t>
      </w:r>
      <w:proofErr w:type="spellEnd"/>
      <w:r w:rsidRPr="00E55E46">
        <w:rPr>
          <w:rFonts w:ascii="Arial" w:hAnsi="Arial" w:cs="Arial"/>
          <w:sz w:val="16"/>
          <w:szCs w:val="16"/>
        </w:rPr>
        <w:t xml:space="preserve">. 8 </w:t>
      </w:r>
      <w:proofErr w:type="spellStart"/>
      <w:r w:rsidRPr="00E55E46">
        <w:rPr>
          <w:rFonts w:ascii="Arial" w:hAnsi="Arial" w:cs="Arial"/>
          <w:sz w:val="16"/>
          <w:szCs w:val="16"/>
        </w:rPr>
        <w:t>Canghai</w:t>
      </w:r>
      <w:proofErr w:type="spellEnd"/>
      <w:r w:rsidRPr="00E55E46">
        <w:rPr>
          <w:rFonts w:ascii="Arial" w:hAnsi="Arial" w:cs="Arial"/>
          <w:sz w:val="16"/>
          <w:szCs w:val="16"/>
        </w:rPr>
        <w:t xml:space="preserve"> </w:t>
      </w:r>
      <w:proofErr w:type="spellStart"/>
      <w:r w:rsidRPr="00E55E46">
        <w:rPr>
          <w:rFonts w:ascii="Arial" w:hAnsi="Arial" w:cs="Arial"/>
          <w:sz w:val="16"/>
          <w:szCs w:val="16"/>
        </w:rPr>
        <w:t>Road</w:t>
      </w:r>
      <w:proofErr w:type="spellEnd"/>
      <w:r w:rsidRPr="00E55E46">
        <w:rPr>
          <w:rFonts w:ascii="Arial" w:hAnsi="Arial" w:cs="Arial"/>
          <w:sz w:val="16"/>
          <w:szCs w:val="16"/>
        </w:rPr>
        <w:t xml:space="preserve">, </w:t>
      </w:r>
      <w:proofErr w:type="spellStart"/>
      <w:r w:rsidRPr="00E55E46">
        <w:rPr>
          <w:rFonts w:ascii="Arial" w:hAnsi="Arial" w:cs="Arial"/>
          <w:sz w:val="16"/>
          <w:szCs w:val="16"/>
        </w:rPr>
        <w:t>Lihai</w:t>
      </w:r>
      <w:proofErr w:type="spellEnd"/>
      <w:r w:rsidRPr="00E55E46">
        <w:rPr>
          <w:rFonts w:ascii="Arial" w:hAnsi="Arial" w:cs="Arial"/>
          <w:sz w:val="16"/>
          <w:szCs w:val="16"/>
        </w:rPr>
        <w:t xml:space="preserve"> </w:t>
      </w:r>
      <w:proofErr w:type="spellStart"/>
      <w:r w:rsidRPr="00E55E46">
        <w:rPr>
          <w:rFonts w:ascii="Arial" w:hAnsi="Arial" w:cs="Arial"/>
          <w:sz w:val="16"/>
          <w:szCs w:val="16"/>
        </w:rPr>
        <w:t>Town</w:t>
      </w:r>
      <w:proofErr w:type="spellEnd"/>
      <w:r w:rsidRPr="00E55E46">
        <w:rPr>
          <w:rFonts w:ascii="Arial" w:hAnsi="Arial" w:cs="Arial"/>
          <w:sz w:val="16"/>
          <w:szCs w:val="16"/>
        </w:rPr>
        <w:t xml:space="preserve">, </w:t>
      </w:r>
      <w:proofErr w:type="spellStart"/>
      <w:r w:rsidRPr="00E55E46">
        <w:rPr>
          <w:rFonts w:ascii="Arial" w:hAnsi="Arial" w:cs="Arial"/>
          <w:sz w:val="16"/>
          <w:szCs w:val="16"/>
        </w:rPr>
        <w:t>Binhai</w:t>
      </w:r>
      <w:proofErr w:type="spellEnd"/>
      <w:r w:rsidRPr="00E55E46">
        <w:rPr>
          <w:rFonts w:ascii="Arial" w:hAnsi="Arial" w:cs="Arial"/>
          <w:sz w:val="16"/>
          <w:szCs w:val="16"/>
        </w:rPr>
        <w:t xml:space="preserve"> </w:t>
      </w:r>
      <w:proofErr w:type="spellStart"/>
      <w:r w:rsidRPr="00E55E46">
        <w:rPr>
          <w:rFonts w:ascii="Arial" w:hAnsi="Arial" w:cs="Arial"/>
          <w:sz w:val="16"/>
          <w:szCs w:val="16"/>
        </w:rPr>
        <w:t>New</w:t>
      </w:r>
      <w:proofErr w:type="spellEnd"/>
      <w:r w:rsidRPr="00E55E46">
        <w:rPr>
          <w:rFonts w:ascii="Arial" w:hAnsi="Arial" w:cs="Arial"/>
          <w:sz w:val="16"/>
          <w:szCs w:val="16"/>
        </w:rPr>
        <w:t xml:space="preserve"> </w:t>
      </w:r>
      <w:proofErr w:type="spellStart"/>
      <w:r w:rsidRPr="00E55E46">
        <w:rPr>
          <w:rFonts w:ascii="Arial" w:hAnsi="Arial" w:cs="Arial"/>
          <w:sz w:val="16"/>
          <w:szCs w:val="16"/>
        </w:rPr>
        <w:t>City</w:t>
      </w:r>
      <w:proofErr w:type="spellEnd"/>
      <w:r w:rsidRPr="00E55E46">
        <w:rPr>
          <w:rFonts w:ascii="Arial" w:hAnsi="Arial" w:cs="Arial"/>
          <w:sz w:val="16"/>
          <w:szCs w:val="16"/>
        </w:rPr>
        <w:t xml:space="preserve">, </w:t>
      </w:r>
      <w:proofErr w:type="spellStart"/>
      <w:r w:rsidRPr="00E55E46">
        <w:rPr>
          <w:rFonts w:ascii="Arial" w:hAnsi="Arial" w:cs="Arial"/>
          <w:sz w:val="16"/>
          <w:szCs w:val="16"/>
        </w:rPr>
        <w:t>Shaoxing</w:t>
      </w:r>
      <w:proofErr w:type="spellEnd"/>
      <w:r w:rsidRPr="00E55E46">
        <w:rPr>
          <w:rFonts w:ascii="Arial" w:hAnsi="Arial" w:cs="Arial"/>
          <w:sz w:val="16"/>
          <w:szCs w:val="16"/>
        </w:rPr>
        <w:t xml:space="preserve">, </w:t>
      </w:r>
      <w:proofErr w:type="spellStart"/>
      <w:r w:rsidRPr="00E55E46">
        <w:rPr>
          <w:rFonts w:ascii="Arial" w:hAnsi="Arial" w:cs="Arial"/>
          <w:sz w:val="16"/>
          <w:szCs w:val="16"/>
        </w:rPr>
        <w:t>Zheijiang</w:t>
      </w:r>
      <w:proofErr w:type="spellEnd"/>
      <w:r w:rsidRPr="00E55E46">
        <w:rPr>
          <w:rFonts w:ascii="Arial" w:hAnsi="Arial" w:cs="Arial"/>
          <w:sz w:val="16"/>
          <w:szCs w:val="16"/>
        </w:rPr>
        <w:t xml:space="preserve"> </w:t>
      </w:r>
      <w:proofErr w:type="spellStart"/>
      <w:r w:rsidRPr="00E55E46">
        <w:rPr>
          <w:rFonts w:ascii="Arial" w:hAnsi="Arial" w:cs="Arial"/>
          <w:sz w:val="16"/>
          <w:szCs w:val="16"/>
        </w:rPr>
        <w:t>Province</w:t>
      </w:r>
      <w:proofErr w:type="spellEnd"/>
      <w:r w:rsidRPr="00E55E46">
        <w:rPr>
          <w:rFonts w:ascii="Arial" w:hAnsi="Arial" w:cs="Arial"/>
          <w:sz w:val="16"/>
          <w:szCs w:val="16"/>
        </w:rPr>
        <w:t xml:space="preserve">, </w:t>
      </w:r>
      <w:proofErr w:type="spellStart"/>
      <w:r w:rsidRPr="00E55E46">
        <w:rPr>
          <w:rFonts w:ascii="Arial" w:hAnsi="Arial" w:cs="Arial"/>
          <w:sz w:val="16"/>
          <w:szCs w:val="16"/>
        </w:rPr>
        <w:t>China</w:t>
      </w:r>
      <w:proofErr w:type="spellEnd"/>
      <w:r w:rsidRPr="00E55E46">
        <w:rPr>
          <w:rFonts w:ascii="Arial" w:hAnsi="Arial" w:cs="Arial"/>
          <w:sz w:val="16"/>
          <w:szCs w:val="16"/>
        </w:rPr>
        <w:t xml:space="preserve"> / «</w:t>
      </w:r>
      <w:proofErr w:type="spellStart"/>
      <w:r w:rsidRPr="00E55E46">
        <w:rPr>
          <w:rFonts w:ascii="Arial" w:hAnsi="Arial" w:cs="Arial"/>
          <w:sz w:val="16"/>
          <w:szCs w:val="16"/>
        </w:rPr>
        <w:t>Чжецзян</w:t>
      </w:r>
      <w:proofErr w:type="spellEnd"/>
      <w:r w:rsidRPr="00E55E46">
        <w:rPr>
          <w:rFonts w:ascii="Arial" w:hAnsi="Arial" w:cs="Arial"/>
          <w:sz w:val="16"/>
          <w:szCs w:val="16"/>
        </w:rPr>
        <w:t xml:space="preserve"> МЕКА Электрик Ко., Лтд» №8 </w:t>
      </w:r>
      <w:proofErr w:type="spellStart"/>
      <w:r w:rsidRPr="00E55E46">
        <w:rPr>
          <w:rFonts w:ascii="Arial" w:hAnsi="Arial" w:cs="Arial"/>
          <w:sz w:val="16"/>
          <w:szCs w:val="16"/>
        </w:rPr>
        <w:t>Цанхай</w:t>
      </w:r>
      <w:proofErr w:type="spellEnd"/>
      <w:r w:rsidRPr="00E55E46">
        <w:rPr>
          <w:rFonts w:ascii="Arial" w:hAnsi="Arial" w:cs="Arial"/>
          <w:sz w:val="16"/>
          <w:szCs w:val="16"/>
        </w:rPr>
        <w:t xml:space="preserve"> </w:t>
      </w:r>
      <w:proofErr w:type="spellStart"/>
      <w:r w:rsidRPr="00E55E46">
        <w:rPr>
          <w:rFonts w:ascii="Arial" w:hAnsi="Arial" w:cs="Arial"/>
          <w:sz w:val="16"/>
          <w:szCs w:val="16"/>
        </w:rPr>
        <w:t>Роад</w:t>
      </w:r>
      <w:proofErr w:type="spellEnd"/>
      <w:r w:rsidRPr="00E55E46">
        <w:rPr>
          <w:rFonts w:ascii="Arial" w:hAnsi="Arial" w:cs="Arial"/>
          <w:sz w:val="16"/>
          <w:szCs w:val="16"/>
        </w:rPr>
        <w:t xml:space="preserve">, </w:t>
      </w:r>
      <w:proofErr w:type="spellStart"/>
      <w:r w:rsidRPr="00E55E46">
        <w:rPr>
          <w:rFonts w:ascii="Arial" w:hAnsi="Arial" w:cs="Arial"/>
          <w:sz w:val="16"/>
          <w:szCs w:val="16"/>
        </w:rPr>
        <w:t>Лихай</w:t>
      </w:r>
      <w:proofErr w:type="spellEnd"/>
      <w:r w:rsidRPr="00E55E46">
        <w:rPr>
          <w:rFonts w:ascii="Arial" w:hAnsi="Arial" w:cs="Arial"/>
          <w:sz w:val="16"/>
          <w:szCs w:val="16"/>
        </w:rPr>
        <w:t xml:space="preserve"> </w:t>
      </w:r>
      <w:proofErr w:type="spellStart"/>
      <w:r w:rsidRPr="00E55E46">
        <w:rPr>
          <w:rFonts w:ascii="Arial" w:hAnsi="Arial" w:cs="Arial"/>
          <w:sz w:val="16"/>
          <w:szCs w:val="16"/>
        </w:rPr>
        <w:t>Таун</w:t>
      </w:r>
      <w:proofErr w:type="spellEnd"/>
      <w:r w:rsidRPr="00E55E46">
        <w:rPr>
          <w:rFonts w:ascii="Arial" w:hAnsi="Arial" w:cs="Arial"/>
          <w:sz w:val="16"/>
          <w:szCs w:val="16"/>
        </w:rPr>
        <w:t xml:space="preserve">, </w:t>
      </w:r>
      <w:proofErr w:type="spellStart"/>
      <w:r w:rsidRPr="00E55E46">
        <w:rPr>
          <w:rFonts w:ascii="Arial" w:hAnsi="Arial" w:cs="Arial"/>
          <w:sz w:val="16"/>
          <w:szCs w:val="16"/>
        </w:rPr>
        <w:t>Бинхай</w:t>
      </w:r>
      <w:proofErr w:type="spellEnd"/>
      <w:r w:rsidRPr="00E55E46">
        <w:rPr>
          <w:rFonts w:ascii="Arial" w:hAnsi="Arial" w:cs="Arial"/>
          <w:sz w:val="16"/>
          <w:szCs w:val="16"/>
        </w:rPr>
        <w:t xml:space="preserve"> Нью Сити, </w:t>
      </w:r>
      <w:proofErr w:type="spellStart"/>
      <w:r w:rsidRPr="00E55E46">
        <w:rPr>
          <w:rFonts w:ascii="Arial" w:hAnsi="Arial" w:cs="Arial"/>
          <w:sz w:val="16"/>
          <w:szCs w:val="16"/>
        </w:rPr>
        <w:t>Шаосин</w:t>
      </w:r>
      <w:proofErr w:type="spellEnd"/>
      <w:r w:rsidRPr="00E55E46">
        <w:rPr>
          <w:rFonts w:ascii="Arial" w:hAnsi="Arial" w:cs="Arial"/>
          <w:sz w:val="16"/>
          <w:szCs w:val="16"/>
        </w:rPr>
        <w:t xml:space="preserve">, провинция </w:t>
      </w:r>
      <w:proofErr w:type="spellStart"/>
      <w:r w:rsidRPr="00E55E46">
        <w:rPr>
          <w:rFonts w:ascii="Arial" w:hAnsi="Arial" w:cs="Arial"/>
          <w:sz w:val="16"/>
          <w:szCs w:val="16"/>
        </w:rPr>
        <w:t>Чжецзян</w:t>
      </w:r>
      <w:proofErr w:type="spellEnd"/>
      <w:r w:rsidRPr="00E55E46">
        <w:rPr>
          <w:rFonts w:ascii="Arial" w:hAnsi="Arial" w:cs="Arial"/>
          <w:sz w:val="16"/>
          <w:szCs w:val="16"/>
        </w:rPr>
        <w:t>, Китай.</w:t>
      </w:r>
      <w:r w:rsidRPr="00E55E46">
        <w:rPr>
          <w:rFonts w:ascii="Arial" w:hAnsi="Arial" w:cs="Arial"/>
          <w:sz w:val="16"/>
          <w:szCs w:val="16"/>
        </w:rPr>
        <w:t xml:space="preserve"> </w:t>
      </w:r>
      <w:r w:rsidRPr="00E55E46">
        <w:rPr>
          <w:rFonts w:ascii="Arial" w:hAnsi="Arial" w:cs="Arial"/>
          <w:sz w:val="16"/>
          <w:szCs w:val="16"/>
        </w:rPr>
        <w:t xml:space="preserve">Уполномоченный представитель: ООО «Штекер </w:t>
      </w:r>
      <w:proofErr w:type="spellStart"/>
      <w:r w:rsidRPr="00E55E46">
        <w:rPr>
          <w:rFonts w:ascii="Arial" w:hAnsi="Arial" w:cs="Arial"/>
          <w:sz w:val="16"/>
          <w:szCs w:val="16"/>
        </w:rPr>
        <w:t>Свисс</w:t>
      </w:r>
      <w:proofErr w:type="spellEnd"/>
      <w:r w:rsidRPr="00E55E46">
        <w:rPr>
          <w:rFonts w:ascii="Arial" w:hAnsi="Arial" w:cs="Arial"/>
          <w:sz w:val="16"/>
          <w:szCs w:val="16"/>
        </w:rPr>
        <w:t xml:space="preserve"> Групп», 117403, г. Москва, </w:t>
      </w:r>
      <w:proofErr w:type="spellStart"/>
      <w:r w:rsidRPr="00E55E46">
        <w:rPr>
          <w:rFonts w:ascii="Arial" w:hAnsi="Arial" w:cs="Arial"/>
          <w:sz w:val="16"/>
          <w:szCs w:val="16"/>
        </w:rPr>
        <w:t>Востряковский</w:t>
      </w:r>
      <w:proofErr w:type="spellEnd"/>
      <w:r w:rsidRPr="00E55E46">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r>
        <w:rPr>
          <w:rFonts w:ascii="Arial" w:hAnsi="Arial" w:cs="Arial"/>
          <w:sz w:val="16"/>
          <w:szCs w:val="16"/>
          <w:lang w:val="en-US"/>
        </w:rPr>
        <w:t>.</w:t>
      </w:r>
      <w:bookmarkStart w:id="0" w:name="_GoBack"/>
      <w:bookmarkEnd w:id="0"/>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06AC58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0709D"/>
    <w:rsid w:val="000343E4"/>
    <w:rsid w:val="00045A1F"/>
    <w:rsid w:val="000872D5"/>
    <w:rsid w:val="001165EA"/>
    <w:rsid w:val="0015097D"/>
    <w:rsid w:val="00170F77"/>
    <w:rsid w:val="001824E9"/>
    <w:rsid w:val="00194B75"/>
    <w:rsid w:val="00213C0C"/>
    <w:rsid w:val="002424F2"/>
    <w:rsid w:val="00265C36"/>
    <w:rsid w:val="00272FDE"/>
    <w:rsid w:val="002C7D65"/>
    <w:rsid w:val="003052BA"/>
    <w:rsid w:val="0033080A"/>
    <w:rsid w:val="003350F4"/>
    <w:rsid w:val="0034627A"/>
    <w:rsid w:val="003735F0"/>
    <w:rsid w:val="0038360F"/>
    <w:rsid w:val="003B0999"/>
    <w:rsid w:val="004141C6"/>
    <w:rsid w:val="00420E83"/>
    <w:rsid w:val="00436CB7"/>
    <w:rsid w:val="00513652"/>
    <w:rsid w:val="00520E25"/>
    <w:rsid w:val="0055619A"/>
    <w:rsid w:val="0056699D"/>
    <w:rsid w:val="005A6509"/>
    <w:rsid w:val="005E7CEB"/>
    <w:rsid w:val="005F6889"/>
    <w:rsid w:val="00611E64"/>
    <w:rsid w:val="00612D5F"/>
    <w:rsid w:val="00630AF6"/>
    <w:rsid w:val="00644A0A"/>
    <w:rsid w:val="0068456C"/>
    <w:rsid w:val="006A557D"/>
    <w:rsid w:val="00743439"/>
    <w:rsid w:val="00776ECE"/>
    <w:rsid w:val="007931CF"/>
    <w:rsid w:val="007A063E"/>
    <w:rsid w:val="007E0F4F"/>
    <w:rsid w:val="00813AA1"/>
    <w:rsid w:val="008C6E5A"/>
    <w:rsid w:val="008D187A"/>
    <w:rsid w:val="009008BC"/>
    <w:rsid w:val="00924894"/>
    <w:rsid w:val="009633E1"/>
    <w:rsid w:val="00967D08"/>
    <w:rsid w:val="009C6F7E"/>
    <w:rsid w:val="00A10C50"/>
    <w:rsid w:val="00A34ECE"/>
    <w:rsid w:val="00A63AFE"/>
    <w:rsid w:val="00A73125"/>
    <w:rsid w:val="00B2050A"/>
    <w:rsid w:val="00B52B8A"/>
    <w:rsid w:val="00B63843"/>
    <w:rsid w:val="00B722AF"/>
    <w:rsid w:val="00BB2D1C"/>
    <w:rsid w:val="00BE5E36"/>
    <w:rsid w:val="00BF3E24"/>
    <w:rsid w:val="00C01647"/>
    <w:rsid w:val="00C9455F"/>
    <w:rsid w:val="00CB0B86"/>
    <w:rsid w:val="00CB27F2"/>
    <w:rsid w:val="00CC43E4"/>
    <w:rsid w:val="00CE6B88"/>
    <w:rsid w:val="00CE7366"/>
    <w:rsid w:val="00D345AC"/>
    <w:rsid w:val="00DF0A26"/>
    <w:rsid w:val="00E55E46"/>
    <w:rsid w:val="00E8479A"/>
    <w:rsid w:val="00EA6F7B"/>
    <w:rsid w:val="00EC1D60"/>
    <w:rsid w:val="00ED69AE"/>
    <w:rsid w:val="00EF0624"/>
    <w:rsid w:val="00F41BB4"/>
    <w:rsid w:val="00FA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1581"/>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5190">
      <w:bodyDiv w:val="1"/>
      <w:marLeft w:val="0"/>
      <w:marRight w:val="0"/>
      <w:marTop w:val="0"/>
      <w:marBottom w:val="0"/>
      <w:divBdr>
        <w:top w:val="none" w:sz="0" w:space="0" w:color="auto"/>
        <w:left w:val="none" w:sz="0" w:space="0" w:color="auto"/>
        <w:bottom w:val="none" w:sz="0" w:space="0" w:color="auto"/>
        <w:right w:val="none" w:sz="0" w:space="0" w:color="auto"/>
      </w:divBdr>
    </w:div>
    <w:div w:id="74206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2019-08-30T12:28:00Z</dcterms:created>
  <dcterms:modified xsi:type="dcterms:W3CDTF">2023-08-16T12:44:00Z</dcterms:modified>
</cp:coreProperties>
</file>